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9CC7C" w14:textId="77777777" w:rsidR="007805F1" w:rsidRPr="007E2513" w:rsidRDefault="007805F1" w:rsidP="007805F1">
      <w:pPr>
        <w:tabs>
          <w:tab w:val="left" w:pos="705"/>
        </w:tabs>
        <w:spacing w:line="420" w:lineRule="exact"/>
        <w:jc w:val="center"/>
        <w:outlineLvl w:val="0"/>
        <w:rPr>
          <w:rFonts w:ascii="Times New Roman" w:eastAsia="宋体" w:hAnsi="Times New Roman" w:cs="Times New Roman"/>
          <w:b/>
          <w:bCs/>
          <w:sz w:val="32"/>
          <w:szCs w:val="32"/>
        </w:rPr>
      </w:pPr>
      <w:bookmarkStart w:id="0" w:name="_Toc47793675"/>
      <w:r w:rsidRPr="007E2513">
        <w:rPr>
          <w:rFonts w:ascii="Times New Roman" w:eastAsia="宋体" w:hAnsi="Times New Roman" w:cs="Times New Roman"/>
          <w:b/>
          <w:bCs/>
          <w:sz w:val="32"/>
          <w:szCs w:val="32"/>
        </w:rPr>
        <w:t>《生产实习》课程教学大纲</w:t>
      </w:r>
      <w:bookmarkEnd w:id="0"/>
    </w:p>
    <w:p w14:paraId="3F06A290" w14:textId="77777777" w:rsidR="007805F1" w:rsidRPr="007E2513" w:rsidRDefault="007805F1" w:rsidP="007805F1">
      <w:pPr>
        <w:ind w:firstLineChars="200" w:firstLine="480"/>
        <w:jc w:val="center"/>
        <w:rPr>
          <w:rFonts w:ascii="Times New Roman" w:eastAsia="宋体" w:hAnsi="Times New Roman" w:cs="Times New Roman"/>
          <w:sz w:val="24"/>
          <w:szCs w:val="24"/>
        </w:rPr>
      </w:pPr>
    </w:p>
    <w:tbl>
      <w:tblPr>
        <w:tblW w:w="830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6"/>
        <w:gridCol w:w="1444"/>
        <w:gridCol w:w="56"/>
        <w:gridCol w:w="1469"/>
        <w:gridCol w:w="1413"/>
        <w:gridCol w:w="1273"/>
        <w:gridCol w:w="1316"/>
      </w:tblGrid>
      <w:tr w:rsidR="007805F1" w:rsidRPr="007E2513" w14:paraId="7E48EF91" w14:textId="77777777" w:rsidTr="004A0693">
        <w:trPr>
          <w:trHeight w:val="426"/>
          <w:jc w:val="center"/>
        </w:trPr>
        <w:tc>
          <w:tcPr>
            <w:tcW w:w="1336" w:type="dxa"/>
            <w:vMerge w:val="restart"/>
            <w:tcBorders>
              <w:top w:val="single" w:sz="8" w:space="0" w:color="auto"/>
              <w:left w:val="single" w:sz="8" w:space="0" w:color="auto"/>
              <w:bottom w:val="single" w:sz="4" w:space="0" w:color="auto"/>
              <w:right w:val="single" w:sz="4" w:space="0" w:color="auto"/>
            </w:tcBorders>
            <w:vAlign w:val="center"/>
          </w:tcPr>
          <w:p w14:paraId="7C974F57"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课程名称</w:t>
            </w:r>
          </w:p>
        </w:tc>
        <w:tc>
          <w:tcPr>
            <w:tcW w:w="1500" w:type="dxa"/>
            <w:gridSpan w:val="2"/>
            <w:tcBorders>
              <w:top w:val="single" w:sz="8" w:space="0" w:color="auto"/>
              <w:left w:val="single" w:sz="4" w:space="0" w:color="auto"/>
              <w:bottom w:val="single" w:sz="4" w:space="0" w:color="auto"/>
              <w:right w:val="single" w:sz="4" w:space="0" w:color="auto"/>
            </w:tcBorders>
            <w:vAlign w:val="center"/>
          </w:tcPr>
          <w:p w14:paraId="53CBC56C"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中文</w:t>
            </w:r>
          </w:p>
        </w:tc>
        <w:tc>
          <w:tcPr>
            <w:tcW w:w="5471" w:type="dxa"/>
            <w:gridSpan w:val="4"/>
            <w:tcBorders>
              <w:top w:val="single" w:sz="8" w:space="0" w:color="auto"/>
              <w:left w:val="single" w:sz="4" w:space="0" w:color="auto"/>
              <w:bottom w:val="single" w:sz="4" w:space="0" w:color="auto"/>
              <w:right w:val="single" w:sz="8" w:space="0" w:color="auto"/>
            </w:tcBorders>
            <w:vAlign w:val="center"/>
          </w:tcPr>
          <w:p w14:paraId="4B61B426" w14:textId="77777777" w:rsidR="007805F1" w:rsidRPr="007E2513" w:rsidRDefault="007805F1" w:rsidP="004A0693">
            <w:pPr>
              <w:jc w:val="center"/>
              <w:rPr>
                <w:rFonts w:ascii="Times New Roman" w:eastAsia="宋体" w:hAnsi="Times New Roman" w:cs="Times New Roman"/>
                <w:bCs/>
                <w:szCs w:val="21"/>
              </w:rPr>
            </w:pPr>
            <w:r w:rsidRPr="007E2513">
              <w:rPr>
                <w:rFonts w:ascii="Times New Roman" w:eastAsia="宋体" w:hAnsi="Times New Roman" w:cs="Times New Roman"/>
                <w:bCs/>
                <w:szCs w:val="21"/>
              </w:rPr>
              <w:t>生产实习</w:t>
            </w:r>
          </w:p>
        </w:tc>
      </w:tr>
      <w:tr w:rsidR="007805F1" w:rsidRPr="007E2513" w14:paraId="3910E9ED" w14:textId="77777777" w:rsidTr="004A0693">
        <w:trPr>
          <w:trHeight w:val="426"/>
          <w:jc w:val="center"/>
        </w:trPr>
        <w:tc>
          <w:tcPr>
            <w:tcW w:w="1336" w:type="dxa"/>
            <w:vMerge/>
            <w:tcBorders>
              <w:top w:val="single" w:sz="8" w:space="0" w:color="auto"/>
              <w:left w:val="single" w:sz="8" w:space="0" w:color="auto"/>
              <w:bottom w:val="single" w:sz="4" w:space="0" w:color="auto"/>
              <w:right w:val="single" w:sz="4" w:space="0" w:color="auto"/>
            </w:tcBorders>
            <w:vAlign w:val="center"/>
          </w:tcPr>
          <w:p w14:paraId="4F1B7EBE" w14:textId="77777777" w:rsidR="007805F1" w:rsidRPr="007E2513" w:rsidRDefault="007805F1" w:rsidP="004A0693">
            <w:pPr>
              <w:widowControl/>
              <w:jc w:val="left"/>
              <w:rPr>
                <w:rFonts w:ascii="Times New Roman" w:eastAsia="宋体" w:hAnsi="Times New Roman" w:cs="Times New Roman"/>
                <w:b/>
                <w:szCs w:val="21"/>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14:paraId="6CDA1C9B"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英文</w:t>
            </w:r>
          </w:p>
        </w:tc>
        <w:tc>
          <w:tcPr>
            <w:tcW w:w="5471" w:type="dxa"/>
            <w:gridSpan w:val="4"/>
            <w:tcBorders>
              <w:top w:val="single" w:sz="4" w:space="0" w:color="auto"/>
              <w:left w:val="single" w:sz="4" w:space="0" w:color="auto"/>
              <w:bottom w:val="single" w:sz="4" w:space="0" w:color="auto"/>
              <w:right w:val="single" w:sz="8" w:space="0" w:color="auto"/>
            </w:tcBorders>
            <w:vAlign w:val="center"/>
          </w:tcPr>
          <w:p w14:paraId="0688617F" w14:textId="77777777" w:rsidR="007805F1" w:rsidRPr="007E2513" w:rsidRDefault="007805F1" w:rsidP="004A0693">
            <w:pPr>
              <w:jc w:val="center"/>
              <w:rPr>
                <w:rFonts w:ascii="Times New Roman" w:eastAsia="宋体" w:hAnsi="Times New Roman" w:cs="Times New Roman"/>
                <w:bCs/>
                <w:szCs w:val="21"/>
              </w:rPr>
            </w:pPr>
            <w:r w:rsidRPr="007E2513">
              <w:rPr>
                <w:rFonts w:ascii="Times New Roman" w:eastAsia="宋体" w:hAnsi="Times New Roman" w:cs="Times New Roman"/>
                <w:bCs/>
                <w:szCs w:val="21"/>
              </w:rPr>
              <w:t>Production Practice</w:t>
            </w:r>
          </w:p>
        </w:tc>
      </w:tr>
      <w:tr w:rsidR="007805F1" w:rsidRPr="007E2513" w14:paraId="713CF6FD" w14:textId="77777777" w:rsidTr="004A0693">
        <w:trPr>
          <w:trHeight w:val="425"/>
          <w:jc w:val="center"/>
        </w:trPr>
        <w:tc>
          <w:tcPr>
            <w:tcW w:w="1336" w:type="dxa"/>
            <w:tcBorders>
              <w:top w:val="single" w:sz="4" w:space="0" w:color="auto"/>
              <w:left w:val="single" w:sz="8" w:space="0" w:color="auto"/>
              <w:bottom w:val="single" w:sz="4" w:space="0" w:color="auto"/>
              <w:right w:val="single" w:sz="4" w:space="0" w:color="auto"/>
            </w:tcBorders>
            <w:vAlign w:val="center"/>
          </w:tcPr>
          <w:p w14:paraId="58EB0A0E"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课程代码</w:t>
            </w:r>
          </w:p>
        </w:tc>
        <w:tc>
          <w:tcPr>
            <w:tcW w:w="1500" w:type="dxa"/>
            <w:gridSpan w:val="2"/>
            <w:tcBorders>
              <w:top w:val="single" w:sz="4" w:space="0" w:color="auto"/>
              <w:left w:val="single" w:sz="4" w:space="0" w:color="auto"/>
              <w:bottom w:val="single" w:sz="4" w:space="0" w:color="auto"/>
              <w:right w:val="single" w:sz="4" w:space="0" w:color="auto"/>
            </w:tcBorders>
            <w:vAlign w:val="center"/>
          </w:tcPr>
          <w:p w14:paraId="4BED9693" w14:textId="77777777" w:rsidR="007805F1" w:rsidRPr="007E2513" w:rsidRDefault="007805F1" w:rsidP="004A0693">
            <w:pPr>
              <w:jc w:val="center"/>
              <w:rPr>
                <w:rFonts w:ascii="Times New Roman" w:eastAsia="宋体" w:hAnsi="Times New Roman" w:cs="Times New Roman"/>
                <w:bCs/>
                <w:szCs w:val="21"/>
              </w:rPr>
            </w:pPr>
            <w:r w:rsidRPr="007E2513">
              <w:rPr>
                <w:rFonts w:ascii="Times New Roman" w:eastAsia="宋体" w:hAnsi="Times New Roman" w:cs="Times New Roman"/>
                <w:bCs/>
                <w:szCs w:val="21"/>
              </w:rPr>
              <w:t>A315048</w:t>
            </w:r>
          </w:p>
        </w:tc>
        <w:tc>
          <w:tcPr>
            <w:tcW w:w="1469" w:type="dxa"/>
            <w:tcBorders>
              <w:top w:val="single" w:sz="4" w:space="0" w:color="auto"/>
              <w:left w:val="single" w:sz="4" w:space="0" w:color="auto"/>
              <w:bottom w:val="single" w:sz="4" w:space="0" w:color="auto"/>
              <w:right w:val="single" w:sz="4" w:space="0" w:color="auto"/>
            </w:tcBorders>
            <w:vAlign w:val="center"/>
          </w:tcPr>
          <w:p w14:paraId="74B656EC"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开课学院</w:t>
            </w:r>
            <w:r w:rsidRPr="007E2513">
              <w:rPr>
                <w:rFonts w:ascii="Times New Roman" w:eastAsia="宋体" w:hAnsi="Times New Roman" w:cs="Times New Roman"/>
                <w:b/>
                <w:szCs w:val="21"/>
              </w:rPr>
              <w:t>/</w:t>
            </w:r>
            <w:r w:rsidRPr="007E2513">
              <w:rPr>
                <w:rFonts w:ascii="Times New Roman" w:eastAsia="宋体" w:hAnsi="Times New Roman" w:cs="Times New Roman"/>
                <w:b/>
                <w:szCs w:val="21"/>
              </w:rPr>
              <w:t>系</w:t>
            </w:r>
          </w:p>
        </w:tc>
        <w:tc>
          <w:tcPr>
            <w:tcW w:w="1413" w:type="dxa"/>
            <w:tcBorders>
              <w:top w:val="single" w:sz="4" w:space="0" w:color="auto"/>
              <w:left w:val="single" w:sz="4" w:space="0" w:color="auto"/>
              <w:bottom w:val="single" w:sz="4" w:space="0" w:color="auto"/>
              <w:right w:val="single" w:sz="4" w:space="0" w:color="auto"/>
            </w:tcBorders>
            <w:vAlign w:val="center"/>
          </w:tcPr>
          <w:p w14:paraId="12318D8E" w14:textId="77777777" w:rsidR="007805F1" w:rsidRPr="007E2513" w:rsidRDefault="007805F1" w:rsidP="004A0693">
            <w:pPr>
              <w:jc w:val="center"/>
              <w:rPr>
                <w:rFonts w:ascii="Times New Roman" w:eastAsia="宋体" w:hAnsi="Times New Roman" w:cs="Times New Roman"/>
                <w:bCs/>
                <w:kern w:val="0"/>
                <w:szCs w:val="21"/>
              </w:rPr>
            </w:pPr>
            <w:r w:rsidRPr="007E2513">
              <w:rPr>
                <w:rFonts w:ascii="Times New Roman" w:eastAsia="宋体" w:hAnsi="Times New Roman" w:cs="Times New Roman"/>
                <w:bCs/>
                <w:kern w:val="0"/>
                <w:szCs w:val="21"/>
              </w:rPr>
              <w:t>电气信息工程学院</w:t>
            </w:r>
            <w:r w:rsidRPr="007E2513">
              <w:rPr>
                <w:rFonts w:ascii="Times New Roman" w:eastAsia="宋体" w:hAnsi="Times New Roman" w:cs="Times New Roman"/>
                <w:bCs/>
                <w:kern w:val="0"/>
                <w:szCs w:val="21"/>
              </w:rPr>
              <w:t>/</w:t>
            </w:r>
            <w:r w:rsidRPr="007E2513">
              <w:rPr>
                <w:rFonts w:ascii="Times New Roman" w:eastAsia="宋体" w:hAnsi="Times New Roman" w:cs="Times New Roman"/>
                <w:bCs/>
                <w:kern w:val="0"/>
                <w:szCs w:val="21"/>
              </w:rPr>
              <w:t>信息工程系</w:t>
            </w:r>
          </w:p>
        </w:tc>
        <w:tc>
          <w:tcPr>
            <w:tcW w:w="1273" w:type="dxa"/>
            <w:tcBorders>
              <w:top w:val="single" w:sz="4" w:space="0" w:color="auto"/>
              <w:left w:val="single" w:sz="4" w:space="0" w:color="auto"/>
              <w:bottom w:val="single" w:sz="4" w:space="0" w:color="auto"/>
              <w:right w:val="single" w:sz="4" w:space="0" w:color="auto"/>
            </w:tcBorders>
            <w:vAlign w:val="center"/>
          </w:tcPr>
          <w:p w14:paraId="121030C5"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制定</w:t>
            </w:r>
            <w:r w:rsidRPr="007E2513">
              <w:rPr>
                <w:rFonts w:ascii="Times New Roman" w:eastAsia="宋体" w:hAnsi="Times New Roman" w:cs="Times New Roman"/>
                <w:b/>
                <w:szCs w:val="21"/>
              </w:rPr>
              <w:t>/</w:t>
            </w:r>
            <w:r w:rsidRPr="007E2513">
              <w:rPr>
                <w:rFonts w:ascii="Times New Roman" w:eastAsia="宋体" w:hAnsi="Times New Roman" w:cs="Times New Roman"/>
                <w:b/>
                <w:szCs w:val="21"/>
              </w:rPr>
              <w:t>修订</w:t>
            </w:r>
          </w:p>
          <w:p w14:paraId="122BA12E"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时间</w:t>
            </w:r>
          </w:p>
        </w:tc>
        <w:tc>
          <w:tcPr>
            <w:tcW w:w="1316" w:type="dxa"/>
            <w:tcBorders>
              <w:top w:val="single" w:sz="4" w:space="0" w:color="auto"/>
              <w:left w:val="single" w:sz="4" w:space="0" w:color="auto"/>
              <w:bottom w:val="single" w:sz="4" w:space="0" w:color="auto"/>
              <w:right w:val="single" w:sz="8" w:space="0" w:color="auto"/>
            </w:tcBorders>
            <w:vAlign w:val="center"/>
          </w:tcPr>
          <w:p w14:paraId="2ED30A40" w14:textId="15B6ECD2" w:rsidR="007805F1" w:rsidRPr="007E2513" w:rsidRDefault="007805F1" w:rsidP="004A0693">
            <w:pPr>
              <w:jc w:val="center"/>
              <w:rPr>
                <w:rFonts w:ascii="Times New Roman" w:eastAsia="宋体" w:hAnsi="Times New Roman" w:cs="Times New Roman"/>
                <w:bCs/>
                <w:szCs w:val="21"/>
              </w:rPr>
            </w:pPr>
            <w:r w:rsidRPr="007E2513">
              <w:rPr>
                <w:rFonts w:ascii="Times New Roman" w:eastAsia="宋体" w:hAnsi="Times New Roman" w:cs="Times New Roman"/>
                <w:bCs/>
                <w:szCs w:val="21"/>
              </w:rPr>
              <w:t>202</w:t>
            </w:r>
            <w:r w:rsidR="00326D26">
              <w:rPr>
                <w:rFonts w:ascii="Times New Roman" w:eastAsia="宋体" w:hAnsi="Times New Roman" w:cs="Times New Roman" w:hint="eastAsia"/>
                <w:bCs/>
                <w:szCs w:val="21"/>
              </w:rPr>
              <w:t>3</w:t>
            </w:r>
            <w:r w:rsidRPr="007E2513">
              <w:rPr>
                <w:rFonts w:ascii="Times New Roman" w:eastAsia="宋体" w:hAnsi="Times New Roman" w:cs="Times New Roman"/>
                <w:bCs/>
                <w:szCs w:val="21"/>
              </w:rPr>
              <w:t>.09</w:t>
            </w:r>
          </w:p>
        </w:tc>
      </w:tr>
      <w:tr w:rsidR="007805F1" w:rsidRPr="007E2513" w14:paraId="12652C2F" w14:textId="77777777" w:rsidTr="004A0693">
        <w:trPr>
          <w:trHeight w:val="425"/>
          <w:jc w:val="center"/>
        </w:trPr>
        <w:tc>
          <w:tcPr>
            <w:tcW w:w="1336" w:type="dxa"/>
            <w:tcBorders>
              <w:top w:val="single" w:sz="4" w:space="0" w:color="auto"/>
              <w:left w:val="single" w:sz="8" w:space="0" w:color="auto"/>
              <w:bottom w:val="single" w:sz="4" w:space="0" w:color="auto"/>
              <w:right w:val="single" w:sz="4" w:space="0" w:color="auto"/>
            </w:tcBorders>
            <w:vAlign w:val="center"/>
          </w:tcPr>
          <w:p w14:paraId="4ADC3B86"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课程类别</w:t>
            </w:r>
          </w:p>
        </w:tc>
        <w:tc>
          <w:tcPr>
            <w:tcW w:w="1500"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DE46801" w14:textId="77777777" w:rsidR="007805F1" w:rsidRPr="007E2513" w:rsidRDefault="007805F1" w:rsidP="004A0693">
            <w:pPr>
              <w:jc w:val="center"/>
              <w:rPr>
                <w:rFonts w:ascii="Times New Roman" w:eastAsia="宋体" w:hAnsi="Times New Roman" w:cs="Times New Roman"/>
                <w:bCs/>
                <w:kern w:val="0"/>
                <w:szCs w:val="21"/>
              </w:rPr>
            </w:pPr>
            <w:r w:rsidRPr="007E2513">
              <w:rPr>
                <w:rFonts w:ascii="Times New Roman" w:eastAsia="宋体" w:hAnsi="Times New Roman" w:cs="Times New Roman"/>
                <w:bCs/>
                <w:kern w:val="0"/>
                <w:szCs w:val="21"/>
              </w:rPr>
              <w:t>工程实践</w:t>
            </w:r>
          </w:p>
        </w:tc>
        <w:tc>
          <w:tcPr>
            <w:tcW w:w="1469" w:type="dxa"/>
            <w:tcBorders>
              <w:top w:val="single" w:sz="4" w:space="0" w:color="auto"/>
              <w:left w:val="single" w:sz="4" w:space="0" w:color="auto"/>
              <w:bottom w:val="single" w:sz="4" w:space="0" w:color="auto"/>
              <w:right w:val="single" w:sz="4" w:space="0" w:color="auto"/>
            </w:tcBorders>
            <w:vAlign w:val="center"/>
          </w:tcPr>
          <w:p w14:paraId="3E76F6E2"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学分</w:t>
            </w:r>
          </w:p>
        </w:tc>
        <w:tc>
          <w:tcPr>
            <w:tcW w:w="1413" w:type="dxa"/>
            <w:tcBorders>
              <w:top w:val="single" w:sz="4" w:space="0" w:color="auto"/>
              <w:left w:val="single" w:sz="4" w:space="0" w:color="auto"/>
              <w:bottom w:val="single" w:sz="4" w:space="0" w:color="auto"/>
              <w:right w:val="single" w:sz="4" w:space="0" w:color="auto"/>
            </w:tcBorders>
            <w:vAlign w:val="center"/>
          </w:tcPr>
          <w:p w14:paraId="74EA1424" w14:textId="77777777" w:rsidR="007805F1" w:rsidRPr="007E2513" w:rsidRDefault="007805F1" w:rsidP="004A0693">
            <w:pPr>
              <w:jc w:val="center"/>
              <w:rPr>
                <w:rFonts w:ascii="Times New Roman" w:eastAsia="宋体" w:hAnsi="Times New Roman" w:cs="Times New Roman"/>
                <w:bCs/>
                <w:kern w:val="0"/>
                <w:szCs w:val="21"/>
              </w:rPr>
            </w:pPr>
            <w:r w:rsidRPr="007E2513">
              <w:rPr>
                <w:rFonts w:ascii="Times New Roman" w:eastAsia="宋体" w:hAnsi="Times New Roman" w:cs="Times New Roman"/>
                <w:bCs/>
                <w:kern w:val="0"/>
                <w:szCs w:val="21"/>
              </w:rPr>
              <w:t>2.0</w:t>
            </w:r>
          </w:p>
        </w:tc>
        <w:tc>
          <w:tcPr>
            <w:tcW w:w="1273" w:type="dxa"/>
            <w:tcBorders>
              <w:top w:val="single" w:sz="4" w:space="0" w:color="auto"/>
              <w:left w:val="single" w:sz="4" w:space="0" w:color="auto"/>
              <w:bottom w:val="single" w:sz="4" w:space="0" w:color="auto"/>
              <w:right w:val="single" w:sz="4" w:space="0" w:color="auto"/>
            </w:tcBorders>
            <w:vAlign w:val="center"/>
          </w:tcPr>
          <w:p w14:paraId="53139353"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学时</w:t>
            </w:r>
            <w:r w:rsidRPr="007E2513">
              <w:rPr>
                <w:rFonts w:ascii="Times New Roman" w:eastAsia="宋体" w:hAnsi="Times New Roman" w:cs="Times New Roman"/>
                <w:b/>
                <w:szCs w:val="21"/>
              </w:rPr>
              <w:t>/</w:t>
            </w:r>
            <w:r w:rsidRPr="007E2513">
              <w:rPr>
                <w:rFonts w:ascii="Times New Roman" w:eastAsia="宋体" w:hAnsi="Times New Roman" w:cs="Times New Roman"/>
                <w:b/>
                <w:szCs w:val="21"/>
              </w:rPr>
              <w:t>周数</w:t>
            </w:r>
          </w:p>
        </w:tc>
        <w:tc>
          <w:tcPr>
            <w:tcW w:w="1316" w:type="dxa"/>
            <w:tcBorders>
              <w:top w:val="single" w:sz="4" w:space="0" w:color="auto"/>
              <w:left w:val="single" w:sz="4" w:space="0" w:color="auto"/>
              <w:bottom w:val="single" w:sz="4" w:space="0" w:color="auto"/>
              <w:right w:val="single" w:sz="8" w:space="0" w:color="auto"/>
            </w:tcBorders>
            <w:vAlign w:val="center"/>
          </w:tcPr>
          <w:p w14:paraId="3107C6DF" w14:textId="77777777" w:rsidR="007805F1" w:rsidRPr="007E2513" w:rsidRDefault="007805F1" w:rsidP="004A0693">
            <w:pPr>
              <w:jc w:val="center"/>
              <w:rPr>
                <w:rFonts w:ascii="Times New Roman" w:eastAsia="宋体" w:hAnsi="Times New Roman" w:cs="Times New Roman"/>
                <w:bCs/>
                <w:szCs w:val="21"/>
              </w:rPr>
            </w:pPr>
            <w:r w:rsidRPr="007E2513">
              <w:rPr>
                <w:rFonts w:ascii="Times New Roman" w:eastAsia="宋体" w:hAnsi="Times New Roman" w:cs="Times New Roman"/>
                <w:bCs/>
                <w:szCs w:val="21"/>
              </w:rPr>
              <w:t>2</w:t>
            </w:r>
            <w:r w:rsidRPr="007E2513">
              <w:rPr>
                <w:rFonts w:ascii="Times New Roman" w:eastAsia="宋体" w:hAnsi="Times New Roman" w:cs="Times New Roman"/>
                <w:bCs/>
                <w:szCs w:val="21"/>
              </w:rPr>
              <w:t>周</w:t>
            </w:r>
          </w:p>
        </w:tc>
      </w:tr>
      <w:tr w:rsidR="007805F1" w:rsidRPr="007E2513" w14:paraId="3E07A7D0" w14:textId="77777777" w:rsidTr="004A0693">
        <w:trPr>
          <w:trHeight w:val="425"/>
          <w:jc w:val="center"/>
        </w:trPr>
        <w:tc>
          <w:tcPr>
            <w:tcW w:w="1336" w:type="dxa"/>
            <w:tcBorders>
              <w:top w:val="single" w:sz="4" w:space="0" w:color="auto"/>
              <w:left w:val="single" w:sz="8" w:space="0" w:color="auto"/>
              <w:bottom w:val="single" w:sz="4" w:space="0" w:color="auto"/>
              <w:right w:val="single" w:sz="4" w:space="0" w:color="auto"/>
            </w:tcBorders>
            <w:vAlign w:val="center"/>
          </w:tcPr>
          <w:p w14:paraId="4E5CD260"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适用专业</w:t>
            </w:r>
          </w:p>
        </w:tc>
        <w:tc>
          <w:tcPr>
            <w:tcW w:w="6971" w:type="dxa"/>
            <w:gridSpan w:val="6"/>
            <w:tcBorders>
              <w:top w:val="single" w:sz="4" w:space="0" w:color="auto"/>
              <w:left w:val="single" w:sz="4" w:space="0" w:color="auto"/>
              <w:bottom w:val="single" w:sz="4" w:space="0" w:color="auto"/>
              <w:right w:val="single" w:sz="8" w:space="0" w:color="auto"/>
            </w:tcBorders>
            <w:vAlign w:val="center"/>
          </w:tcPr>
          <w:p w14:paraId="59FF9BC5" w14:textId="77777777" w:rsidR="007805F1" w:rsidRPr="007E2513" w:rsidRDefault="007805F1" w:rsidP="004A0693">
            <w:pPr>
              <w:jc w:val="center"/>
              <w:rPr>
                <w:rFonts w:ascii="Times New Roman" w:eastAsia="宋体" w:hAnsi="Times New Roman" w:cs="Times New Roman"/>
                <w:bCs/>
                <w:szCs w:val="21"/>
              </w:rPr>
            </w:pPr>
            <w:r w:rsidRPr="007E2513">
              <w:rPr>
                <w:rFonts w:ascii="Times New Roman" w:eastAsia="宋体" w:hAnsi="Times New Roman" w:cs="Times New Roman"/>
                <w:bCs/>
                <w:szCs w:val="21"/>
              </w:rPr>
              <w:t>通信工程</w:t>
            </w:r>
          </w:p>
        </w:tc>
      </w:tr>
      <w:tr w:rsidR="007805F1" w:rsidRPr="007E2513" w14:paraId="0A1151CB" w14:textId="77777777" w:rsidTr="004A0693">
        <w:trPr>
          <w:trHeight w:val="425"/>
          <w:jc w:val="center"/>
        </w:trPr>
        <w:tc>
          <w:tcPr>
            <w:tcW w:w="1336" w:type="dxa"/>
            <w:tcBorders>
              <w:top w:val="single" w:sz="4" w:space="0" w:color="auto"/>
              <w:left w:val="single" w:sz="8" w:space="0" w:color="auto"/>
              <w:bottom w:val="single" w:sz="4" w:space="0" w:color="auto"/>
              <w:right w:val="single" w:sz="4" w:space="0" w:color="auto"/>
            </w:tcBorders>
            <w:vAlign w:val="center"/>
          </w:tcPr>
          <w:p w14:paraId="46BDA8D5"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先修课程</w:t>
            </w:r>
          </w:p>
        </w:tc>
        <w:tc>
          <w:tcPr>
            <w:tcW w:w="6971" w:type="dxa"/>
            <w:gridSpan w:val="6"/>
            <w:tcBorders>
              <w:top w:val="single" w:sz="4" w:space="0" w:color="auto"/>
              <w:left w:val="single" w:sz="4" w:space="0" w:color="auto"/>
              <w:bottom w:val="single" w:sz="4" w:space="0" w:color="auto"/>
              <w:right w:val="single" w:sz="8" w:space="0" w:color="auto"/>
            </w:tcBorders>
            <w:vAlign w:val="center"/>
          </w:tcPr>
          <w:p w14:paraId="7502DE26" w14:textId="77777777" w:rsidR="007805F1" w:rsidRPr="007E2513" w:rsidRDefault="007805F1" w:rsidP="004A0693">
            <w:pPr>
              <w:jc w:val="center"/>
              <w:rPr>
                <w:rFonts w:ascii="Times New Roman" w:eastAsia="宋体" w:hAnsi="Times New Roman" w:cs="Times New Roman"/>
                <w:bCs/>
                <w:szCs w:val="21"/>
              </w:rPr>
            </w:pPr>
            <w:r w:rsidRPr="007E2513">
              <w:rPr>
                <w:rFonts w:ascii="Times New Roman" w:eastAsia="宋体" w:hAnsi="Times New Roman" w:cs="Times New Roman"/>
                <w:bCs/>
                <w:szCs w:val="21"/>
              </w:rPr>
              <w:t>专业基础、专业课程</w:t>
            </w:r>
          </w:p>
        </w:tc>
      </w:tr>
      <w:tr w:rsidR="007805F1" w:rsidRPr="007E2513" w14:paraId="252D82D0" w14:textId="77777777" w:rsidTr="004A0693">
        <w:trPr>
          <w:trHeight w:val="426"/>
          <w:jc w:val="center"/>
        </w:trPr>
        <w:tc>
          <w:tcPr>
            <w:tcW w:w="1336" w:type="dxa"/>
            <w:tcBorders>
              <w:top w:val="single" w:sz="4" w:space="0" w:color="auto"/>
              <w:left w:val="single" w:sz="8" w:space="0" w:color="auto"/>
              <w:bottom w:val="single" w:sz="4" w:space="0" w:color="auto"/>
              <w:right w:val="single" w:sz="4" w:space="0" w:color="auto"/>
            </w:tcBorders>
            <w:vAlign w:val="center"/>
          </w:tcPr>
          <w:p w14:paraId="557B8122"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选用教材</w:t>
            </w:r>
          </w:p>
        </w:tc>
        <w:tc>
          <w:tcPr>
            <w:tcW w:w="6971" w:type="dxa"/>
            <w:gridSpan w:val="6"/>
            <w:tcBorders>
              <w:top w:val="single" w:sz="4" w:space="0" w:color="auto"/>
              <w:left w:val="single" w:sz="4" w:space="0" w:color="auto"/>
              <w:bottom w:val="single" w:sz="4" w:space="0" w:color="auto"/>
              <w:right w:val="single" w:sz="8" w:space="0" w:color="auto"/>
            </w:tcBorders>
            <w:vAlign w:val="center"/>
          </w:tcPr>
          <w:p w14:paraId="7E15CB84" w14:textId="77777777" w:rsidR="007805F1" w:rsidRPr="007E2513" w:rsidRDefault="007805F1" w:rsidP="004A0693">
            <w:pPr>
              <w:jc w:val="center"/>
              <w:rPr>
                <w:rFonts w:ascii="Times New Roman" w:eastAsia="宋体" w:hAnsi="Times New Roman" w:cs="Times New Roman"/>
                <w:bCs/>
                <w:szCs w:val="21"/>
              </w:rPr>
            </w:pPr>
            <w:r w:rsidRPr="007E2513">
              <w:rPr>
                <w:rFonts w:ascii="Times New Roman" w:eastAsia="宋体" w:hAnsi="Times New Roman" w:cs="Times New Roman"/>
                <w:bCs/>
                <w:szCs w:val="21"/>
              </w:rPr>
              <w:t>无</w:t>
            </w:r>
          </w:p>
        </w:tc>
      </w:tr>
      <w:tr w:rsidR="007805F1" w:rsidRPr="007E2513" w14:paraId="68E92E4D" w14:textId="77777777" w:rsidTr="004A0693">
        <w:trPr>
          <w:trHeight w:val="425"/>
          <w:jc w:val="center"/>
        </w:trPr>
        <w:tc>
          <w:tcPr>
            <w:tcW w:w="1336" w:type="dxa"/>
            <w:tcBorders>
              <w:top w:val="single" w:sz="4" w:space="0" w:color="auto"/>
              <w:left w:val="single" w:sz="8" w:space="0" w:color="auto"/>
              <w:bottom w:val="single" w:sz="8" w:space="0" w:color="auto"/>
              <w:right w:val="single" w:sz="4" w:space="0" w:color="auto"/>
            </w:tcBorders>
            <w:vAlign w:val="center"/>
          </w:tcPr>
          <w:p w14:paraId="5E0022C7"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撰写人</w:t>
            </w:r>
          </w:p>
        </w:tc>
        <w:tc>
          <w:tcPr>
            <w:tcW w:w="1444" w:type="dxa"/>
            <w:tcBorders>
              <w:top w:val="single" w:sz="4" w:space="0" w:color="auto"/>
              <w:left w:val="single" w:sz="4" w:space="0" w:color="auto"/>
              <w:bottom w:val="single" w:sz="8" w:space="0" w:color="auto"/>
              <w:right w:val="single" w:sz="4" w:space="0" w:color="auto"/>
            </w:tcBorders>
            <w:vAlign w:val="center"/>
          </w:tcPr>
          <w:p w14:paraId="4643157E" w14:textId="3D901EC8" w:rsidR="007805F1" w:rsidRPr="007E2513" w:rsidRDefault="007805F1" w:rsidP="004A0693">
            <w:pPr>
              <w:jc w:val="center"/>
              <w:rPr>
                <w:rFonts w:ascii="Times New Roman" w:eastAsia="宋体" w:hAnsi="Times New Roman" w:cs="Times New Roman"/>
                <w:kern w:val="0"/>
                <w:szCs w:val="21"/>
              </w:rPr>
            </w:pPr>
            <w:r w:rsidRPr="007E2513">
              <w:rPr>
                <w:rFonts w:ascii="Times New Roman" w:eastAsia="宋体" w:hAnsi="Times New Roman" w:cs="Times New Roman"/>
                <w:kern w:val="0"/>
                <w:szCs w:val="21"/>
              </w:rPr>
              <w:t>贾子彦</w:t>
            </w:r>
          </w:p>
        </w:tc>
        <w:tc>
          <w:tcPr>
            <w:tcW w:w="1525" w:type="dxa"/>
            <w:gridSpan w:val="2"/>
            <w:tcBorders>
              <w:top w:val="single" w:sz="4" w:space="0" w:color="auto"/>
              <w:left w:val="single" w:sz="4" w:space="0" w:color="auto"/>
              <w:bottom w:val="single" w:sz="8" w:space="0" w:color="auto"/>
              <w:right w:val="single" w:sz="4" w:space="0" w:color="auto"/>
            </w:tcBorders>
            <w:vAlign w:val="center"/>
          </w:tcPr>
          <w:p w14:paraId="169C5D84"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审定人</w:t>
            </w:r>
          </w:p>
        </w:tc>
        <w:tc>
          <w:tcPr>
            <w:tcW w:w="1413" w:type="dxa"/>
            <w:tcBorders>
              <w:top w:val="single" w:sz="4" w:space="0" w:color="auto"/>
              <w:left w:val="single" w:sz="4" w:space="0" w:color="auto"/>
              <w:bottom w:val="single" w:sz="8" w:space="0" w:color="auto"/>
              <w:right w:val="single" w:sz="4" w:space="0" w:color="auto"/>
            </w:tcBorders>
            <w:vAlign w:val="center"/>
          </w:tcPr>
          <w:p w14:paraId="07BC4329" w14:textId="1208C8E7" w:rsidR="007805F1" w:rsidRPr="007E2513" w:rsidRDefault="007805F1" w:rsidP="004A0693">
            <w:pPr>
              <w:jc w:val="center"/>
              <w:rPr>
                <w:rFonts w:ascii="Times New Roman" w:eastAsia="宋体" w:hAnsi="Times New Roman" w:cs="Times New Roman"/>
                <w:kern w:val="0"/>
                <w:szCs w:val="21"/>
              </w:rPr>
            </w:pPr>
            <w:r w:rsidRPr="007E2513">
              <w:rPr>
                <w:rFonts w:ascii="Times New Roman" w:eastAsia="宋体" w:hAnsi="Times New Roman" w:cs="Times New Roman"/>
                <w:kern w:val="0"/>
                <w:szCs w:val="21"/>
              </w:rPr>
              <w:t>王永星</w:t>
            </w:r>
          </w:p>
        </w:tc>
        <w:tc>
          <w:tcPr>
            <w:tcW w:w="1273" w:type="dxa"/>
            <w:tcBorders>
              <w:top w:val="single" w:sz="4" w:space="0" w:color="auto"/>
              <w:left w:val="single" w:sz="4" w:space="0" w:color="auto"/>
              <w:bottom w:val="single" w:sz="8" w:space="0" w:color="auto"/>
              <w:right w:val="single" w:sz="4" w:space="0" w:color="auto"/>
            </w:tcBorders>
            <w:vAlign w:val="center"/>
          </w:tcPr>
          <w:p w14:paraId="5C6923D4"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批准人</w:t>
            </w:r>
          </w:p>
        </w:tc>
        <w:tc>
          <w:tcPr>
            <w:tcW w:w="1316" w:type="dxa"/>
            <w:tcBorders>
              <w:top w:val="single" w:sz="4" w:space="0" w:color="auto"/>
              <w:left w:val="single" w:sz="4" w:space="0" w:color="auto"/>
              <w:bottom w:val="single" w:sz="8" w:space="0" w:color="auto"/>
              <w:right w:val="single" w:sz="8" w:space="0" w:color="auto"/>
            </w:tcBorders>
            <w:vAlign w:val="center"/>
          </w:tcPr>
          <w:p w14:paraId="48907519" w14:textId="77777777" w:rsidR="007805F1" w:rsidRPr="007E2513" w:rsidRDefault="007805F1" w:rsidP="004A0693">
            <w:pPr>
              <w:jc w:val="center"/>
              <w:rPr>
                <w:rFonts w:ascii="Times New Roman" w:eastAsia="宋体" w:hAnsi="Times New Roman" w:cs="Times New Roman"/>
                <w:kern w:val="0"/>
                <w:szCs w:val="21"/>
              </w:rPr>
            </w:pPr>
            <w:r w:rsidRPr="007E2513">
              <w:rPr>
                <w:rFonts w:ascii="Times New Roman" w:eastAsia="宋体" w:hAnsi="Times New Roman" w:cs="Times New Roman"/>
                <w:kern w:val="0"/>
                <w:szCs w:val="21"/>
              </w:rPr>
              <w:t>薛波</w:t>
            </w:r>
          </w:p>
        </w:tc>
      </w:tr>
    </w:tbl>
    <w:p w14:paraId="54A2213B" w14:textId="77777777" w:rsidR="007805F1" w:rsidRPr="007E2513" w:rsidRDefault="007805F1" w:rsidP="007805F1">
      <w:pPr>
        <w:autoSpaceDE w:val="0"/>
        <w:autoSpaceDN w:val="0"/>
        <w:adjustRightInd w:val="0"/>
        <w:spacing w:beforeLines="50" w:before="120" w:line="420" w:lineRule="exact"/>
        <w:jc w:val="left"/>
        <w:rPr>
          <w:rFonts w:ascii="Times New Roman" w:eastAsia="宋体" w:hAnsi="Times New Roman" w:cs="Times New Roman"/>
          <w:bCs/>
          <w:kern w:val="0"/>
          <w:sz w:val="24"/>
          <w:szCs w:val="24"/>
        </w:rPr>
      </w:pPr>
      <w:r w:rsidRPr="007E2513">
        <w:rPr>
          <w:rFonts w:ascii="Times New Roman" w:eastAsia="宋体" w:hAnsi="Times New Roman" w:cs="Times New Roman"/>
          <w:b/>
          <w:kern w:val="0"/>
          <w:sz w:val="28"/>
          <w:szCs w:val="28"/>
        </w:rPr>
        <w:t>一、课程简介</w:t>
      </w:r>
    </w:p>
    <w:p w14:paraId="6AE1A56E" w14:textId="77777777" w:rsidR="007805F1" w:rsidRPr="007E2513" w:rsidRDefault="007805F1" w:rsidP="007805F1">
      <w:pPr>
        <w:adjustRightInd w:val="0"/>
        <w:snapToGrid w:val="0"/>
        <w:spacing w:line="420" w:lineRule="exact"/>
        <w:ind w:firstLineChars="200" w:firstLine="480"/>
        <w:rPr>
          <w:rFonts w:ascii="Times New Roman" w:eastAsia="宋体" w:hAnsi="Times New Roman" w:cs="Times New Roman"/>
          <w:sz w:val="24"/>
          <w:szCs w:val="24"/>
        </w:rPr>
      </w:pPr>
      <w:r w:rsidRPr="007E2513">
        <w:rPr>
          <w:rFonts w:ascii="Times New Roman" w:eastAsia="宋体" w:hAnsi="Times New Roman" w:cs="Times New Roman"/>
          <w:sz w:val="24"/>
          <w:szCs w:val="24"/>
        </w:rPr>
        <w:t>《生产实习》课程是通信工程专业的工程实践课程，是对学生进行专业基本训练，培养实践动手能力、理论联系实际的重要课程。在学生完成相应的理论学习之后，认真抓好生产实习的教学工作，提高生产实习教学质量和学生专业素质。通过与实际相接触，弥补课堂教学不足，知晓理论必须和实际相结合的真理。通过亲身参加劳动，进一步提高思想觉悟、实践能力，尤其是观察、分析和解决问题的实际工作能力，深刻体会自身状况与社会实际需要的差距，并在以后的学习期间及时补充相关知识，为今后求职和工作做好充分的知识、能力准备。</w:t>
      </w:r>
    </w:p>
    <w:p w14:paraId="6D94545C" w14:textId="77777777" w:rsidR="007805F1" w:rsidRPr="007E2513" w:rsidRDefault="007805F1" w:rsidP="007805F1">
      <w:pPr>
        <w:autoSpaceDE w:val="0"/>
        <w:autoSpaceDN w:val="0"/>
        <w:adjustRightInd w:val="0"/>
        <w:spacing w:line="420" w:lineRule="exact"/>
        <w:jc w:val="left"/>
        <w:rPr>
          <w:rFonts w:ascii="Times New Roman" w:eastAsia="宋体" w:hAnsi="Times New Roman" w:cs="Times New Roman"/>
          <w:bCs/>
          <w:kern w:val="0"/>
          <w:sz w:val="24"/>
          <w:szCs w:val="24"/>
        </w:rPr>
      </w:pPr>
      <w:r w:rsidRPr="007E2513">
        <w:rPr>
          <w:rFonts w:ascii="Times New Roman" w:eastAsia="宋体" w:hAnsi="Times New Roman" w:cs="Times New Roman"/>
          <w:b/>
          <w:bCs/>
          <w:kern w:val="0"/>
          <w:sz w:val="28"/>
          <w:szCs w:val="28"/>
        </w:rPr>
        <w:t>二、课程目标</w:t>
      </w:r>
    </w:p>
    <w:p w14:paraId="6E7540BC"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课程目标</w:t>
      </w:r>
      <w:r w:rsidRPr="007E2513">
        <w:rPr>
          <w:rFonts w:ascii="Times New Roman" w:eastAsia="宋体" w:hAnsi="Times New Roman" w:cs="Times New Roman"/>
          <w:kern w:val="0"/>
          <w:sz w:val="24"/>
          <w:szCs w:val="24"/>
        </w:rPr>
        <w:t>1</w:t>
      </w:r>
      <w:r w:rsidRPr="007E2513">
        <w:rPr>
          <w:rFonts w:ascii="Times New Roman" w:eastAsia="宋体" w:hAnsi="Times New Roman" w:cs="Times New Roman"/>
          <w:kern w:val="0"/>
          <w:sz w:val="24"/>
          <w:szCs w:val="24"/>
        </w:rPr>
        <w:t>：能够了解实习单位的基本情况、产品涉及的领域以及相关技术的发展趋势、生产工艺、产业政策，能够熟知相关产品的知识产权、国家标准、行业标准、企业标准以及相关法律法规。</w:t>
      </w:r>
    </w:p>
    <w:p w14:paraId="23415B1E"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课程目标</w:t>
      </w:r>
      <w:r w:rsidRPr="007E2513">
        <w:rPr>
          <w:rFonts w:ascii="Times New Roman" w:eastAsia="宋体" w:hAnsi="Times New Roman" w:cs="Times New Roman"/>
          <w:kern w:val="0"/>
          <w:sz w:val="24"/>
          <w:szCs w:val="24"/>
        </w:rPr>
        <w:t>2</w:t>
      </w:r>
      <w:r w:rsidRPr="007E2513">
        <w:rPr>
          <w:rFonts w:ascii="Times New Roman" w:eastAsia="宋体" w:hAnsi="Times New Roman" w:cs="Times New Roman"/>
          <w:kern w:val="0"/>
          <w:sz w:val="24"/>
          <w:szCs w:val="24"/>
        </w:rPr>
        <w:t>：能够熟知在实习认知过程中所涉及的通信工程系统和产品，具有分析和评价工程实践和解决方案对社会、健康、安全、法律以及文化等方面影响的能力，并具有承担相应责任的意识。</w:t>
      </w:r>
    </w:p>
    <w:p w14:paraId="1D515A41"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课程目标</w:t>
      </w:r>
      <w:r w:rsidRPr="007E2513">
        <w:rPr>
          <w:rFonts w:ascii="Times New Roman" w:eastAsia="宋体" w:hAnsi="Times New Roman" w:cs="Times New Roman"/>
          <w:kern w:val="0"/>
          <w:sz w:val="24"/>
          <w:szCs w:val="24"/>
        </w:rPr>
        <w:t>3</w:t>
      </w:r>
      <w:r w:rsidRPr="007E2513">
        <w:rPr>
          <w:rFonts w:ascii="Times New Roman" w:eastAsia="宋体" w:hAnsi="Times New Roman" w:cs="Times New Roman"/>
          <w:kern w:val="0"/>
          <w:sz w:val="24"/>
          <w:szCs w:val="24"/>
        </w:rPr>
        <w:t>：能在实习认知中了解相关通信系统和产品对环境产生的潜在影响，培养学生合理分析和评价复杂通信工程问题解决方案对环境和可持续发展影响的能力。</w:t>
      </w:r>
      <w:r w:rsidRPr="007E2513">
        <w:rPr>
          <w:rFonts w:ascii="Times New Roman" w:eastAsia="宋体" w:hAnsi="Times New Roman" w:cs="Times New Roman"/>
          <w:kern w:val="0"/>
          <w:sz w:val="24"/>
          <w:szCs w:val="24"/>
        </w:rPr>
        <w:t xml:space="preserve"> </w:t>
      </w:r>
    </w:p>
    <w:p w14:paraId="5500269C"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课程目标</w:t>
      </w:r>
      <w:r w:rsidRPr="007E2513">
        <w:rPr>
          <w:rFonts w:ascii="Times New Roman" w:eastAsia="宋体" w:hAnsi="Times New Roman" w:cs="Times New Roman"/>
          <w:kern w:val="0"/>
          <w:sz w:val="24"/>
          <w:szCs w:val="24"/>
        </w:rPr>
        <w:t>4</w:t>
      </w:r>
      <w:r w:rsidRPr="007E2513">
        <w:rPr>
          <w:rFonts w:ascii="Times New Roman" w:eastAsia="宋体" w:hAnsi="Times New Roman" w:cs="Times New Roman"/>
          <w:kern w:val="0"/>
          <w:sz w:val="24"/>
          <w:szCs w:val="24"/>
        </w:rPr>
        <w:t>：能够熟知企业工程师的工作任务、工作责任、职业道德和行为规范，培养学生具有承担通信工程师的社会责任意识。</w:t>
      </w:r>
    </w:p>
    <w:p w14:paraId="01D614F4"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课程目标</w:t>
      </w:r>
      <w:r w:rsidRPr="007E2513">
        <w:rPr>
          <w:rFonts w:ascii="Times New Roman" w:eastAsia="宋体" w:hAnsi="Times New Roman" w:cs="Times New Roman"/>
          <w:kern w:val="0"/>
          <w:sz w:val="24"/>
          <w:szCs w:val="24"/>
        </w:rPr>
        <w:t>5</w:t>
      </w:r>
      <w:r w:rsidRPr="007E2513">
        <w:rPr>
          <w:rFonts w:ascii="Times New Roman" w:eastAsia="宋体" w:hAnsi="Times New Roman" w:cs="Times New Roman"/>
          <w:kern w:val="0"/>
          <w:sz w:val="24"/>
          <w:szCs w:val="24"/>
        </w:rPr>
        <w:t>：通过积极参加相关技术岗位工作，能够理解在产品设计和研发、</w:t>
      </w:r>
      <w:r w:rsidRPr="007E2513">
        <w:rPr>
          <w:rFonts w:ascii="Times New Roman" w:eastAsia="宋体" w:hAnsi="Times New Roman" w:cs="Times New Roman"/>
          <w:kern w:val="0"/>
          <w:sz w:val="24"/>
          <w:szCs w:val="24"/>
        </w:rPr>
        <w:lastRenderedPageBreak/>
        <w:t>解决复杂工程问题过程中团队协作的重要性，培养学生在团队协作中承担相应角色和任务的能力。</w:t>
      </w:r>
    </w:p>
    <w:p w14:paraId="0CEE85CC" w14:textId="7610012F"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课程目标</w:t>
      </w:r>
      <w:r w:rsidRPr="007E2513">
        <w:rPr>
          <w:rFonts w:ascii="Times New Roman" w:eastAsia="宋体" w:hAnsi="Times New Roman" w:cs="Times New Roman"/>
          <w:kern w:val="0"/>
          <w:sz w:val="24"/>
          <w:szCs w:val="24"/>
        </w:rPr>
        <w:t>6</w:t>
      </w:r>
      <w:r w:rsidRPr="007E2513">
        <w:rPr>
          <w:rFonts w:ascii="Times New Roman" w:eastAsia="宋体" w:hAnsi="Times New Roman" w:cs="Times New Roman"/>
          <w:kern w:val="0"/>
          <w:sz w:val="24"/>
          <w:szCs w:val="24"/>
        </w:rPr>
        <w:t>：能够理解工程项目管理与经济决策的基本知识和基本方法，具有设计经济可行的合理解决方案的能力，培养学生将工程项目的成本管理、质量及风险管理应用于工程实践的能力。</w:t>
      </w:r>
    </w:p>
    <w:p w14:paraId="5F0A5BE9" w14:textId="3DFBFC70"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课程目标</w:t>
      </w:r>
      <w:r w:rsidRPr="007E2513">
        <w:rPr>
          <w:rFonts w:ascii="Times New Roman" w:eastAsia="宋体" w:hAnsi="Times New Roman" w:cs="Times New Roman"/>
          <w:kern w:val="0"/>
          <w:sz w:val="24"/>
          <w:szCs w:val="24"/>
        </w:rPr>
        <w:t>7</w:t>
      </w:r>
      <w:r w:rsidRPr="007E2513">
        <w:rPr>
          <w:rFonts w:ascii="Times New Roman" w:eastAsia="宋体" w:hAnsi="Times New Roman" w:cs="Times New Roman"/>
          <w:kern w:val="0"/>
          <w:sz w:val="24"/>
          <w:szCs w:val="24"/>
        </w:rPr>
        <w:t>：</w:t>
      </w:r>
      <w:r w:rsidR="009B3EAC" w:rsidRPr="007E2513">
        <w:rPr>
          <w:rFonts w:ascii="Times New Roman" w:eastAsia="宋体" w:hAnsi="Times New Roman" w:cs="Times New Roman"/>
          <w:kern w:val="0"/>
          <w:sz w:val="24"/>
          <w:szCs w:val="24"/>
        </w:rPr>
        <w:t>在课程中培养学生的工匠精神和工程伦理意识，让学生们通过实习知道自己将来所从事的职业是如何关乎经济、环境和生命安全的。课程中要求学生要把自己当成真实的</w:t>
      </w:r>
      <w:r w:rsidR="009B3EAC" w:rsidRPr="007E2513">
        <w:rPr>
          <w:rFonts w:ascii="Times New Roman" w:eastAsia="宋体" w:hAnsi="Times New Roman" w:cs="Times New Roman"/>
          <w:kern w:val="0"/>
          <w:sz w:val="24"/>
          <w:szCs w:val="24"/>
        </w:rPr>
        <w:t>“</w:t>
      </w:r>
      <w:r w:rsidR="009B3EAC" w:rsidRPr="007E2513">
        <w:rPr>
          <w:rFonts w:ascii="Times New Roman" w:eastAsia="宋体" w:hAnsi="Times New Roman" w:cs="Times New Roman"/>
          <w:kern w:val="0"/>
          <w:sz w:val="24"/>
          <w:szCs w:val="24"/>
        </w:rPr>
        <w:t>工程师</w:t>
      </w:r>
      <w:r w:rsidR="009B3EAC" w:rsidRPr="007E2513">
        <w:rPr>
          <w:rFonts w:ascii="Times New Roman" w:eastAsia="宋体" w:hAnsi="Times New Roman" w:cs="Times New Roman"/>
          <w:kern w:val="0"/>
          <w:sz w:val="24"/>
          <w:szCs w:val="24"/>
        </w:rPr>
        <w:t>”</w:t>
      </w:r>
      <w:r w:rsidR="009B3EAC" w:rsidRPr="007E2513">
        <w:rPr>
          <w:rFonts w:ascii="Times New Roman" w:eastAsia="宋体" w:hAnsi="Times New Roman" w:cs="Times New Roman"/>
          <w:kern w:val="0"/>
          <w:sz w:val="24"/>
          <w:szCs w:val="24"/>
        </w:rPr>
        <w:t>，要求学生不仅需要扎实的专业知识，更需要仔细、严谨、负责的态度</w:t>
      </w:r>
      <w:r w:rsidR="00CD3222" w:rsidRPr="007E2513">
        <w:rPr>
          <w:rFonts w:ascii="Times New Roman" w:eastAsia="宋体" w:hAnsi="Times New Roman" w:cs="Times New Roman"/>
          <w:kern w:val="0"/>
          <w:sz w:val="24"/>
          <w:szCs w:val="24"/>
        </w:rPr>
        <w:t>，对各种类型企业和行业有了更为客观的认识，有助于增强学生的社会责任感和职业使命感</w:t>
      </w:r>
      <w:r w:rsidR="009B3EAC" w:rsidRPr="007E2513">
        <w:rPr>
          <w:rFonts w:ascii="Times New Roman" w:eastAsia="宋体" w:hAnsi="Times New Roman" w:cs="Times New Roman"/>
          <w:kern w:val="0"/>
          <w:sz w:val="24"/>
          <w:szCs w:val="24"/>
        </w:rPr>
        <w:t>。引导同学们从实习的全过程中体会团队协作重要性，并对科技、环保和社会的联动进行深入思考。</w:t>
      </w:r>
    </w:p>
    <w:p w14:paraId="358F9C95" w14:textId="77777777" w:rsidR="007805F1" w:rsidRPr="007E2513" w:rsidRDefault="007805F1" w:rsidP="007805F1">
      <w:pPr>
        <w:autoSpaceDE w:val="0"/>
        <w:autoSpaceDN w:val="0"/>
        <w:adjustRightInd w:val="0"/>
        <w:spacing w:afterLines="50" w:after="120" w:line="420" w:lineRule="exact"/>
        <w:jc w:val="left"/>
        <w:rPr>
          <w:rFonts w:ascii="Times New Roman" w:eastAsia="宋体" w:hAnsi="Times New Roman" w:cs="Times New Roman"/>
          <w:bCs/>
          <w:kern w:val="0"/>
          <w:sz w:val="24"/>
          <w:szCs w:val="24"/>
        </w:rPr>
      </w:pPr>
      <w:r w:rsidRPr="007E2513">
        <w:rPr>
          <w:rFonts w:ascii="Times New Roman" w:eastAsia="宋体" w:hAnsi="Times New Roman" w:cs="Times New Roman"/>
          <w:b/>
          <w:kern w:val="0"/>
          <w:sz w:val="28"/>
          <w:szCs w:val="28"/>
        </w:rPr>
        <w:t>三、课程目标与毕业要求的支撑关系</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5103"/>
        <w:gridCol w:w="1224"/>
      </w:tblGrid>
      <w:tr w:rsidR="007805F1" w:rsidRPr="007E2513" w14:paraId="5AE82331" w14:textId="77777777" w:rsidTr="004A0693">
        <w:trPr>
          <w:jc w:val="center"/>
        </w:trPr>
        <w:tc>
          <w:tcPr>
            <w:tcW w:w="1980" w:type="dxa"/>
          </w:tcPr>
          <w:p w14:paraId="6176D6CF" w14:textId="77777777" w:rsidR="007805F1" w:rsidRPr="007E2513" w:rsidRDefault="007805F1" w:rsidP="004A0693">
            <w:pPr>
              <w:autoSpaceDE w:val="0"/>
              <w:autoSpaceDN w:val="0"/>
              <w:adjustRightInd w:val="0"/>
              <w:spacing w:line="276" w:lineRule="auto"/>
              <w:jc w:val="center"/>
              <w:rPr>
                <w:rFonts w:ascii="Times New Roman" w:eastAsia="宋体" w:hAnsi="Times New Roman" w:cs="Times New Roman"/>
                <w:b/>
                <w:kern w:val="0"/>
                <w:szCs w:val="21"/>
              </w:rPr>
            </w:pPr>
            <w:r w:rsidRPr="007E2513">
              <w:rPr>
                <w:rFonts w:ascii="Times New Roman" w:eastAsia="宋体" w:hAnsi="Times New Roman" w:cs="Times New Roman"/>
                <w:b/>
                <w:kern w:val="0"/>
                <w:szCs w:val="21"/>
              </w:rPr>
              <w:t>毕业要求</w:t>
            </w:r>
          </w:p>
        </w:tc>
        <w:tc>
          <w:tcPr>
            <w:tcW w:w="5103" w:type="dxa"/>
          </w:tcPr>
          <w:p w14:paraId="271BBA30" w14:textId="77777777" w:rsidR="007805F1" w:rsidRPr="007E2513" w:rsidRDefault="007805F1" w:rsidP="004A0693">
            <w:pPr>
              <w:autoSpaceDE w:val="0"/>
              <w:autoSpaceDN w:val="0"/>
              <w:adjustRightInd w:val="0"/>
              <w:spacing w:line="276" w:lineRule="auto"/>
              <w:jc w:val="center"/>
              <w:rPr>
                <w:rFonts w:ascii="Times New Roman" w:eastAsia="宋体" w:hAnsi="Times New Roman" w:cs="Times New Roman"/>
                <w:b/>
                <w:kern w:val="0"/>
                <w:szCs w:val="21"/>
              </w:rPr>
            </w:pPr>
            <w:r w:rsidRPr="007E2513">
              <w:rPr>
                <w:rFonts w:ascii="Times New Roman" w:eastAsia="宋体" w:hAnsi="Times New Roman" w:cs="Times New Roman"/>
                <w:b/>
                <w:kern w:val="0"/>
                <w:szCs w:val="21"/>
              </w:rPr>
              <w:t>毕业要求指标点</w:t>
            </w:r>
          </w:p>
        </w:tc>
        <w:tc>
          <w:tcPr>
            <w:tcW w:w="1224" w:type="dxa"/>
            <w:vAlign w:val="center"/>
          </w:tcPr>
          <w:p w14:paraId="6DC287FF" w14:textId="77777777" w:rsidR="007805F1" w:rsidRPr="007E2513" w:rsidRDefault="007805F1" w:rsidP="004A0693">
            <w:pPr>
              <w:autoSpaceDE w:val="0"/>
              <w:autoSpaceDN w:val="0"/>
              <w:adjustRightInd w:val="0"/>
              <w:spacing w:line="276" w:lineRule="auto"/>
              <w:jc w:val="center"/>
              <w:rPr>
                <w:rFonts w:ascii="Times New Roman" w:eastAsia="宋体" w:hAnsi="Times New Roman" w:cs="Times New Roman"/>
                <w:b/>
                <w:kern w:val="0"/>
                <w:szCs w:val="21"/>
              </w:rPr>
            </w:pPr>
            <w:r w:rsidRPr="007E2513">
              <w:rPr>
                <w:rFonts w:ascii="Times New Roman" w:eastAsia="宋体" w:hAnsi="Times New Roman" w:cs="Times New Roman"/>
                <w:b/>
                <w:kern w:val="0"/>
                <w:szCs w:val="21"/>
              </w:rPr>
              <w:t>课程目标</w:t>
            </w:r>
          </w:p>
        </w:tc>
      </w:tr>
      <w:tr w:rsidR="007805F1" w:rsidRPr="007E2513" w14:paraId="08701AB7" w14:textId="77777777" w:rsidTr="004A0693">
        <w:trPr>
          <w:jc w:val="center"/>
        </w:trPr>
        <w:tc>
          <w:tcPr>
            <w:tcW w:w="1980" w:type="dxa"/>
            <w:vMerge w:val="restart"/>
            <w:vAlign w:val="center"/>
          </w:tcPr>
          <w:p w14:paraId="169AFBD3" w14:textId="77777777" w:rsidR="007805F1" w:rsidRPr="007E2513" w:rsidRDefault="007805F1" w:rsidP="004A0693">
            <w:pPr>
              <w:autoSpaceDE w:val="0"/>
              <w:autoSpaceDN w:val="0"/>
              <w:rPr>
                <w:rFonts w:ascii="Times New Roman" w:eastAsia="宋体" w:hAnsi="Times New Roman" w:cs="Times New Roman"/>
                <w:kern w:val="0"/>
                <w:szCs w:val="21"/>
              </w:rPr>
            </w:pPr>
            <w:r w:rsidRPr="007E2513">
              <w:rPr>
                <w:rFonts w:ascii="Times New Roman" w:eastAsia="宋体" w:hAnsi="Times New Roman" w:cs="Times New Roman"/>
                <w:kern w:val="0"/>
                <w:szCs w:val="21"/>
              </w:rPr>
              <w:t>毕业要求</w:t>
            </w:r>
            <w:r w:rsidRPr="007E2513">
              <w:rPr>
                <w:rFonts w:ascii="Times New Roman" w:eastAsia="宋体" w:hAnsi="Times New Roman" w:cs="Times New Roman"/>
                <w:kern w:val="0"/>
                <w:szCs w:val="21"/>
              </w:rPr>
              <w:t>6</w:t>
            </w:r>
            <w:r w:rsidRPr="007E2513">
              <w:rPr>
                <w:rFonts w:ascii="Times New Roman" w:eastAsia="宋体" w:hAnsi="Times New Roman" w:cs="Times New Roman"/>
                <w:kern w:val="0"/>
                <w:szCs w:val="21"/>
              </w:rPr>
              <w:t>：</w:t>
            </w:r>
            <w:r w:rsidRPr="007E2513">
              <w:rPr>
                <w:rFonts w:ascii="Times New Roman" w:eastAsia="宋体" w:hAnsi="Times New Roman" w:cs="Times New Roman"/>
                <w:bCs/>
                <w:kern w:val="0"/>
                <w:szCs w:val="21"/>
              </w:rPr>
              <w:t>工程与社会</w:t>
            </w:r>
          </w:p>
        </w:tc>
        <w:tc>
          <w:tcPr>
            <w:tcW w:w="5103" w:type="dxa"/>
          </w:tcPr>
          <w:p w14:paraId="52BB8C24" w14:textId="77777777" w:rsidR="007805F1" w:rsidRPr="007E2513" w:rsidRDefault="007805F1" w:rsidP="004A0693">
            <w:pPr>
              <w:widowControl/>
              <w:rPr>
                <w:rFonts w:ascii="Times New Roman" w:eastAsia="宋体" w:hAnsi="Times New Roman" w:cs="Times New Roman"/>
                <w:szCs w:val="21"/>
              </w:rPr>
            </w:pPr>
            <w:r w:rsidRPr="007E2513">
              <w:rPr>
                <w:rFonts w:ascii="Times New Roman" w:eastAsia="宋体" w:hAnsi="Times New Roman" w:cs="Times New Roman"/>
                <w:szCs w:val="21"/>
              </w:rPr>
              <w:t>6.1</w:t>
            </w:r>
            <w:r w:rsidRPr="007E2513">
              <w:rPr>
                <w:rFonts w:ascii="Times New Roman" w:eastAsia="宋体" w:hAnsi="Times New Roman" w:cs="Times New Roman"/>
                <w:szCs w:val="21"/>
              </w:rPr>
              <w:t>具有系统的工程实践学习经历，熟悉通信信息领域的相关技术标准、产业政策和法津法规，能够跟踪国内外形势及发展趋势；</w:t>
            </w:r>
          </w:p>
        </w:tc>
        <w:tc>
          <w:tcPr>
            <w:tcW w:w="1224" w:type="dxa"/>
            <w:vAlign w:val="center"/>
          </w:tcPr>
          <w:p w14:paraId="7FFC2DA5" w14:textId="77777777" w:rsidR="007805F1" w:rsidRPr="007E2513" w:rsidRDefault="007805F1" w:rsidP="004A0693">
            <w:pPr>
              <w:autoSpaceDE w:val="0"/>
              <w:autoSpaceDN w:val="0"/>
              <w:adjustRightInd w:val="0"/>
              <w:spacing w:line="360" w:lineRule="auto"/>
              <w:jc w:val="center"/>
              <w:rPr>
                <w:rFonts w:ascii="Times New Roman" w:eastAsia="宋体" w:hAnsi="Times New Roman" w:cs="Times New Roman"/>
                <w:kern w:val="0"/>
                <w:szCs w:val="21"/>
              </w:rPr>
            </w:pPr>
            <w:r w:rsidRPr="007E2513">
              <w:rPr>
                <w:rFonts w:ascii="Times New Roman" w:eastAsia="宋体" w:hAnsi="Times New Roman" w:cs="Times New Roman"/>
                <w:kern w:val="0"/>
                <w:szCs w:val="21"/>
              </w:rPr>
              <w:t>1</w:t>
            </w:r>
          </w:p>
        </w:tc>
      </w:tr>
      <w:tr w:rsidR="007805F1" w:rsidRPr="007E2513" w14:paraId="281CCB2D" w14:textId="77777777" w:rsidTr="004A0693">
        <w:trPr>
          <w:jc w:val="center"/>
        </w:trPr>
        <w:tc>
          <w:tcPr>
            <w:tcW w:w="1980" w:type="dxa"/>
            <w:vMerge/>
            <w:vAlign w:val="center"/>
          </w:tcPr>
          <w:p w14:paraId="4FBD970D" w14:textId="77777777" w:rsidR="007805F1" w:rsidRPr="007E2513" w:rsidRDefault="007805F1" w:rsidP="004A0693">
            <w:pPr>
              <w:autoSpaceDE w:val="0"/>
              <w:autoSpaceDN w:val="0"/>
              <w:rPr>
                <w:rFonts w:ascii="Times New Roman" w:eastAsia="宋体" w:hAnsi="Times New Roman" w:cs="Times New Roman"/>
                <w:kern w:val="0"/>
                <w:szCs w:val="21"/>
              </w:rPr>
            </w:pPr>
          </w:p>
        </w:tc>
        <w:tc>
          <w:tcPr>
            <w:tcW w:w="5103" w:type="dxa"/>
            <w:vAlign w:val="center"/>
          </w:tcPr>
          <w:p w14:paraId="3758ACE2" w14:textId="77777777" w:rsidR="007805F1" w:rsidRPr="007E2513" w:rsidRDefault="007805F1" w:rsidP="004A0693">
            <w:pPr>
              <w:widowControl/>
              <w:rPr>
                <w:rFonts w:ascii="Times New Roman" w:eastAsia="宋体" w:hAnsi="Times New Roman" w:cs="Times New Roman"/>
                <w:szCs w:val="21"/>
              </w:rPr>
            </w:pPr>
            <w:r w:rsidRPr="007E2513">
              <w:rPr>
                <w:rFonts w:ascii="Times New Roman" w:eastAsia="宋体" w:hAnsi="Times New Roman" w:cs="Times New Roman"/>
                <w:szCs w:val="21"/>
              </w:rPr>
              <w:t>6.2</w:t>
            </w:r>
            <w:r w:rsidRPr="007E2513">
              <w:rPr>
                <w:rFonts w:ascii="Times New Roman" w:eastAsia="宋体" w:hAnsi="Times New Roman" w:cs="Times New Roman"/>
                <w:szCs w:val="21"/>
              </w:rPr>
              <w:t>能够合理分析和评价通信工程实践和复杂工程问题解决方案对社会、健康、安全、法律以及文化等方面的潜在影响，并理解应承担的责任；</w:t>
            </w:r>
          </w:p>
        </w:tc>
        <w:tc>
          <w:tcPr>
            <w:tcW w:w="1224" w:type="dxa"/>
            <w:vAlign w:val="center"/>
          </w:tcPr>
          <w:p w14:paraId="5FED27CD" w14:textId="77777777" w:rsidR="007805F1" w:rsidRPr="007E2513" w:rsidRDefault="007805F1" w:rsidP="004A0693">
            <w:pPr>
              <w:autoSpaceDE w:val="0"/>
              <w:autoSpaceDN w:val="0"/>
              <w:adjustRightInd w:val="0"/>
              <w:spacing w:line="360" w:lineRule="auto"/>
              <w:jc w:val="center"/>
              <w:rPr>
                <w:rFonts w:ascii="Times New Roman" w:eastAsia="宋体" w:hAnsi="Times New Roman" w:cs="Times New Roman"/>
                <w:kern w:val="0"/>
                <w:szCs w:val="21"/>
              </w:rPr>
            </w:pPr>
            <w:r w:rsidRPr="007E2513">
              <w:rPr>
                <w:rFonts w:ascii="Times New Roman" w:eastAsia="宋体" w:hAnsi="Times New Roman" w:cs="Times New Roman"/>
                <w:kern w:val="0"/>
                <w:szCs w:val="21"/>
              </w:rPr>
              <w:t>2</w:t>
            </w:r>
          </w:p>
        </w:tc>
      </w:tr>
      <w:tr w:rsidR="007805F1" w:rsidRPr="007E2513" w14:paraId="0C377005" w14:textId="77777777" w:rsidTr="004A0693">
        <w:trPr>
          <w:jc w:val="center"/>
        </w:trPr>
        <w:tc>
          <w:tcPr>
            <w:tcW w:w="1980" w:type="dxa"/>
            <w:vAlign w:val="center"/>
          </w:tcPr>
          <w:p w14:paraId="73AB3FCE" w14:textId="77777777" w:rsidR="007805F1" w:rsidRPr="007E2513" w:rsidRDefault="007805F1" w:rsidP="004A0693">
            <w:pPr>
              <w:autoSpaceDE w:val="0"/>
              <w:autoSpaceDN w:val="0"/>
              <w:rPr>
                <w:rFonts w:ascii="Times New Roman" w:eastAsia="宋体" w:hAnsi="Times New Roman" w:cs="Times New Roman"/>
                <w:kern w:val="0"/>
                <w:szCs w:val="21"/>
              </w:rPr>
            </w:pPr>
            <w:r w:rsidRPr="007E2513">
              <w:rPr>
                <w:rFonts w:ascii="Times New Roman" w:eastAsia="宋体" w:hAnsi="Times New Roman" w:cs="Times New Roman"/>
                <w:kern w:val="0"/>
                <w:szCs w:val="21"/>
              </w:rPr>
              <w:t>毕业要求</w:t>
            </w:r>
            <w:r w:rsidRPr="007E2513">
              <w:rPr>
                <w:rFonts w:ascii="Times New Roman" w:eastAsia="宋体" w:hAnsi="Times New Roman" w:cs="Times New Roman"/>
                <w:kern w:val="0"/>
                <w:szCs w:val="21"/>
              </w:rPr>
              <w:t>7</w:t>
            </w:r>
            <w:r w:rsidRPr="007E2513">
              <w:rPr>
                <w:rFonts w:ascii="Times New Roman" w:eastAsia="宋体" w:hAnsi="Times New Roman" w:cs="Times New Roman"/>
                <w:kern w:val="0"/>
                <w:szCs w:val="21"/>
              </w:rPr>
              <w:t>：</w:t>
            </w:r>
            <w:r w:rsidRPr="007E2513">
              <w:rPr>
                <w:rFonts w:ascii="Times New Roman" w:eastAsia="宋体" w:hAnsi="Times New Roman" w:cs="Times New Roman"/>
                <w:bCs/>
                <w:kern w:val="0"/>
                <w:szCs w:val="21"/>
              </w:rPr>
              <w:t>环境和可持续发展</w:t>
            </w:r>
          </w:p>
        </w:tc>
        <w:tc>
          <w:tcPr>
            <w:tcW w:w="5103" w:type="dxa"/>
          </w:tcPr>
          <w:p w14:paraId="0BBBC676" w14:textId="77777777" w:rsidR="007805F1" w:rsidRPr="007E2513" w:rsidRDefault="007805F1" w:rsidP="004A0693">
            <w:pPr>
              <w:widowControl/>
              <w:rPr>
                <w:rFonts w:ascii="Times New Roman" w:eastAsia="宋体" w:hAnsi="Times New Roman" w:cs="Times New Roman"/>
                <w:szCs w:val="21"/>
              </w:rPr>
            </w:pPr>
            <w:r w:rsidRPr="007E2513">
              <w:rPr>
                <w:rFonts w:ascii="Times New Roman" w:eastAsia="宋体" w:hAnsi="Times New Roman" w:cs="Times New Roman"/>
                <w:bCs/>
                <w:szCs w:val="21"/>
              </w:rPr>
              <w:t>7.2</w:t>
            </w:r>
            <w:r w:rsidRPr="007E2513">
              <w:rPr>
                <w:rFonts w:ascii="Times New Roman" w:eastAsia="宋体" w:hAnsi="Times New Roman" w:cs="Times New Roman"/>
                <w:bCs/>
                <w:szCs w:val="21"/>
              </w:rPr>
              <w:t>理解通信工程实践与环境保护的关系，能够合理评价通信工程领域复杂工程问题解决方案对环境和可持续发展的影响；</w:t>
            </w:r>
          </w:p>
        </w:tc>
        <w:tc>
          <w:tcPr>
            <w:tcW w:w="1224" w:type="dxa"/>
            <w:vAlign w:val="center"/>
          </w:tcPr>
          <w:p w14:paraId="3DB963D3" w14:textId="77777777" w:rsidR="007805F1" w:rsidRPr="007E2513" w:rsidRDefault="007805F1" w:rsidP="004A0693">
            <w:pPr>
              <w:autoSpaceDE w:val="0"/>
              <w:autoSpaceDN w:val="0"/>
              <w:adjustRightInd w:val="0"/>
              <w:spacing w:line="360" w:lineRule="auto"/>
              <w:jc w:val="center"/>
              <w:rPr>
                <w:rFonts w:ascii="Times New Roman" w:eastAsia="宋体" w:hAnsi="Times New Roman" w:cs="Times New Roman"/>
                <w:kern w:val="0"/>
                <w:szCs w:val="21"/>
                <w:highlight w:val="yellow"/>
              </w:rPr>
            </w:pPr>
            <w:r w:rsidRPr="007E2513">
              <w:rPr>
                <w:rFonts w:ascii="Times New Roman" w:eastAsia="宋体" w:hAnsi="Times New Roman" w:cs="Times New Roman"/>
                <w:kern w:val="0"/>
                <w:szCs w:val="21"/>
              </w:rPr>
              <w:t>3</w:t>
            </w:r>
          </w:p>
        </w:tc>
      </w:tr>
      <w:tr w:rsidR="007805F1" w:rsidRPr="007E2513" w14:paraId="1497EA27" w14:textId="77777777" w:rsidTr="004A0693">
        <w:trPr>
          <w:jc w:val="center"/>
        </w:trPr>
        <w:tc>
          <w:tcPr>
            <w:tcW w:w="1980" w:type="dxa"/>
            <w:vAlign w:val="center"/>
          </w:tcPr>
          <w:p w14:paraId="45D1258A" w14:textId="77777777" w:rsidR="007805F1" w:rsidRPr="007E2513" w:rsidRDefault="007805F1" w:rsidP="004A0693">
            <w:pPr>
              <w:autoSpaceDE w:val="0"/>
              <w:autoSpaceDN w:val="0"/>
              <w:rPr>
                <w:rFonts w:ascii="Times New Roman" w:eastAsia="宋体" w:hAnsi="Times New Roman" w:cs="Times New Roman"/>
                <w:kern w:val="0"/>
                <w:szCs w:val="21"/>
              </w:rPr>
            </w:pPr>
            <w:r w:rsidRPr="007E2513">
              <w:rPr>
                <w:rFonts w:ascii="Times New Roman" w:eastAsia="宋体" w:hAnsi="Times New Roman" w:cs="Times New Roman"/>
                <w:kern w:val="0"/>
                <w:szCs w:val="21"/>
              </w:rPr>
              <w:t>毕业要求</w:t>
            </w:r>
            <w:r w:rsidRPr="007E2513">
              <w:rPr>
                <w:rFonts w:ascii="Times New Roman" w:eastAsia="宋体" w:hAnsi="Times New Roman" w:cs="Times New Roman"/>
                <w:kern w:val="0"/>
                <w:szCs w:val="21"/>
              </w:rPr>
              <w:t>8</w:t>
            </w:r>
            <w:r w:rsidRPr="007E2513">
              <w:rPr>
                <w:rFonts w:ascii="Times New Roman" w:eastAsia="宋体" w:hAnsi="Times New Roman" w:cs="Times New Roman"/>
                <w:kern w:val="0"/>
                <w:szCs w:val="21"/>
              </w:rPr>
              <w:t>：职业规范</w:t>
            </w:r>
          </w:p>
        </w:tc>
        <w:tc>
          <w:tcPr>
            <w:tcW w:w="5103" w:type="dxa"/>
          </w:tcPr>
          <w:p w14:paraId="039A020B" w14:textId="77777777" w:rsidR="007805F1" w:rsidRPr="007E2513" w:rsidRDefault="007805F1" w:rsidP="004A0693">
            <w:pPr>
              <w:widowControl/>
              <w:rPr>
                <w:rFonts w:ascii="Times New Roman" w:eastAsia="宋体" w:hAnsi="Times New Roman" w:cs="Times New Roman"/>
                <w:szCs w:val="21"/>
              </w:rPr>
            </w:pPr>
            <w:r w:rsidRPr="007E2513">
              <w:rPr>
                <w:rFonts w:ascii="Times New Roman" w:eastAsia="宋体" w:hAnsi="Times New Roman" w:cs="Times New Roman"/>
                <w:szCs w:val="21"/>
              </w:rPr>
              <w:t>8.2</w:t>
            </w:r>
            <w:r w:rsidRPr="007E2513">
              <w:rPr>
                <w:rFonts w:ascii="Times New Roman" w:eastAsia="宋体" w:hAnsi="Times New Roman" w:cs="Times New Roman"/>
                <w:szCs w:val="21"/>
              </w:rPr>
              <w:t>能够理解通信工程领域工程师的责任，能够在通信工程实践中遵守工程职业道德和行为规范，履行通信工程师的社会责任；</w:t>
            </w:r>
          </w:p>
        </w:tc>
        <w:tc>
          <w:tcPr>
            <w:tcW w:w="1224" w:type="dxa"/>
            <w:vAlign w:val="center"/>
          </w:tcPr>
          <w:p w14:paraId="464D0A7B" w14:textId="77777777" w:rsidR="007805F1" w:rsidRPr="007E2513" w:rsidRDefault="007805F1" w:rsidP="004A0693">
            <w:pPr>
              <w:autoSpaceDE w:val="0"/>
              <w:autoSpaceDN w:val="0"/>
              <w:adjustRightInd w:val="0"/>
              <w:spacing w:line="360" w:lineRule="auto"/>
              <w:jc w:val="center"/>
              <w:rPr>
                <w:rFonts w:ascii="Times New Roman" w:eastAsia="宋体" w:hAnsi="Times New Roman" w:cs="Times New Roman"/>
                <w:kern w:val="0"/>
                <w:szCs w:val="21"/>
              </w:rPr>
            </w:pPr>
            <w:r w:rsidRPr="007E2513">
              <w:rPr>
                <w:rFonts w:ascii="Times New Roman" w:eastAsia="宋体" w:hAnsi="Times New Roman" w:cs="Times New Roman"/>
                <w:kern w:val="0"/>
                <w:szCs w:val="21"/>
              </w:rPr>
              <w:t>4</w:t>
            </w:r>
          </w:p>
        </w:tc>
      </w:tr>
      <w:tr w:rsidR="007805F1" w:rsidRPr="007E2513" w14:paraId="12527B41" w14:textId="77777777" w:rsidTr="004A0693">
        <w:trPr>
          <w:jc w:val="center"/>
        </w:trPr>
        <w:tc>
          <w:tcPr>
            <w:tcW w:w="1980" w:type="dxa"/>
            <w:vAlign w:val="center"/>
          </w:tcPr>
          <w:p w14:paraId="22FE8900" w14:textId="77777777" w:rsidR="007805F1" w:rsidRPr="007E2513" w:rsidRDefault="007805F1" w:rsidP="004A0693">
            <w:pPr>
              <w:autoSpaceDE w:val="0"/>
              <w:autoSpaceDN w:val="0"/>
              <w:rPr>
                <w:rFonts w:ascii="Times New Roman" w:eastAsia="宋体" w:hAnsi="Times New Roman" w:cs="Times New Roman"/>
                <w:kern w:val="0"/>
                <w:szCs w:val="21"/>
              </w:rPr>
            </w:pPr>
            <w:r w:rsidRPr="007E2513">
              <w:rPr>
                <w:rFonts w:ascii="Times New Roman" w:eastAsia="宋体" w:hAnsi="Times New Roman" w:cs="Times New Roman"/>
                <w:kern w:val="0"/>
                <w:szCs w:val="21"/>
              </w:rPr>
              <w:t>毕业要求</w:t>
            </w:r>
            <w:r w:rsidRPr="007E2513">
              <w:rPr>
                <w:rFonts w:ascii="Times New Roman" w:eastAsia="宋体" w:hAnsi="Times New Roman" w:cs="Times New Roman"/>
                <w:kern w:val="0"/>
                <w:szCs w:val="21"/>
              </w:rPr>
              <w:t>9</w:t>
            </w:r>
            <w:r w:rsidRPr="007E2513">
              <w:rPr>
                <w:rFonts w:ascii="Times New Roman" w:eastAsia="宋体" w:hAnsi="Times New Roman" w:cs="Times New Roman"/>
                <w:kern w:val="0"/>
                <w:szCs w:val="21"/>
              </w:rPr>
              <w:t>：个人和团队</w:t>
            </w:r>
          </w:p>
        </w:tc>
        <w:tc>
          <w:tcPr>
            <w:tcW w:w="5103" w:type="dxa"/>
          </w:tcPr>
          <w:p w14:paraId="19DA8CA2" w14:textId="77777777" w:rsidR="007805F1" w:rsidRPr="007E2513" w:rsidRDefault="007805F1" w:rsidP="004A0693">
            <w:pPr>
              <w:widowControl/>
              <w:rPr>
                <w:rFonts w:ascii="Times New Roman" w:eastAsia="宋体" w:hAnsi="Times New Roman" w:cs="Times New Roman"/>
                <w:szCs w:val="21"/>
              </w:rPr>
            </w:pPr>
            <w:r w:rsidRPr="007E2513">
              <w:rPr>
                <w:rFonts w:ascii="Times New Roman" w:eastAsia="宋体" w:hAnsi="Times New Roman" w:cs="Times New Roman"/>
                <w:bCs/>
                <w:szCs w:val="21"/>
              </w:rPr>
              <w:t>9.2</w:t>
            </w:r>
            <w:r w:rsidRPr="007E2513">
              <w:rPr>
                <w:rFonts w:ascii="Times New Roman" w:eastAsia="宋体" w:hAnsi="Times New Roman" w:cs="Times New Roman"/>
                <w:bCs/>
                <w:szCs w:val="21"/>
              </w:rPr>
              <w:t>能够与其他成员协调合作，倾听其他团队成员的意见，在团队中胜任团队成员及负责人的角色，按照需求承担相应任务；</w:t>
            </w:r>
          </w:p>
        </w:tc>
        <w:tc>
          <w:tcPr>
            <w:tcW w:w="1224" w:type="dxa"/>
            <w:vAlign w:val="center"/>
          </w:tcPr>
          <w:p w14:paraId="7051EF33" w14:textId="77777777" w:rsidR="007805F1" w:rsidRPr="007E2513" w:rsidRDefault="007805F1" w:rsidP="004A0693">
            <w:pPr>
              <w:autoSpaceDE w:val="0"/>
              <w:autoSpaceDN w:val="0"/>
              <w:adjustRightInd w:val="0"/>
              <w:spacing w:line="360" w:lineRule="auto"/>
              <w:jc w:val="center"/>
              <w:rPr>
                <w:rFonts w:ascii="Times New Roman" w:eastAsia="宋体" w:hAnsi="Times New Roman" w:cs="Times New Roman"/>
                <w:kern w:val="0"/>
                <w:szCs w:val="21"/>
              </w:rPr>
            </w:pPr>
            <w:r w:rsidRPr="007E2513">
              <w:rPr>
                <w:rFonts w:ascii="Times New Roman" w:eastAsia="宋体" w:hAnsi="Times New Roman" w:cs="Times New Roman"/>
                <w:kern w:val="0"/>
                <w:szCs w:val="21"/>
              </w:rPr>
              <w:t>5</w:t>
            </w:r>
          </w:p>
        </w:tc>
      </w:tr>
      <w:tr w:rsidR="007805F1" w:rsidRPr="007E2513" w14:paraId="5ED48194" w14:textId="77777777" w:rsidTr="004A0693">
        <w:trPr>
          <w:jc w:val="center"/>
        </w:trPr>
        <w:tc>
          <w:tcPr>
            <w:tcW w:w="1980" w:type="dxa"/>
            <w:vAlign w:val="center"/>
          </w:tcPr>
          <w:p w14:paraId="014F2CAE" w14:textId="77777777" w:rsidR="007805F1" w:rsidRPr="007E2513" w:rsidRDefault="007805F1" w:rsidP="004A0693">
            <w:pPr>
              <w:autoSpaceDE w:val="0"/>
              <w:autoSpaceDN w:val="0"/>
              <w:rPr>
                <w:rFonts w:ascii="Times New Roman" w:eastAsia="宋体" w:hAnsi="Times New Roman" w:cs="Times New Roman"/>
                <w:kern w:val="0"/>
                <w:szCs w:val="21"/>
              </w:rPr>
            </w:pPr>
            <w:r w:rsidRPr="007E2513">
              <w:rPr>
                <w:rFonts w:ascii="Times New Roman" w:eastAsia="宋体" w:hAnsi="Times New Roman" w:cs="Times New Roman"/>
                <w:kern w:val="0"/>
                <w:szCs w:val="21"/>
              </w:rPr>
              <w:t>毕业要求</w:t>
            </w:r>
            <w:r w:rsidRPr="007E2513">
              <w:rPr>
                <w:rFonts w:ascii="Times New Roman" w:eastAsia="宋体" w:hAnsi="Times New Roman" w:cs="Times New Roman"/>
                <w:kern w:val="0"/>
                <w:szCs w:val="21"/>
              </w:rPr>
              <w:t>11</w:t>
            </w:r>
            <w:r w:rsidRPr="007E2513">
              <w:rPr>
                <w:rFonts w:ascii="Times New Roman" w:eastAsia="宋体" w:hAnsi="Times New Roman" w:cs="Times New Roman"/>
                <w:kern w:val="0"/>
                <w:szCs w:val="21"/>
              </w:rPr>
              <w:t>：项目管理</w:t>
            </w:r>
          </w:p>
        </w:tc>
        <w:tc>
          <w:tcPr>
            <w:tcW w:w="5103" w:type="dxa"/>
          </w:tcPr>
          <w:p w14:paraId="5571CE4D" w14:textId="77777777" w:rsidR="007805F1" w:rsidRPr="007E2513" w:rsidRDefault="007805F1" w:rsidP="004A0693">
            <w:pPr>
              <w:widowControl/>
              <w:rPr>
                <w:rFonts w:ascii="Times New Roman" w:eastAsia="宋体" w:hAnsi="Times New Roman" w:cs="Times New Roman"/>
                <w:szCs w:val="21"/>
              </w:rPr>
            </w:pPr>
            <w:r w:rsidRPr="007E2513">
              <w:rPr>
                <w:rFonts w:ascii="Times New Roman" w:eastAsia="宋体" w:hAnsi="Times New Roman" w:cs="Times New Roman"/>
                <w:bCs/>
                <w:szCs w:val="21"/>
              </w:rPr>
              <w:t>11.1</w:t>
            </w:r>
            <w:r w:rsidRPr="007E2513">
              <w:rPr>
                <w:rFonts w:ascii="Times New Roman" w:eastAsia="宋体" w:hAnsi="Times New Roman" w:cs="Times New Roman"/>
                <w:bCs/>
                <w:szCs w:val="21"/>
              </w:rPr>
              <w:t>能够掌握通信工程项目管理涉及的工程管理原理、工程实施流程和基本的经济决策方法。</w:t>
            </w:r>
          </w:p>
        </w:tc>
        <w:tc>
          <w:tcPr>
            <w:tcW w:w="1224" w:type="dxa"/>
            <w:vAlign w:val="center"/>
          </w:tcPr>
          <w:p w14:paraId="0A043792" w14:textId="77777777" w:rsidR="007805F1" w:rsidRPr="007E2513" w:rsidRDefault="007805F1" w:rsidP="004A0693">
            <w:pPr>
              <w:autoSpaceDE w:val="0"/>
              <w:autoSpaceDN w:val="0"/>
              <w:adjustRightInd w:val="0"/>
              <w:spacing w:line="360" w:lineRule="auto"/>
              <w:jc w:val="center"/>
              <w:rPr>
                <w:rFonts w:ascii="Times New Roman" w:eastAsia="宋体" w:hAnsi="Times New Roman" w:cs="Times New Roman"/>
                <w:kern w:val="0"/>
                <w:szCs w:val="21"/>
              </w:rPr>
            </w:pPr>
            <w:r w:rsidRPr="007E2513">
              <w:rPr>
                <w:rFonts w:ascii="Times New Roman" w:eastAsia="宋体" w:hAnsi="Times New Roman" w:cs="Times New Roman"/>
                <w:kern w:val="0"/>
                <w:szCs w:val="21"/>
              </w:rPr>
              <w:t>6</w:t>
            </w:r>
          </w:p>
        </w:tc>
      </w:tr>
    </w:tbl>
    <w:p w14:paraId="197BE4AF" w14:textId="77777777" w:rsidR="007805F1" w:rsidRPr="007E2513" w:rsidRDefault="007805F1" w:rsidP="007805F1">
      <w:pPr>
        <w:autoSpaceDE w:val="0"/>
        <w:autoSpaceDN w:val="0"/>
        <w:adjustRightInd w:val="0"/>
        <w:spacing w:beforeLines="50" w:before="120" w:line="420" w:lineRule="exact"/>
        <w:jc w:val="left"/>
        <w:rPr>
          <w:rFonts w:ascii="Times New Roman" w:eastAsia="宋体" w:hAnsi="Times New Roman" w:cs="Times New Roman"/>
          <w:b/>
          <w:bCs/>
          <w:kern w:val="0"/>
          <w:sz w:val="28"/>
          <w:szCs w:val="28"/>
        </w:rPr>
      </w:pPr>
      <w:r w:rsidRPr="007E2513">
        <w:rPr>
          <w:rFonts w:ascii="Times New Roman" w:eastAsia="宋体" w:hAnsi="Times New Roman" w:cs="Times New Roman"/>
          <w:b/>
          <w:bCs/>
          <w:kern w:val="0"/>
          <w:sz w:val="28"/>
          <w:szCs w:val="28"/>
        </w:rPr>
        <w:t>四、课程的基本内容及要求</w:t>
      </w:r>
    </w:p>
    <w:p w14:paraId="4100BFDA"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内容</w:t>
      </w:r>
      <w:r w:rsidRPr="007E2513">
        <w:rPr>
          <w:rFonts w:ascii="Times New Roman" w:eastAsia="宋体" w:hAnsi="Times New Roman" w:cs="Times New Roman"/>
          <w:kern w:val="0"/>
          <w:sz w:val="24"/>
          <w:szCs w:val="24"/>
        </w:rPr>
        <w:t>1</w:t>
      </w:r>
      <w:r w:rsidRPr="007E2513">
        <w:rPr>
          <w:rFonts w:ascii="Times New Roman" w:eastAsia="宋体" w:hAnsi="Times New Roman" w:cs="Times New Roman"/>
          <w:kern w:val="0"/>
          <w:sz w:val="24"/>
          <w:szCs w:val="24"/>
        </w:rPr>
        <w:t>：安全教育和企业观摩</w:t>
      </w:r>
    </w:p>
    <w:p w14:paraId="54CCE376"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1.</w:t>
      </w:r>
      <w:r w:rsidRPr="007E2513">
        <w:rPr>
          <w:rFonts w:ascii="Times New Roman" w:eastAsia="宋体" w:hAnsi="Times New Roman" w:cs="Times New Roman"/>
          <w:kern w:val="0"/>
          <w:sz w:val="24"/>
          <w:szCs w:val="24"/>
        </w:rPr>
        <w:t>基本内容：通信工程专业工程技术人员的安全生产规章制度。</w:t>
      </w:r>
    </w:p>
    <w:p w14:paraId="533F1AD4"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2.</w:t>
      </w:r>
      <w:r w:rsidRPr="007E2513">
        <w:rPr>
          <w:rFonts w:ascii="Times New Roman" w:eastAsia="宋体" w:hAnsi="Times New Roman" w:cs="Times New Roman"/>
          <w:kern w:val="0"/>
          <w:sz w:val="24"/>
          <w:szCs w:val="24"/>
        </w:rPr>
        <w:t>基本要求：能够了解企业和通信工程技术人员的相关安全规章制度。能够了解实习单位的基本情况（包括研发体系、质量体系标准、生产制造体系、平台战略思路等；企业的发展战略、可持续发展、企业文化、价值观等；产品的市场定位、营销服务体系等）；</w:t>
      </w:r>
    </w:p>
    <w:p w14:paraId="36F5259C"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内容</w:t>
      </w:r>
      <w:r w:rsidRPr="007E2513">
        <w:rPr>
          <w:rFonts w:ascii="Times New Roman" w:eastAsia="宋体" w:hAnsi="Times New Roman" w:cs="Times New Roman"/>
          <w:kern w:val="0"/>
          <w:sz w:val="24"/>
          <w:szCs w:val="24"/>
        </w:rPr>
        <w:t>2</w:t>
      </w:r>
      <w:r w:rsidRPr="007E2513">
        <w:rPr>
          <w:rFonts w:ascii="Times New Roman" w:eastAsia="宋体" w:hAnsi="Times New Roman" w:cs="Times New Roman"/>
          <w:kern w:val="0"/>
          <w:sz w:val="24"/>
          <w:szCs w:val="24"/>
        </w:rPr>
        <w:t>：岗位实习</w:t>
      </w:r>
    </w:p>
    <w:p w14:paraId="75B0AF67"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lastRenderedPageBreak/>
        <w:t>1.</w:t>
      </w:r>
      <w:r w:rsidRPr="007E2513">
        <w:rPr>
          <w:rFonts w:ascii="Times New Roman" w:eastAsia="宋体" w:hAnsi="Times New Roman" w:cs="Times New Roman"/>
          <w:kern w:val="0"/>
          <w:sz w:val="24"/>
          <w:szCs w:val="24"/>
        </w:rPr>
        <w:t>基本内容：通信工程相关设备的工作原理、使用维护措施及管理办法，产品生产方法、过程和工艺条件；企业发展概况、企业的组织结构与管理模式。</w:t>
      </w:r>
      <w:r w:rsidRPr="007E2513">
        <w:rPr>
          <w:rFonts w:ascii="Times New Roman" w:eastAsia="宋体" w:hAnsi="Times New Roman" w:cs="Times New Roman"/>
          <w:kern w:val="0"/>
          <w:sz w:val="24"/>
          <w:szCs w:val="24"/>
        </w:rPr>
        <w:t xml:space="preserve"> </w:t>
      </w:r>
    </w:p>
    <w:p w14:paraId="16460B8A"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2.</w:t>
      </w:r>
      <w:r w:rsidRPr="007E2513">
        <w:rPr>
          <w:rFonts w:ascii="Times New Roman" w:eastAsia="宋体" w:hAnsi="Times New Roman" w:cs="Times New Roman"/>
          <w:kern w:val="0"/>
          <w:sz w:val="24"/>
          <w:szCs w:val="24"/>
        </w:rPr>
        <w:t>基本要求：能够了解实习单位相关行业和技术的发展方向与趋势；能基于实习单位工程相关背景知识分析、工程实践及其解决方案分析，评价实习单位工程实践对社会、健康、安全、法律及文化的影响，并理解应承担的责任；能够参加相关现场技术岗位工作并进行实际操作，了解企业专业相关装备（系统）的作用、工作原理、运行条件，初步具备从事专业领域工作的基本技能；能熟悉产品的设计、生产、制造工艺流程；能够掌握现代工程师所需具备的知识、能力、素质、团队合作精神；理解工程师的职业道德和社会责任；能够熟悉工程技术人员的安全生产规章制度等相关法律法规、专业规范、国家（行业、企业）标准。</w:t>
      </w:r>
    </w:p>
    <w:p w14:paraId="18357032"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内容</w:t>
      </w:r>
      <w:r w:rsidRPr="007E2513">
        <w:rPr>
          <w:rFonts w:ascii="Times New Roman" w:eastAsia="宋体" w:hAnsi="Times New Roman" w:cs="Times New Roman"/>
          <w:kern w:val="0"/>
          <w:sz w:val="24"/>
          <w:szCs w:val="24"/>
        </w:rPr>
        <w:t>3</w:t>
      </w:r>
      <w:r w:rsidRPr="007E2513">
        <w:rPr>
          <w:rFonts w:ascii="Times New Roman" w:eastAsia="宋体" w:hAnsi="Times New Roman" w:cs="Times New Roman"/>
          <w:kern w:val="0"/>
          <w:sz w:val="24"/>
          <w:szCs w:val="24"/>
        </w:rPr>
        <w:t>：实习总结</w:t>
      </w:r>
    </w:p>
    <w:p w14:paraId="551DF771"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1.</w:t>
      </w:r>
      <w:r w:rsidRPr="007E2513">
        <w:rPr>
          <w:rFonts w:ascii="Times New Roman" w:eastAsia="宋体" w:hAnsi="Times New Roman" w:cs="Times New Roman"/>
          <w:kern w:val="0"/>
          <w:sz w:val="24"/>
          <w:szCs w:val="24"/>
        </w:rPr>
        <w:t>基本内容：撰写生产实习报告</w:t>
      </w:r>
    </w:p>
    <w:p w14:paraId="79AA9C9D" w14:textId="77777777" w:rsidR="007805F1" w:rsidRPr="007E2513" w:rsidRDefault="007805F1" w:rsidP="007805F1">
      <w:pPr>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2.</w:t>
      </w:r>
      <w:r w:rsidRPr="007E2513">
        <w:rPr>
          <w:rFonts w:ascii="Times New Roman" w:eastAsia="宋体" w:hAnsi="Times New Roman" w:cs="Times New Roman"/>
          <w:kern w:val="0"/>
          <w:sz w:val="24"/>
          <w:szCs w:val="24"/>
        </w:rPr>
        <w:t>基本要求：能够按照要求对生产实习内容进行总结，语言流畅、技术用语准确、格式正确、图表绘制清晰无误。</w:t>
      </w:r>
    </w:p>
    <w:p w14:paraId="214728D3" w14:textId="77777777" w:rsidR="007805F1" w:rsidRPr="007E2513" w:rsidRDefault="007805F1" w:rsidP="007805F1">
      <w:pPr>
        <w:autoSpaceDE w:val="0"/>
        <w:autoSpaceDN w:val="0"/>
        <w:adjustRightInd w:val="0"/>
        <w:spacing w:line="420" w:lineRule="exact"/>
        <w:jc w:val="left"/>
        <w:rPr>
          <w:rFonts w:ascii="Times New Roman" w:eastAsia="宋体" w:hAnsi="Times New Roman" w:cs="Times New Roman"/>
          <w:szCs w:val="24"/>
        </w:rPr>
      </w:pPr>
      <w:r w:rsidRPr="007E2513">
        <w:rPr>
          <w:rFonts w:ascii="Times New Roman" w:eastAsia="宋体" w:hAnsi="Times New Roman" w:cs="Times New Roman"/>
          <w:b/>
          <w:bCs/>
          <w:kern w:val="0"/>
          <w:sz w:val="28"/>
          <w:szCs w:val="28"/>
        </w:rPr>
        <w:t>五、</w:t>
      </w:r>
      <w:r w:rsidRPr="007E2513">
        <w:rPr>
          <w:rFonts w:ascii="Times New Roman" w:eastAsia="宋体" w:hAnsi="Times New Roman" w:cs="Times New Roman"/>
          <w:b/>
          <w:bCs/>
          <w:sz w:val="28"/>
          <w:szCs w:val="28"/>
        </w:rPr>
        <w:t>教学内容与课程目标的支撑关系</w:t>
      </w:r>
    </w:p>
    <w:tbl>
      <w:tblPr>
        <w:tblW w:w="8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1064"/>
        <w:gridCol w:w="4678"/>
        <w:gridCol w:w="1573"/>
      </w:tblGrid>
      <w:tr w:rsidR="007805F1" w:rsidRPr="007E2513" w14:paraId="15DDBE36" w14:textId="77777777" w:rsidTr="004A0693">
        <w:trPr>
          <w:trHeight w:val="474"/>
          <w:jc w:val="center"/>
        </w:trPr>
        <w:tc>
          <w:tcPr>
            <w:tcW w:w="1980" w:type="dxa"/>
            <w:gridSpan w:val="2"/>
            <w:vAlign w:val="center"/>
          </w:tcPr>
          <w:p w14:paraId="41F5EECF"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时间</w:t>
            </w:r>
          </w:p>
        </w:tc>
        <w:tc>
          <w:tcPr>
            <w:tcW w:w="4678" w:type="dxa"/>
            <w:vAlign w:val="center"/>
          </w:tcPr>
          <w:p w14:paraId="12D751F8"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实训内容</w:t>
            </w:r>
          </w:p>
        </w:tc>
        <w:tc>
          <w:tcPr>
            <w:tcW w:w="1573" w:type="dxa"/>
            <w:vAlign w:val="center"/>
          </w:tcPr>
          <w:p w14:paraId="6970579B"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课程目标</w:t>
            </w:r>
          </w:p>
        </w:tc>
      </w:tr>
      <w:tr w:rsidR="007805F1" w:rsidRPr="007E2513" w14:paraId="4EE25F29" w14:textId="77777777" w:rsidTr="004A0693">
        <w:trPr>
          <w:trHeight w:val="340"/>
          <w:jc w:val="center"/>
        </w:trPr>
        <w:tc>
          <w:tcPr>
            <w:tcW w:w="916" w:type="dxa"/>
            <w:vMerge w:val="restart"/>
            <w:vAlign w:val="center"/>
          </w:tcPr>
          <w:p w14:paraId="76D6DC7B" w14:textId="77777777" w:rsidR="007805F1" w:rsidRPr="007E2513" w:rsidRDefault="007805F1" w:rsidP="004A0693">
            <w:pPr>
              <w:jc w:val="center"/>
              <w:rPr>
                <w:rFonts w:ascii="Times New Roman" w:eastAsia="宋体" w:hAnsi="Times New Roman" w:cs="Times New Roman"/>
                <w:szCs w:val="21"/>
              </w:rPr>
            </w:pPr>
            <w:r w:rsidRPr="007E2513">
              <w:rPr>
                <w:rFonts w:ascii="Times New Roman" w:eastAsia="宋体" w:hAnsi="Times New Roman" w:cs="Times New Roman"/>
                <w:szCs w:val="21"/>
              </w:rPr>
              <w:t>第一周</w:t>
            </w:r>
          </w:p>
        </w:tc>
        <w:tc>
          <w:tcPr>
            <w:tcW w:w="1064" w:type="dxa"/>
            <w:vAlign w:val="center"/>
          </w:tcPr>
          <w:p w14:paraId="2BD543BC"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周</w:t>
            </w:r>
            <w:r w:rsidRPr="007E2513">
              <w:rPr>
                <w:rFonts w:ascii="Times New Roman" w:eastAsia="宋体" w:hAnsi="Times New Roman" w:cs="Times New Roman"/>
                <w:szCs w:val="21"/>
              </w:rPr>
              <w:t xml:space="preserve">1 </w:t>
            </w:r>
          </w:p>
        </w:tc>
        <w:tc>
          <w:tcPr>
            <w:tcW w:w="4678" w:type="dxa"/>
            <w:vAlign w:val="center"/>
          </w:tcPr>
          <w:p w14:paraId="2F945040"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安全教育和企业观摩</w:t>
            </w:r>
          </w:p>
        </w:tc>
        <w:tc>
          <w:tcPr>
            <w:tcW w:w="1573" w:type="dxa"/>
            <w:vAlign w:val="center"/>
          </w:tcPr>
          <w:p w14:paraId="67D76FA1" w14:textId="77777777" w:rsidR="007805F1" w:rsidRPr="007E2513" w:rsidRDefault="007805F1" w:rsidP="004A0693">
            <w:pPr>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1</w:t>
            </w:r>
          </w:p>
        </w:tc>
      </w:tr>
      <w:tr w:rsidR="007805F1" w:rsidRPr="007E2513" w14:paraId="6C7C0FD6" w14:textId="77777777" w:rsidTr="004A0693">
        <w:trPr>
          <w:trHeight w:val="340"/>
          <w:jc w:val="center"/>
        </w:trPr>
        <w:tc>
          <w:tcPr>
            <w:tcW w:w="916" w:type="dxa"/>
            <w:vMerge/>
            <w:vAlign w:val="center"/>
          </w:tcPr>
          <w:p w14:paraId="5D698268" w14:textId="77777777" w:rsidR="007805F1" w:rsidRPr="007E2513" w:rsidRDefault="007805F1" w:rsidP="004A0693">
            <w:pPr>
              <w:jc w:val="center"/>
              <w:rPr>
                <w:rFonts w:ascii="Times New Roman" w:eastAsia="宋体" w:hAnsi="Times New Roman" w:cs="Times New Roman"/>
                <w:szCs w:val="21"/>
              </w:rPr>
            </w:pPr>
          </w:p>
        </w:tc>
        <w:tc>
          <w:tcPr>
            <w:tcW w:w="1064" w:type="dxa"/>
            <w:vAlign w:val="center"/>
          </w:tcPr>
          <w:p w14:paraId="33BCB9CE"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周</w:t>
            </w:r>
            <w:r w:rsidRPr="007E2513">
              <w:rPr>
                <w:rFonts w:ascii="Times New Roman" w:eastAsia="宋体" w:hAnsi="Times New Roman" w:cs="Times New Roman"/>
                <w:szCs w:val="21"/>
              </w:rPr>
              <w:t>2-</w:t>
            </w:r>
            <w:r w:rsidRPr="007E2513">
              <w:rPr>
                <w:rFonts w:ascii="Times New Roman" w:eastAsia="宋体" w:hAnsi="Times New Roman" w:cs="Times New Roman"/>
                <w:szCs w:val="21"/>
              </w:rPr>
              <w:t>周</w:t>
            </w:r>
            <w:r w:rsidRPr="007E2513">
              <w:rPr>
                <w:rFonts w:ascii="Times New Roman" w:eastAsia="宋体" w:hAnsi="Times New Roman" w:cs="Times New Roman"/>
                <w:szCs w:val="21"/>
              </w:rPr>
              <w:t xml:space="preserve">5 </w:t>
            </w:r>
          </w:p>
        </w:tc>
        <w:tc>
          <w:tcPr>
            <w:tcW w:w="4678" w:type="dxa"/>
            <w:vAlign w:val="center"/>
          </w:tcPr>
          <w:p w14:paraId="6A30EE7F" w14:textId="77777777" w:rsidR="007805F1" w:rsidRPr="007E2513" w:rsidRDefault="007805F1" w:rsidP="004A0693">
            <w:pPr>
              <w:rPr>
                <w:rFonts w:ascii="Times New Roman" w:eastAsia="宋体" w:hAnsi="Times New Roman" w:cs="Times New Roman"/>
                <w:bCs/>
                <w:szCs w:val="21"/>
              </w:rPr>
            </w:pPr>
            <w:r w:rsidRPr="007E2513">
              <w:rPr>
                <w:rFonts w:ascii="Times New Roman" w:eastAsia="宋体" w:hAnsi="Times New Roman" w:cs="Times New Roman"/>
                <w:bCs/>
                <w:szCs w:val="21"/>
              </w:rPr>
              <w:t>岗位实习</w:t>
            </w:r>
          </w:p>
        </w:tc>
        <w:tc>
          <w:tcPr>
            <w:tcW w:w="1573" w:type="dxa"/>
            <w:vMerge w:val="restart"/>
            <w:vAlign w:val="center"/>
          </w:tcPr>
          <w:p w14:paraId="723A7618" w14:textId="77777777" w:rsidR="007805F1" w:rsidRPr="007E2513" w:rsidRDefault="007805F1" w:rsidP="004A0693">
            <w:pPr>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2</w:t>
            </w:r>
          </w:p>
          <w:p w14:paraId="47D16F81" w14:textId="77777777" w:rsidR="007805F1" w:rsidRPr="007E2513" w:rsidRDefault="007805F1" w:rsidP="004A0693">
            <w:pPr>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3</w:t>
            </w:r>
          </w:p>
          <w:p w14:paraId="48AF7A36" w14:textId="77777777" w:rsidR="007805F1" w:rsidRPr="007E2513" w:rsidRDefault="007805F1" w:rsidP="004A0693">
            <w:pPr>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4</w:t>
            </w:r>
          </w:p>
          <w:p w14:paraId="0EF03500" w14:textId="77777777" w:rsidR="007805F1" w:rsidRPr="007E2513" w:rsidRDefault="007805F1" w:rsidP="004A0693">
            <w:pPr>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5</w:t>
            </w:r>
          </w:p>
          <w:p w14:paraId="302DEA23" w14:textId="77777777" w:rsidR="007805F1" w:rsidRPr="007E2513" w:rsidRDefault="007805F1" w:rsidP="004A0693">
            <w:pPr>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6</w:t>
            </w:r>
          </w:p>
        </w:tc>
      </w:tr>
      <w:tr w:rsidR="007805F1" w:rsidRPr="007E2513" w14:paraId="0AB82CF1" w14:textId="77777777" w:rsidTr="004A0693">
        <w:trPr>
          <w:trHeight w:val="340"/>
          <w:jc w:val="center"/>
        </w:trPr>
        <w:tc>
          <w:tcPr>
            <w:tcW w:w="916" w:type="dxa"/>
            <w:vMerge w:val="restart"/>
            <w:vAlign w:val="center"/>
          </w:tcPr>
          <w:p w14:paraId="6E787DC0" w14:textId="77777777" w:rsidR="007805F1" w:rsidRPr="007E2513" w:rsidRDefault="007805F1" w:rsidP="004A0693">
            <w:pPr>
              <w:jc w:val="center"/>
              <w:rPr>
                <w:rFonts w:ascii="Times New Roman" w:eastAsia="宋体" w:hAnsi="Times New Roman" w:cs="Times New Roman"/>
                <w:szCs w:val="21"/>
              </w:rPr>
            </w:pPr>
            <w:r w:rsidRPr="007E2513">
              <w:rPr>
                <w:rFonts w:ascii="Times New Roman" w:eastAsia="宋体" w:hAnsi="Times New Roman" w:cs="Times New Roman"/>
                <w:szCs w:val="21"/>
              </w:rPr>
              <w:t>第二周</w:t>
            </w:r>
          </w:p>
        </w:tc>
        <w:tc>
          <w:tcPr>
            <w:tcW w:w="1064" w:type="dxa"/>
            <w:vAlign w:val="center"/>
          </w:tcPr>
          <w:p w14:paraId="1F7D1614"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周</w:t>
            </w:r>
            <w:r w:rsidRPr="007E2513">
              <w:rPr>
                <w:rFonts w:ascii="Times New Roman" w:eastAsia="宋体" w:hAnsi="Times New Roman" w:cs="Times New Roman"/>
                <w:szCs w:val="21"/>
              </w:rPr>
              <w:t>1-</w:t>
            </w:r>
            <w:r w:rsidRPr="007E2513">
              <w:rPr>
                <w:rFonts w:ascii="Times New Roman" w:eastAsia="宋体" w:hAnsi="Times New Roman" w:cs="Times New Roman"/>
                <w:szCs w:val="21"/>
              </w:rPr>
              <w:t>周</w:t>
            </w:r>
            <w:r w:rsidRPr="007E2513">
              <w:rPr>
                <w:rFonts w:ascii="Times New Roman" w:eastAsia="宋体" w:hAnsi="Times New Roman" w:cs="Times New Roman"/>
                <w:szCs w:val="21"/>
              </w:rPr>
              <w:t>4</w:t>
            </w:r>
          </w:p>
        </w:tc>
        <w:tc>
          <w:tcPr>
            <w:tcW w:w="4678" w:type="dxa"/>
            <w:vAlign w:val="center"/>
          </w:tcPr>
          <w:p w14:paraId="1CC4C353"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岗位实习</w:t>
            </w:r>
          </w:p>
        </w:tc>
        <w:tc>
          <w:tcPr>
            <w:tcW w:w="1573" w:type="dxa"/>
            <w:vMerge/>
            <w:vAlign w:val="center"/>
          </w:tcPr>
          <w:p w14:paraId="43861A9F" w14:textId="77777777" w:rsidR="007805F1" w:rsidRPr="007E2513" w:rsidRDefault="007805F1" w:rsidP="004A0693">
            <w:pPr>
              <w:jc w:val="center"/>
              <w:rPr>
                <w:rFonts w:ascii="Times New Roman" w:eastAsia="宋体" w:hAnsi="Times New Roman" w:cs="Times New Roman"/>
                <w:szCs w:val="21"/>
              </w:rPr>
            </w:pPr>
          </w:p>
        </w:tc>
      </w:tr>
      <w:tr w:rsidR="007805F1" w:rsidRPr="007E2513" w14:paraId="299091CC" w14:textId="77777777" w:rsidTr="004A0693">
        <w:trPr>
          <w:trHeight w:val="340"/>
          <w:jc w:val="center"/>
        </w:trPr>
        <w:tc>
          <w:tcPr>
            <w:tcW w:w="916" w:type="dxa"/>
            <w:vMerge/>
            <w:vAlign w:val="center"/>
          </w:tcPr>
          <w:p w14:paraId="56A0D199" w14:textId="77777777" w:rsidR="007805F1" w:rsidRPr="007E2513" w:rsidRDefault="007805F1" w:rsidP="004A0693">
            <w:pPr>
              <w:jc w:val="center"/>
              <w:rPr>
                <w:rFonts w:ascii="Times New Roman" w:eastAsia="宋体" w:hAnsi="Times New Roman" w:cs="Times New Roman"/>
                <w:szCs w:val="21"/>
              </w:rPr>
            </w:pPr>
          </w:p>
        </w:tc>
        <w:tc>
          <w:tcPr>
            <w:tcW w:w="1064" w:type="dxa"/>
            <w:vAlign w:val="center"/>
          </w:tcPr>
          <w:p w14:paraId="7295AF53"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周</w:t>
            </w:r>
            <w:r w:rsidRPr="007E2513">
              <w:rPr>
                <w:rFonts w:ascii="Times New Roman" w:eastAsia="宋体" w:hAnsi="Times New Roman" w:cs="Times New Roman"/>
                <w:szCs w:val="21"/>
              </w:rPr>
              <w:t>5</w:t>
            </w:r>
          </w:p>
        </w:tc>
        <w:tc>
          <w:tcPr>
            <w:tcW w:w="4678" w:type="dxa"/>
            <w:vAlign w:val="center"/>
          </w:tcPr>
          <w:p w14:paraId="7373EDB3"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4"/>
              </w:rPr>
              <w:t>实习总结</w:t>
            </w:r>
          </w:p>
        </w:tc>
        <w:tc>
          <w:tcPr>
            <w:tcW w:w="1573" w:type="dxa"/>
            <w:vAlign w:val="center"/>
          </w:tcPr>
          <w:p w14:paraId="4172D141" w14:textId="77777777" w:rsidR="007805F1" w:rsidRPr="007E2513" w:rsidRDefault="007805F1" w:rsidP="004A0693">
            <w:pPr>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2</w:t>
            </w:r>
          </w:p>
          <w:p w14:paraId="6CD293BC" w14:textId="77777777" w:rsidR="007805F1" w:rsidRPr="007E2513" w:rsidRDefault="007805F1" w:rsidP="004A0693">
            <w:pPr>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3</w:t>
            </w:r>
          </w:p>
          <w:p w14:paraId="657A8D6E" w14:textId="77777777" w:rsidR="007805F1" w:rsidRPr="007E2513" w:rsidRDefault="007805F1" w:rsidP="004A0693">
            <w:pPr>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4</w:t>
            </w:r>
          </w:p>
        </w:tc>
      </w:tr>
    </w:tbl>
    <w:p w14:paraId="2A361AF9" w14:textId="77777777" w:rsidR="007805F1" w:rsidRPr="007E2513" w:rsidRDefault="007805F1" w:rsidP="007805F1">
      <w:pPr>
        <w:autoSpaceDE w:val="0"/>
        <w:autoSpaceDN w:val="0"/>
        <w:adjustRightInd w:val="0"/>
        <w:spacing w:beforeLines="50" w:before="120" w:line="420" w:lineRule="exact"/>
        <w:jc w:val="left"/>
        <w:rPr>
          <w:rFonts w:ascii="Times New Roman" w:eastAsia="宋体" w:hAnsi="Times New Roman" w:cs="Times New Roman"/>
          <w:kern w:val="0"/>
          <w:sz w:val="24"/>
          <w:szCs w:val="24"/>
        </w:rPr>
      </w:pPr>
      <w:r w:rsidRPr="007E2513">
        <w:rPr>
          <w:rFonts w:ascii="Times New Roman" w:eastAsia="宋体" w:hAnsi="Times New Roman" w:cs="Times New Roman"/>
          <w:b/>
          <w:bCs/>
          <w:kern w:val="0"/>
          <w:sz w:val="28"/>
          <w:szCs w:val="28"/>
        </w:rPr>
        <w:t>六、课程教学方法</w:t>
      </w:r>
    </w:p>
    <w:p w14:paraId="78B59074" w14:textId="77777777" w:rsidR="007805F1" w:rsidRPr="007E2513" w:rsidRDefault="007805F1" w:rsidP="007805F1">
      <w:pPr>
        <w:spacing w:line="420" w:lineRule="exact"/>
        <w:ind w:firstLineChars="200" w:firstLine="480"/>
        <w:rPr>
          <w:rFonts w:ascii="Times New Roman" w:eastAsia="宋体" w:hAnsi="Times New Roman" w:cs="Times New Roman"/>
          <w:sz w:val="24"/>
          <w:szCs w:val="24"/>
        </w:rPr>
      </w:pPr>
      <w:r w:rsidRPr="007E2513">
        <w:rPr>
          <w:rFonts w:ascii="Times New Roman" w:eastAsia="宋体" w:hAnsi="Times New Roman" w:cs="Times New Roman"/>
          <w:sz w:val="24"/>
          <w:szCs w:val="24"/>
        </w:rPr>
        <w:t>1.</w:t>
      </w:r>
      <w:r w:rsidRPr="007E2513">
        <w:rPr>
          <w:rFonts w:ascii="Times New Roman" w:eastAsia="宋体" w:hAnsi="Times New Roman" w:cs="Times New Roman"/>
          <w:sz w:val="24"/>
          <w:szCs w:val="24"/>
        </w:rPr>
        <w:t>由实习单位工程师采用现场观摩的方法，使学生了解实习单位的基本情况（包括研发体系、质量体系标准、生产制造体系、平台战略思路等；企业的发展战略、可持续发展、企业文化、价值观等；产品的市场定位、营销服务体系等）；</w:t>
      </w:r>
    </w:p>
    <w:p w14:paraId="6873B5B6" w14:textId="77777777" w:rsidR="007805F1" w:rsidRPr="007E2513" w:rsidRDefault="007805F1" w:rsidP="007805F1">
      <w:pPr>
        <w:spacing w:line="420" w:lineRule="exact"/>
        <w:ind w:firstLineChars="200" w:firstLine="480"/>
        <w:rPr>
          <w:rFonts w:ascii="Times New Roman" w:eastAsia="宋体" w:hAnsi="Times New Roman" w:cs="Times New Roman"/>
          <w:sz w:val="24"/>
          <w:szCs w:val="24"/>
        </w:rPr>
      </w:pPr>
      <w:r w:rsidRPr="007E2513">
        <w:rPr>
          <w:rFonts w:ascii="Times New Roman" w:eastAsia="宋体" w:hAnsi="Times New Roman" w:cs="Times New Roman"/>
          <w:sz w:val="24"/>
          <w:szCs w:val="24"/>
        </w:rPr>
        <w:t>2.</w:t>
      </w:r>
      <w:r w:rsidRPr="007E2513">
        <w:rPr>
          <w:rFonts w:ascii="Times New Roman" w:eastAsia="宋体" w:hAnsi="Times New Roman" w:cs="Times New Roman"/>
          <w:sz w:val="24"/>
          <w:szCs w:val="24"/>
        </w:rPr>
        <w:t>结合实际工作，使学生了解实习单位相关行业和技术的发展方向与趋势；</w:t>
      </w:r>
    </w:p>
    <w:p w14:paraId="3A0F05D2" w14:textId="77777777" w:rsidR="007805F1" w:rsidRPr="007E2513" w:rsidRDefault="007805F1" w:rsidP="007805F1">
      <w:pPr>
        <w:spacing w:line="420" w:lineRule="exact"/>
        <w:ind w:firstLineChars="200" w:firstLine="480"/>
        <w:rPr>
          <w:rFonts w:ascii="Times New Roman" w:eastAsia="宋体" w:hAnsi="Times New Roman" w:cs="Times New Roman"/>
          <w:sz w:val="24"/>
          <w:szCs w:val="24"/>
        </w:rPr>
      </w:pPr>
      <w:r w:rsidRPr="007E2513">
        <w:rPr>
          <w:rFonts w:ascii="Times New Roman" w:eastAsia="宋体" w:hAnsi="Times New Roman" w:cs="Times New Roman"/>
          <w:sz w:val="24"/>
          <w:szCs w:val="24"/>
        </w:rPr>
        <w:t>3.</w:t>
      </w:r>
      <w:r w:rsidRPr="007E2513">
        <w:rPr>
          <w:rFonts w:ascii="Times New Roman" w:eastAsia="宋体" w:hAnsi="Times New Roman" w:cs="Times New Roman"/>
          <w:sz w:val="24"/>
          <w:szCs w:val="24"/>
        </w:rPr>
        <w:t>基于实习单位工程相关背景知识分析、工程实践及其解决方案分析，评价实习单位工程实践对社会、健康、安全、法律及文化的影响，并理解应承担的责任；</w:t>
      </w:r>
    </w:p>
    <w:p w14:paraId="6D5F290C" w14:textId="77777777" w:rsidR="007805F1" w:rsidRPr="007E2513" w:rsidRDefault="007805F1" w:rsidP="007805F1">
      <w:pPr>
        <w:spacing w:line="420" w:lineRule="exact"/>
        <w:ind w:firstLineChars="200" w:firstLine="480"/>
        <w:rPr>
          <w:rFonts w:ascii="Times New Roman" w:eastAsia="宋体" w:hAnsi="Times New Roman" w:cs="Times New Roman"/>
          <w:sz w:val="24"/>
          <w:szCs w:val="24"/>
        </w:rPr>
      </w:pPr>
      <w:r w:rsidRPr="007E2513">
        <w:rPr>
          <w:rFonts w:ascii="Times New Roman" w:eastAsia="宋体" w:hAnsi="Times New Roman" w:cs="Times New Roman"/>
          <w:sz w:val="24"/>
          <w:szCs w:val="24"/>
        </w:rPr>
        <w:t>4.</w:t>
      </w:r>
      <w:r w:rsidRPr="007E2513">
        <w:rPr>
          <w:rFonts w:ascii="Times New Roman" w:eastAsia="宋体" w:hAnsi="Times New Roman" w:cs="Times New Roman"/>
          <w:sz w:val="24"/>
          <w:szCs w:val="24"/>
        </w:rPr>
        <w:t>参加相关现场技术岗位工作并进行实际操作，了解企业专业相关装备（系统）的作用、工作原理、运行条件，初步具备从事专业领域工作的基本技能；</w:t>
      </w:r>
    </w:p>
    <w:p w14:paraId="76B69071" w14:textId="77777777" w:rsidR="007805F1" w:rsidRPr="007E2513" w:rsidRDefault="007805F1" w:rsidP="007805F1">
      <w:pPr>
        <w:spacing w:line="420" w:lineRule="exact"/>
        <w:ind w:firstLineChars="200" w:firstLine="480"/>
        <w:rPr>
          <w:rFonts w:ascii="Times New Roman" w:eastAsia="宋体" w:hAnsi="Times New Roman" w:cs="Times New Roman"/>
          <w:sz w:val="24"/>
          <w:szCs w:val="24"/>
        </w:rPr>
      </w:pPr>
      <w:r w:rsidRPr="007E2513">
        <w:rPr>
          <w:rFonts w:ascii="Times New Roman" w:eastAsia="宋体" w:hAnsi="Times New Roman" w:cs="Times New Roman"/>
          <w:sz w:val="24"/>
          <w:szCs w:val="24"/>
        </w:rPr>
        <w:lastRenderedPageBreak/>
        <w:t>5.</w:t>
      </w:r>
      <w:r w:rsidRPr="007E2513">
        <w:rPr>
          <w:rFonts w:ascii="Times New Roman" w:eastAsia="宋体" w:hAnsi="Times New Roman" w:cs="Times New Roman"/>
          <w:sz w:val="24"/>
          <w:szCs w:val="24"/>
        </w:rPr>
        <w:t>在实际工作中熟悉产品的设计、生产、制造工艺流程；</w:t>
      </w:r>
    </w:p>
    <w:p w14:paraId="54D02C38" w14:textId="77777777" w:rsidR="007805F1" w:rsidRPr="007E2513" w:rsidRDefault="007805F1" w:rsidP="007805F1">
      <w:pPr>
        <w:spacing w:line="420" w:lineRule="exact"/>
        <w:ind w:firstLineChars="200" w:firstLine="480"/>
        <w:rPr>
          <w:rFonts w:ascii="Times New Roman" w:eastAsia="宋体" w:hAnsi="Times New Roman" w:cs="Times New Roman"/>
          <w:sz w:val="24"/>
          <w:szCs w:val="24"/>
        </w:rPr>
      </w:pPr>
      <w:r w:rsidRPr="007E2513">
        <w:rPr>
          <w:rFonts w:ascii="Times New Roman" w:eastAsia="宋体" w:hAnsi="Times New Roman" w:cs="Times New Roman"/>
          <w:sz w:val="24"/>
          <w:szCs w:val="24"/>
        </w:rPr>
        <w:t>6.</w:t>
      </w:r>
      <w:r w:rsidRPr="007E2513">
        <w:rPr>
          <w:rFonts w:ascii="Times New Roman" w:eastAsia="宋体" w:hAnsi="Times New Roman" w:cs="Times New Roman"/>
          <w:sz w:val="24"/>
          <w:szCs w:val="24"/>
        </w:rPr>
        <w:t>通过实际工作掌握现代工程师所需具备的知识、能力、素质、团队合作精神；理解工程师的职业道德和社会责任；</w:t>
      </w:r>
    </w:p>
    <w:p w14:paraId="513D5335" w14:textId="77777777" w:rsidR="007805F1" w:rsidRPr="007E2513" w:rsidRDefault="007805F1" w:rsidP="007805F1">
      <w:pPr>
        <w:spacing w:line="420" w:lineRule="exact"/>
        <w:ind w:firstLineChars="200" w:firstLine="480"/>
        <w:rPr>
          <w:rFonts w:ascii="Times New Roman" w:eastAsia="宋体" w:hAnsi="Times New Roman" w:cs="Times New Roman"/>
          <w:sz w:val="24"/>
          <w:szCs w:val="24"/>
        </w:rPr>
      </w:pPr>
      <w:r w:rsidRPr="007E2513">
        <w:rPr>
          <w:rFonts w:ascii="Times New Roman" w:eastAsia="宋体" w:hAnsi="Times New Roman" w:cs="Times New Roman"/>
          <w:sz w:val="24"/>
          <w:szCs w:val="24"/>
        </w:rPr>
        <w:t>7.</w:t>
      </w:r>
      <w:r w:rsidRPr="007E2513">
        <w:rPr>
          <w:rFonts w:ascii="Times New Roman" w:eastAsia="宋体" w:hAnsi="Times New Roman" w:cs="Times New Roman"/>
          <w:sz w:val="24"/>
          <w:szCs w:val="24"/>
        </w:rPr>
        <w:t>通过实际工作熟悉工程技术人员的安全生产规章制度等相关法律法规、专业规范、国家（行业、企业）标准。</w:t>
      </w:r>
    </w:p>
    <w:p w14:paraId="38AE038D" w14:textId="77777777" w:rsidR="007805F1" w:rsidRPr="007E2513" w:rsidRDefault="007805F1" w:rsidP="007805F1">
      <w:pPr>
        <w:spacing w:line="420" w:lineRule="exact"/>
        <w:ind w:firstLineChars="200" w:firstLine="480"/>
        <w:rPr>
          <w:rFonts w:ascii="Times New Roman" w:eastAsia="宋体" w:hAnsi="Times New Roman" w:cs="Times New Roman"/>
          <w:sz w:val="24"/>
          <w:szCs w:val="24"/>
        </w:rPr>
      </w:pPr>
    </w:p>
    <w:p w14:paraId="06CB1643" w14:textId="77777777" w:rsidR="007805F1" w:rsidRPr="007E2513" w:rsidRDefault="007805F1" w:rsidP="007805F1">
      <w:pPr>
        <w:autoSpaceDE w:val="0"/>
        <w:autoSpaceDN w:val="0"/>
        <w:adjustRightInd w:val="0"/>
        <w:spacing w:line="420" w:lineRule="exact"/>
        <w:jc w:val="left"/>
        <w:rPr>
          <w:rFonts w:ascii="Times New Roman" w:eastAsia="宋体" w:hAnsi="Times New Roman" w:cs="Times New Roman"/>
          <w:kern w:val="0"/>
          <w:sz w:val="24"/>
          <w:szCs w:val="24"/>
        </w:rPr>
      </w:pPr>
      <w:r w:rsidRPr="007E2513">
        <w:rPr>
          <w:rFonts w:ascii="Times New Roman" w:eastAsia="宋体" w:hAnsi="Times New Roman" w:cs="Times New Roman"/>
          <w:b/>
          <w:bCs/>
          <w:kern w:val="0"/>
          <w:sz w:val="28"/>
          <w:szCs w:val="28"/>
        </w:rPr>
        <w:t>七、课程的考核方式与成绩评定</w:t>
      </w:r>
    </w:p>
    <w:p w14:paraId="3821BA3E" w14:textId="77777777" w:rsidR="007805F1" w:rsidRPr="007E2513" w:rsidRDefault="007805F1" w:rsidP="007805F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本门课程采用过程性考核的方式进行考核。</w:t>
      </w:r>
    </w:p>
    <w:p w14:paraId="00F2B551" w14:textId="77777777" w:rsidR="007805F1" w:rsidRPr="007E2513" w:rsidRDefault="007805F1" w:rsidP="007805F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考核方式：采用实习单位评价和实习报告相结合的形式对学生课程成绩进行综合评定。其中，实习单位评价由遵守纪律情况、实习态度和工作能力组成。</w:t>
      </w:r>
    </w:p>
    <w:p w14:paraId="7A22A144" w14:textId="77777777" w:rsidR="007805F1" w:rsidRPr="007E2513" w:rsidRDefault="007805F1" w:rsidP="007805F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成绩评定：课程考核总成绩中，遵守纪律情况成绩占</w:t>
      </w:r>
      <w:r w:rsidRPr="007E2513">
        <w:rPr>
          <w:rFonts w:ascii="Times New Roman" w:eastAsia="宋体" w:hAnsi="Times New Roman" w:cs="Times New Roman"/>
          <w:kern w:val="0"/>
          <w:sz w:val="24"/>
          <w:szCs w:val="24"/>
        </w:rPr>
        <w:t>10%</w:t>
      </w:r>
      <w:r w:rsidRPr="007E2513">
        <w:rPr>
          <w:rFonts w:ascii="Times New Roman" w:eastAsia="宋体" w:hAnsi="Times New Roman" w:cs="Times New Roman"/>
          <w:kern w:val="0"/>
          <w:sz w:val="24"/>
          <w:szCs w:val="24"/>
        </w:rPr>
        <w:t>、实习态度成绩占</w:t>
      </w:r>
      <w:r w:rsidRPr="007E2513">
        <w:rPr>
          <w:rFonts w:ascii="Times New Roman" w:eastAsia="宋体" w:hAnsi="Times New Roman" w:cs="Times New Roman"/>
          <w:kern w:val="0"/>
          <w:sz w:val="24"/>
          <w:szCs w:val="24"/>
        </w:rPr>
        <w:t>10%</w:t>
      </w:r>
      <w:r w:rsidRPr="007E2513">
        <w:rPr>
          <w:rFonts w:ascii="Times New Roman" w:eastAsia="宋体" w:hAnsi="Times New Roman" w:cs="Times New Roman"/>
          <w:kern w:val="0"/>
          <w:sz w:val="24"/>
          <w:szCs w:val="24"/>
        </w:rPr>
        <w:t>、工作能力成绩占</w:t>
      </w:r>
      <w:r w:rsidRPr="007E2513">
        <w:rPr>
          <w:rFonts w:ascii="Times New Roman" w:eastAsia="宋体" w:hAnsi="Times New Roman" w:cs="Times New Roman"/>
          <w:kern w:val="0"/>
          <w:sz w:val="24"/>
          <w:szCs w:val="24"/>
        </w:rPr>
        <w:t>20%</w:t>
      </w:r>
      <w:r w:rsidRPr="007E2513">
        <w:rPr>
          <w:rFonts w:ascii="Times New Roman" w:eastAsia="宋体" w:hAnsi="Times New Roman" w:cs="Times New Roman"/>
          <w:kern w:val="0"/>
          <w:sz w:val="24"/>
          <w:szCs w:val="24"/>
        </w:rPr>
        <w:t>、实习报告成绩占</w:t>
      </w:r>
      <w:r w:rsidRPr="007E2513">
        <w:rPr>
          <w:rFonts w:ascii="Times New Roman" w:eastAsia="宋体" w:hAnsi="Times New Roman" w:cs="Times New Roman"/>
          <w:kern w:val="0"/>
          <w:sz w:val="24"/>
          <w:szCs w:val="24"/>
        </w:rPr>
        <w:t>60%</w:t>
      </w:r>
      <w:r w:rsidRPr="007E2513">
        <w:rPr>
          <w:rFonts w:ascii="Times New Roman" w:eastAsia="宋体" w:hAnsi="Times New Roman" w:cs="Times New Roman"/>
          <w:kern w:val="0"/>
          <w:sz w:val="24"/>
          <w:szCs w:val="24"/>
        </w:rPr>
        <w:t>。各考核环节按照附件中的评分标准进行成绩评定。</w:t>
      </w:r>
    </w:p>
    <w:p w14:paraId="1D919A6D" w14:textId="77777777" w:rsidR="007805F1" w:rsidRPr="007E2513" w:rsidRDefault="007805F1" w:rsidP="007805F1">
      <w:pPr>
        <w:autoSpaceDE w:val="0"/>
        <w:autoSpaceDN w:val="0"/>
        <w:adjustRightInd w:val="0"/>
        <w:spacing w:afterLines="50" w:after="120" w:line="420" w:lineRule="exact"/>
        <w:ind w:firstLineChars="200" w:firstLine="480"/>
        <w:rPr>
          <w:rFonts w:ascii="Times New Roman" w:eastAsia="宋体" w:hAnsi="Times New Roman" w:cs="Times New Roman"/>
          <w:bCs/>
          <w:kern w:val="0"/>
          <w:sz w:val="24"/>
          <w:szCs w:val="24"/>
        </w:rPr>
      </w:pPr>
      <w:r w:rsidRPr="007E2513">
        <w:rPr>
          <w:rFonts w:ascii="Times New Roman" w:eastAsia="宋体" w:hAnsi="Times New Roman" w:cs="Times New Roman"/>
          <w:kern w:val="0"/>
          <w:sz w:val="24"/>
          <w:szCs w:val="24"/>
        </w:rPr>
        <w:t>课程目标与课程考核环节的对应关系：</w:t>
      </w:r>
    </w:p>
    <w:tbl>
      <w:tblPr>
        <w:tblW w:w="8222" w:type="dxa"/>
        <w:jc w:val="center"/>
        <w:tblLayout w:type="fixed"/>
        <w:tblCellMar>
          <w:left w:w="57" w:type="dxa"/>
          <w:right w:w="57" w:type="dxa"/>
        </w:tblCellMar>
        <w:tblLook w:val="04A0" w:firstRow="1" w:lastRow="0" w:firstColumn="1" w:lastColumn="0" w:noHBand="0" w:noVBand="1"/>
      </w:tblPr>
      <w:tblGrid>
        <w:gridCol w:w="879"/>
        <w:gridCol w:w="1378"/>
        <w:gridCol w:w="1424"/>
        <w:gridCol w:w="1134"/>
        <w:gridCol w:w="1276"/>
        <w:gridCol w:w="1386"/>
        <w:gridCol w:w="745"/>
      </w:tblGrid>
      <w:tr w:rsidR="007805F1" w:rsidRPr="007E2513" w14:paraId="5026C74E" w14:textId="77777777" w:rsidTr="004A0693">
        <w:trPr>
          <w:trHeight w:val="20"/>
          <w:jc w:val="center"/>
        </w:trPr>
        <w:tc>
          <w:tcPr>
            <w:tcW w:w="879" w:type="dxa"/>
            <w:vMerge w:val="restart"/>
            <w:tcBorders>
              <w:top w:val="single" w:sz="4" w:space="0" w:color="auto"/>
              <w:left w:val="single" w:sz="4" w:space="0" w:color="auto"/>
              <w:right w:val="single" w:sz="4" w:space="0" w:color="auto"/>
            </w:tcBorders>
            <w:vAlign w:val="center"/>
          </w:tcPr>
          <w:p w14:paraId="75DE1C30" w14:textId="77777777" w:rsidR="007805F1" w:rsidRPr="007E2513" w:rsidRDefault="007805F1" w:rsidP="004A0693">
            <w:pPr>
              <w:autoSpaceDE w:val="0"/>
              <w:spacing w:beforeLines="10" w:before="24" w:afterLines="10" w:after="24" w:line="276" w:lineRule="auto"/>
              <w:ind w:rightChars="50" w:right="105"/>
              <w:jc w:val="center"/>
              <w:rPr>
                <w:rFonts w:ascii="Times New Roman" w:eastAsia="宋体" w:hAnsi="Times New Roman" w:cs="Times New Roman"/>
                <w:b/>
                <w:bCs/>
                <w:szCs w:val="21"/>
              </w:rPr>
            </w:pPr>
            <w:r w:rsidRPr="007E2513">
              <w:rPr>
                <w:rFonts w:ascii="Times New Roman" w:eastAsia="宋体" w:hAnsi="Times New Roman" w:cs="Times New Roman"/>
                <w:b/>
                <w:bCs/>
                <w:szCs w:val="21"/>
              </w:rPr>
              <w:t>序号</w:t>
            </w:r>
          </w:p>
        </w:tc>
        <w:tc>
          <w:tcPr>
            <w:tcW w:w="1378" w:type="dxa"/>
            <w:vMerge w:val="restart"/>
            <w:tcBorders>
              <w:top w:val="single" w:sz="4" w:space="0" w:color="auto"/>
              <w:left w:val="single" w:sz="4" w:space="0" w:color="auto"/>
              <w:bottom w:val="single" w:sz="4" w:space="0" w:color="auto"/>
              <w:right w:val="single" w:sz="4" w:space="0" w:color="auto"/>
            </w:tcBorders>
            <w:vAlign w:val="center"/>
          </w:tcPr>
          <w:p w14:paraId="64EC6069" w14:textId="77777777" w:rsidR="007805F1" w:rsidRPr="007E2513" w:rsidRDefault="007805F1" w:rsidP="004A0693">
            <w:pPr>
              <w:autoSpaceDE w:val="0"/>
              <w:spacing w:beforeLines="10" w:before="24" w:afterLines="10" w:after="24" w:line="276" w:lineRule="auto"/>
              <w:ind w:rightChars="50" w:right="105" w:firstLineChars="100" w:firstLine="211"/>
              <w:jc w:val="center"/>
              <w:rPr>
                <w:rFonts w:ascii="Times New Roman" w:eastAsia="宋体" w:hAnsi="Times New Roman" w:cs="Times New Roman"/>
                <w:b/>
                <w:bCs/>
                <w:szCs w:val="21"/>
              </w:rPr>
            </w:pPr>
            <w:r w:rsidRPr="007E2513">
              <w:rPr>
                <w:rFonts w:ascii="Times New Roman" w:eastAsia="宋体" w:hAnsi="Times New Roman" w:cs="Times New Roman"/>
                <w:b/>
                <w:bCs/>
                <w:szCs w:val="21"/>
              </w:rPr>
              <w:t>课程目标</w:t>
            </w:r>
          </w:p>
        </w:tc>
        <w:tc>
          <w:tcPr>
            <w:tcW w:w="5220" w:type="dxa"/>
            <w:gridSpan w:val="4"/>
            <w:tcBorders>
              <w:top w:val="single" w:sz="4" w:space="0" w:color="auto"/>
              <w:left w:val="nil"/>
              <w:bottom w:val="single" w:sz="4" w:space="0" w:color="auto"/>
              <w:right w:val="single" w:sz="4" w:space="0" w:color="auto"/>
            </w:tcBorders>
            <w:vAlign w:val="center"/>
          </w:tcPr>
          <w:p w14:paraId="5B3B8977" w14:textId="77777777" w:rsidR="007805F1" w:rsidRPr="007E2513" w:rsidRDefault="007805F1" w:rsidP="004A0693">
            <w:pPr>
              <w:autoSpaceDE w:val="0"/>
              <w:spacing w:beforeLines="10" w:before="24" w:afterLines="10" w:after="24" w:line="276" w:lineRule="auto"/>
              <w:ind w:rightChars="50" w:right="105"/>
              <w:jc w:val="center"/>
              <w:rPr>
                <w:rFonts w:ascii="Times New Roman" w:eastAsia="宋体" w:hAnsi="Times New Roman" w:cs="Times New Roman"/>
                <w:b/>
                <w:bCs/>
                <w:szCs w:val="21"/>
              </w:rPr>
            </w:pPr>
            <w:r w:rsidRPr="007E2513">
              <w:rPr>
                <w:rFonts w:ascii="Times New Roman" w:eastAsia="宋体" w:hAnsi="Times New Roman" w:cs="Times New Roman"/>
                <w:b/>
                <w:bCs/>
                <w:szCs w:val="21"/>
              </w:rPr>
              <w:t>考核环节</w:t>
            </w:r>
          </w:p>
        </w:tc>
        <w:tc>
          <w:tcPr>
            <w:tcW w:w="745" w:type="dxa"/>
            <w:vMerge w:val="restart"/>
            <w:tcBorders>
              <w:top w:val="single" w:sz="4" w:space="0" w:color="auto"/>
              <w:left w:val="nil"/>
              <w:bottom w:val="single" w:sz="4" w:space="0" w:color="auto"/>
              <w:right w:val="single" w:sz="4" w:space="0" w:color="auto"/>
            </w:tcBorders>
            <w:vAlign w:val="center"/>
          </w:tcPr>
          <w:p w14:paraId="16157499" w14:textId="77777777" w:rsidR="007805F1" w:rsidRPr="007E2513" w:rsidRDefault="007805F1" w:rsidP="004A0693">
            <w:pPr>
              <w:autoSpaceDE w:val="0"/>
              <w:spacing w:beforeLines="10" w:before="24" w:afterLines="10" w:after="24" w:line="276" w:lineRule="auto"/>
              <w:ind w:rightChars="50" w:right="105"/>
              <w:jc w:val="center"/>
              <w:rPr>
                <w:rFonts w:ascii="Times New Roman" w:eastAsia="宋体" w:hAnsi="Times New Roman" w:cs="Times New Roman"/>
                <w:b/>
                <w:bCs/>
                <w:szCs w:val="21"/>
              </w:rPr>
            </w:pPr>
            <w:r w:rsidRPr="007E2513">
              <w:rPr>
                <w:rFonts w:ascii="Times New Roman" w:eastAsia="宋体" w:hAnsi="Times New Roman" w:cs="Times New Roman"/>
                <w:b/>
                <w:bCs/>
                <w:szCs w:val="21"/>
              </w:rPr>
              <w:t>合计</w:t>
            </w:r>
          </w:p>
        </w:tc>
      </w:tr>
      <w:tr w:rsidR="007805F1" w:rsidRPr="007E2513" w14:paraId="04EAC7E4" w14:textId="77777777" w:rsidTr="004A0693">
        <w:trPr>
          <w:trHeight w:val="20"/>
          <w:jc w:val="center"/>
        </w:trPr>
        <w:tc>
          <w:tcPr>
            <w:tcW w:w="879" w:type="dxa"/>
            <w:vMerge/>
            <w:tcBorders>
              <w:left w:val="single" w:sz="4" w:space="0" w:color="auto"/>
              <w:bottom w:val="single" w:sz="4" w:space="0" w:color="auto"/>
              <w:right w:val="single" w:sz="4" w:space="0" w:color="auto"/>
            </w:tcBorders>
          </w:tcPr>
          <w:p w14:paraId="7AB8DE3D" w14:textId="77777777" w:rsidR="007805F1" w:rsidRPr="007E2513" w:rsidRDefault="007805F1" w:rsidP="004A0693">
            <w:pPr>
              <w:widowControl/>
              <w:spacing w:line="276" w:lineRule="auto"/>
              <w:jc w:val="left"/>
              <w:rPr>
                <w:rFonts w:ascii="Times New Roman" w:eastAsia="宋体" w:hAnsi="Times New Roman" w:cs="Times New Roman"/>
                <w:b/>
                <w:bCs/>
                <w:szCs w:val="21"/>
              </w:rPr>
            </w:pPr>
          </w:p>
        </w:tc>
        <w:tc>
          <w:tcPr>
            <w:tcW w:w="1378" w:type="dxa"/>
            <w:vMerge/>
            <w:tcBorders>
              <w:top w:val="single" w:sz="4" w:space="0" w:color="auto"/>
              <w:left w:val="single" w:sz="4" w:space="0" w:color="auto"/>
              <w:bottom w:val="single" w:sz="4" w:space="0" w:color="auto"/>
              <w:right w:val="single" w:sz="4" w:space="0" w:color="auto"/>
            </w:tcBorders>
            <w:vAlign w:val="center"/>
          </w:tcPr>
          <w:p w14:paraId="2132C160" w14:textId="77777777" w:rsidR="007805F1" w:rsidRPr="007E2513" w:rsidRDefault="007805F1" w:rsidP="004A0693">
            <w:pPr>
              <w:widowControl/>
              <w:spacing w:line="276" w:lineRule="auto"/>
              <w:jc w:val="left"/>
              <w:rPr>
                <w:rFonts w:ascii="Times New Roman" w:eastAsia="宋体" w:hAnsi="Times New Roman" w:cs="Times New Roman"/>
                <w:b/>
                <w:bCs/>
                <w:szCs w:val="21"/>
              </w:rPr>
            </w:pPr>
          </w:p>
        </w:tc>
        <w:tc>
          <w:tcPr>
            <w:tcW w:w="1424" w:type="dxa"/>
            <w:tcBorders>
              <w:top w:val="single" w:sz="4" w:space="0" w:color="auto"/>
              <w:left w:val="nil"/>
              <w:bottom w:val="single" w:sz="4" w:space="0" w:color="auto"/>
              <w:right w:val="single" w:sz="4" w:space="0" w:color="auto"/>
            </w:tcBorders>
            <w:vAlign w:val="center"/>
          </w:tcPr>
          <w:p w14:paraId="3331330D" w14:textId="77777777" w:rsidR="007805F1" w:rsidRPr="007E2513" w:rsidRDefault="007805F1" w:rsidP="004A0693">
            <w:pPr>
              <w:autoSpaceDE w:val="0"/>
              <w:spacing w:line="276" w:lineRule="auto"/>
              <w:jc w:val="center"/>
              <w:rPr>
                <w:rFonts w:ascii="Times New Roman" w:eastAsia="宋体" w:hAnsi="Times New Roman" w:cs="Times New Roman"/>
                <w:b/>
                <w:bCs/>
                <w:szCs w:val="21"/>
              </w:rPr>
            </w:pPr>
            <w:r w:rsidRPr="007E2513">
              <w:rPr>
                <w:rFonts w:ascii="Times New Roman" w:eastAsia="宋体" w:hAnsi="Times New Roman" w:cs="Times New Roman"/>
                <w:b/>
                <w:szCs w:val="24"/>
              </w:rPr>
              <w:t>遵守纪律情况</w:t>
            </w:r>
          </w:p>
        </w:tc>
        <w:tc>
          <w:tcPr>
            <w:tcW w:w="1134" w:type="dxa"/>
            <w:tcBorders>
              <w:top w:val="single" w:sz="4" w:space="0" w:color="auto"/>
              <w:left w:val="nil"/>
              <w:bottom w:val="single" w:sz="4" w:space="0" w:color="auto"/>
              <w:right w:val="single" w:sz="4" w:space="0" w:color="auto"/>
            </w:tcBorders>
            <w:vAlign w:val="center"/>
          </w:tcPr>
          <w:p w14:paraId="018055E3" w14:textId="77777777" w:rsidR="007805F1" w:rsidRPr="007E2513" w:rsidRDefault="007805F1" w:rsidP="004A0693">
            <w:pPr>
              <w:autoSpaceDE w:val="0"/>
              <w:spacing w:line="276" w:lineRule="auto"/>
              <w:jc w:val="center"/>
              <w:rPr>
                <w:rFonts w:ascii="Times New Roman" w:eastAsia="宋体" w:hAnsi="Times New Roman" w:cs="Times New Roman"/>
                <w:b/>
                <w:bCs/>
                <w:szCs w:val="21"/>
              </w:rPr>
            </w:pPr>
            <w:r w:rsidRPr="007E2513">
              <w:rPr>
                <w:rFonts w:ascii="Times New Roman" w:eastAsia="宋体" w:hAnsi="Times New Roman" w:cs="Times New Roman"/>
                <w:b/>
                <w:szCs w:val="24"/>
              </w:rPr>
              <w:t>实习态度</w:t>
            </w:r>
          </w:p>
        </w:tc>
        <w:tc>
          <w:tcPr>
            <w:tcW w:w="1276" w:type="dxa"/>
            <w:tcBorders>
              <w:top w:val="single" w:sz="4" w:space="0" w:color="auto"/>
              <w:left w:val="nil"/>
              <w:bottom w:val="single" w:sz="4" w:space="0" w:color="auto"/>
              <w:right w:val="single" w:sz="4" w:space="0" w:color="auto"/>
            </w:tcBorders>
            <w:vAlign w:val="center"/>
          </w:tcPr>
          <w:p w14:paraId="336BA8FA" w14:textId="77777777" w:rsidR="007805F1" w:rsidRPr="007E2513" w:rsidRDefault="007805F1" w:rsidP="004A0693">
            <w:pPr>
              <w:autoSpaceDE w:val="0"/>
              <w:spacing w:line="276" w:lineRule="auto"/>
              <w:jc w:val="center"/>
              <w:rPr>
                <w:rFonts w:ascii="Times New Roman" w:eastAsia="宋体" w:hAnsi="Times New Roman" w:cs="Times New Roman"/>
                <w:b/>
                <w:szCs w:val="21"/>
              </w:rPr>
            </w:pPr>
            <w:r w:rsidRPr="007E2513">
              <w:rPr>
                <w:rFonts w:ascii="Times New Roman" w:eastAsia="宋体" w:hAnsi="Times New Roman" w:cs="Times New Roman"/>
                <w:b/>
                <w:szCs w:val="24"/>
              </w:rPr>
              <w:t>工作能力</w:t>
            </w:r>
          </w:p>
        </w:tc>
        <w:tc>
          <w:tcPr>
            <w:tcW w:w="1386" w:type="dxa"/>
            <w:tcBorders>
              <w:top w:val="single" w:sz="4" w:space="0" w:color="auto"/>
              <w:left w:val="single" w:sz="4" w:space="0" w:color="auto"/>
              <w:bottom w:val="single" w:sz="4" w:space="0" w:color="auto"/>
              <w:right w:val="single" w:sz="4" w:space="0" w:color="auto"/>
            </w:tcBorders>
            <w:vAlign w:val="center"/>
          </w:tcPr>
          <w:p w14:paraId="443E4B8C" w14:textId="77777777" w:rsidR="007805F1" w:rsidRPr="007E2513" w:rsidRDefault="007805F1" w:rsidP="004A0693">
            <w:pPr>
              <w:autoSpaceDE w:val="0"/>
              <w:spacing w:line="276" w:lineRule="auto"/>
              <w:jc w:val="center"/>
              <w:rPr>
                <w:rFonts w:ascii="Times New Roman" w:eastAsia="宋体" w:hAnsi="Times New Roman" w:cs="Times New Roman"/>
                <w:b/>
                <w:szCs w:val="21"/>
              </w:rPr>
            </w:pPr>
            <w:r w:rsidRPr="007E2513">
              <w:rPr>
                <w:rFonts w:ascii="Times New Roman" w:eastAsia="宋体" w:hAnsi="Times New Roman" w:cs="Times New Roman"/>
                <w:b/>
                <w:szCs w:val="24"/>
              </w:rPr>
              <w:t>实习报告</w:t>
            </w:r>
          </w:p>
        </w:tc>
        <w:tc>
          <w:tcPr>
            <w:tcW w:w="745" w:type="dxa"/>
            <w:vMerge/>
            <w:tcBorders>
              <w:top w:val="single" w:sz="4" w:space="0" w:color="auto"/>
              <w:left w:val="nil"/>
              <w:bottom w:val="single" w:sz="4" w:space="0" w:color="auto"/>
              <w:right w:val="single" w:sz="4" w:space="0" w:color="auto"/>
            </w:tcBorders>
            <w:vAlign w:val="center"/>
          </w:tcPr>
          <w:p w14:paraId="24E51F34" w14:textId="77777777" w:rsidR="007805F1" w:rsidRPr="007E2513" w:rsidRDefault="007805F1" w:rsidP="004A0693">
            <w:pPr>
              <w:widowControl/>
              <w:spacing w:line="276" w:lineRule="auto"/>
              <w:jc w:val="left"/>
              <w:rPr>
                <w:rFonts w:ascii="Times New Roman" w:eastAsia="宋体" w:hAnsi="Times New Roman" w:cs="Times New Roman"/>
                <w:b/>
                <w:bCs/>
                <w:szCs w:val="21"/>
              </w:rPr>
            </w:pPr>
          </w:p>
        </w:tc>
      </w:tr>
      <w:tr w:rsidR="007805F1" w:rsidRPr="007E2513" w14:paraId="7F88413F" w14:textId="77777777" w:rsidTr="004A0693">
        <w:trPr>
          <w:trHeight w:val="20"/>
          <w:jc w:val="center"/>
        </w:trPr>
        <w:tc>
          <w:tcPr>
            <w:tcW w:w="879" w:type="dxa"/>
            <w:tcBorders>
              <w:top w:val="single" w:sz="4" w:space="0" w:color="auto"/>
              <w:left w:val="single" w:sz="4" w:space="0" w:color="auto"/>
              <w:bottom w:val="single" w:sz="4" w:space="0" w:color="auto"/>
              <w:right w:val="single" w:sz="4" w:space="0" w:color="auto"/>
            </w:tcBorders>
          </w:tcPr>
          <w:p w14:paraId="3E031992"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1</w:t>
            </w:r>
          </w:p>
        </w:tc>
        <w:tc>
          <w:tcPr>
            <w:tcW w:w="1378" w:type="dxa"/>
            <w:tcBorders>
              <w:top w:val="single" w:sz="4" w:space="0" w:color="auto"/>
              <w:left w:val="single" w:sz="4" w:space="0" w:color="auto"/>
              <w:bottom w:val="single" w:sz="4" w:space="0" w:color="auto"/>
              <w:right w:val="single" w:sz="4" w:space="0" w:color="auto"/>
            </w:tcBorders>
            <w:vAlign w:val="center"/>
          </w:tcPr>
          <w:p w14:paraId="17F8C22B"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1</w:t>
            </w:r>
          </w:p>
        </w:tc>
        <w:tc>
          <w:tcPr>
            <w:tcW w:w="1424" w:type="dxa"/>
            <w:tcBorders>
              <w:top w:val="single" w:sz="4" w:space="0" w:color="auto"/>
              <w:left w:val="nil"/>
              <w:bottom w:val="single" w:sz="4" w:space="0" w:color="auto"/>
              <w:right w:val="single" w:sz="4" w:space="0" w:color="auto"/>
            </w:tcBorders>
            <w:vAlign w:val="center"/>
          </w:tcPr>
          <w:p w14:paraId="3D3DB414"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10%</w:t>
            </w:r>
          </w:p>
        </w:tc>
        <w:tc>
          <w:tcPr>
            <w:tcW w:w="1134" w:type="dxa"/>
            <w:tcBorders>
              <w:top w:val="single" w:sz="4" w:space="0" w:color="auto"/>
              <w:left w:val="nil"/>
              <w:bottom w:val="single" w:sz="4" w:space="0" w:color="auto"/>
              <w:right w:val="single" w:sz="4" w:space="0" w:color="auto"/>
            </w:tcBorders>
            <w:vAlign w:val="center"/>
          </w:tcPr>
          <w:p w14:paraId="03322F8C"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276" w:type="dxa"/>
            <w:tcBorders>
              <w:top w:val="single" w:sz="4" w:space="0" w:color="auto"/>
              <w:left w:val="nil"/>
              <w:bottom w:val="single" w:sz="4" w:space="0" w:color="auto"/>
              <w:right w:val="single" w:sz="4" w:space="0" w:color="auto"/>
            </w:tcBorders>
          </w:tcPr>
          <w:p w14:paraId="3756BDE4"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386" w:type="dxa"/>
            <w:tcBorders>
              <w:top w:val="single" w:sz="4" w:space="0" w:color="auto"/>
              <w:left w:val="single" w:sz="4" w:space="0" w:color="auto"/>
              <w:bottom w:val="single" w:sz="4" w:space="0" w:color="auto"/>
              <w:right w:val="single" w:sz="4" w:space="0" w:color="auto"/>
            </w:tcBorders>
          </w:tcPr>
          <w:p w14:paraId="15BF97DE"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4"/>
              </w:rPr>
              <w:t>5%</w:t>
            </w:r>
          </w:p>
        </w:tc>
        <w:tc>
          <w:tcPr>
            <w:tcW w:w="745" w:type="dxa"/>
            <w:tcBorders>
              <w:top w:val="single" w:sz="4" w:space="0" w:color="auto"/>
              <w:left w:val="nil"/>
              <w:bottom w:val="single" w:sz="4" w:space="0" w:color="auto"/>
              <w:right w:val="single" w:sz="4" w:space="0" w:color="auto"/>
            </w:tcBorders>
            <w:vAlign w:val="center"/>
          </w:tcPr>
          <w:p w14:paraId="7231E76D"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15%</w:t>
            </w:r>
          </w:p>
        </w:tc>
      </w:tr>
      <w:tr w:rsidR="007805F1" w:rsidRPr="007E2513" w14:paraId="4BFF4D37" w14:textId="77777777" w:rsidTr="004A0693">
        <w:trPr>
          <w:trHeight w:val="20"/>
          <w:jc w:val="center"/>
        </w:trPr>
        <w:tc>
          <w:tcPr>
            <w:tcW w:w="879" w:type="dxa"/>
            <w:tcBorders>
              <w:top w:val="single" w:sz="4" w:space="0" w:color="auto"/>
              <w:left w:val="single" w:sz="4" w:space="0" w:color="auto"/>
              <w:bottom w:val="single" w:sz="4" w:space="0" w:color="auto"/>
              <w:right w:val="single" w:sz="4" w:space="0" w:color="auto"/>
            </w:tcBorders>
          </w:tcPr>
          <w:p w14:paraId="293C0972"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2</w:t>
            </w:r>
          </w:p>
        </w:tc>
        <w:tc>
          <w:tcPr>
            <w:tcW w:w="1378" w:type="dxa"/>
            <w:tcBorders>
              <w:top w:val="single" w:sz="4" w:space="0" w:color="auto"/>
              <w:left w:val="single" w:sz="4" w:space="0" w:color="auto"/>
              <w:bottom w:val="single" w:sz="4" w:space="0" w:color="auto"/>
              <w:right w:val="single" w:sz="4" w:space="0" w:color="auto"/>
            </w:tcBorders>
            <w:vAlign w:val="center"/>
          </w:tcPr>
          <w:p w14:paraId="7F43221E"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2</w:t>
            </w:r>
          </w:p>
        </w:tc>
        <w:tc>
          <w:tcPr>
            <w:tcW w:w="1424" w:type="dxa"/>
            <w:tcBorders>
              <w:top w:val="single" w:sz="4" w:space="0" w:color="auto"/>
              <w:left w:val="nil"/>
              <w:bottom w:val="single" w:sz="4" w:space="0" w:color="auto"/>
              <w:right w:val="single" w:sz="4" w:space="0" w:color="auto"/>
            </w:tcBorders>
            <w:vAlign w:val="center"/>
          </w:tcPr>
          <w:p w14:paraId="4D80D295"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134" w:type="dxa"/>
            <w:tcBorders>
              <w:top w:val="single" w:sz="4" w:space="0" w:color="auto"/>
              <w:left w:val="nil"/>
              <w:bottom w:val="single" w:sz="4" w:space="0" w:color="auto"/>
              <w:right w:val="single" w:sz="4" w:space="0" w:color="auto"/>
            </w:tcBorders>
            <w:vAlign w:val="center"/>
          </w:tcPr>
          <w:p w14:paraId="621B775E"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276" w:type="dxa"/>
            <w:tcBorders>
              <w:top w:val="single" w:sz="4" w:space="0" w:color="auto"/>
              <w:left w:val="nil"/>
              <w:bottom w:val="single" w:sz="4" w:space="0" w:color="auto"/>
              <w:right w:val="single" w:sz="4" w:space="0" w:color="auto"/>
            </w:tcBorders>
          </w:tcPr>
          <w:p w14:paraId="52BF37CD"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386" w:type="dxa"/>
            <w:tcBorders>
              <w:top w:val="single" w:sz="4" w:space="0" w:color="auto"/>
              <w:left w:val="single" w:sz="4" w:space="0" w:color="auto"/>
              <w:bottom w:val="single" w:sz="4" w:space="0" w:color="auto"/>
              <w:right w:val="single" w:sz="4" w:space="0" w:color="auto"/>
            </w:tcBorders>
          </w:tcPr>
          <w:p w14:paraId="0CCC8779"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4"/>
              </w:rPr>
              <w:t>10%</w:t>
            </w:r>
          </w:p>
        </w:tc>
        <w:tc>
          <w:tcPr>
            <w:tcW w:w="745" w:type="dxa"/>
            <w:tcBorders>
              <w:top w:val="single" w:sz="4" w:space="0" w:color="auto"/>
              <w:left w:val="nil"/>
              <w:bottom w:val="single" w:sz="4" w:space="0" w:color="auto"/>
              <w:right w:val="single" w:sz="4" w:space="0" w:color="auto"/>
            </w:tcBorders>
            <w:vAlign w:val="center"/>
          </w:tcPr>
          <w:p w14:paraId="1D75D1D3"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10%</w:t>
            </w:r>
          </w:p>
        </w:tc>
      </w:tr>
      <w:tr w:rsidR="007805F1" w:rsidRPr="007E2513" w14:paraId="6C87122B" w14:textId="77777777" w:rsidTr="004A0693">
        <w:trPr>
          <w:trHeight w:val="20"/>
          <w:jc w:val="center"/>
        </w:trPr>
        <w:tc>
          <w:tcPr>
            <w:tcW w:w="879" w:type="dxa"/>
            <w:tcBorders>
              <w:top w:val="single" w:sz="4" w:space="0" w:color="auto"/>
              <w:left w:val="single" w:sz="4" w:space="0" w:color="auto"/>
              <w:bottom w:val="single" w:sz="4" w:space="0" w:color="auto"/>
              <w:right w:val="single" w:sz="4" w:space="0" w:color="auto"/>
            </w:tcBorders>
          </w:tcPr>
          <w:p w14:paraId="1C420E59"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3</w:t>
            </w:r>
          </w:p>
        </w:tc>
        <w:tc>
          <w:tcPr>
            <w:tcW w:w="1378" w:type="dxa"/>
            <w:tcBorders>
              <w:top w:val="single" w:sz="4" w:space="0" w:color="auto"/>
              <w:left w:val="single" w:sz="4" w:space="0" w:color="auto"/>
              <w:bottom w:val="single" w:sz="4" w:space="0" w:color="auto"/>
              <w:right w:val="single" w:sz="4" w:space="0" w:color="auto"/>
            </w:tcBorders>
            <w:vAlign w:val="center"/>
          </w:tcPr>
          <w:p w14:paraId="2D2D3E3B"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3</w:t>
            </w:r>
          </w:p>
        </w:tc>
        <w:tc>
          <w:tcPr>
            <w:tcW w:w="1424" w:type="dxa"/>
            <w:tcBorders>
              <w:top w:val="single" w:sz="4" w:space="0" w:color="auto"/>
              <w:left w:val="nil"/>
              <w:bottom w:val="single" w:sz="4" w:space="0" w:color="auto"/>
              <w:right w:val="single" w:sz="4" w:space="0" w:color="auto"/>
            </w:tcBorders>
            <w:vAlign w:val="center"/>
          </w:tcPr>
          <w:p w14:paraId="3BB9255E"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134" w:type="dxa"/>
            <w:tcBorders>
              <w:top w:val="single" w:sz="4" w:space="0" w:color="auto"/>
              <w:left w:val="nil"/>
              <w:bottom w:val="single" w:sz="4" w:space="0" w:color="auto"/>
              <w:right w:val="single" w:sz="4" w:space="0" w:color="auto"/>
            </w:tcBorders>
            <w:vAlign w:val="center"/>
          </w:tcPr>
          <w:p w14:paraId="48DB4903"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276" w:type="dxa"/>
            <w:tcBorders>
              <w:top w:val="single" w:sz="4" w:space="0" w:color="auto"/>
              <w:left w:val="nil"/>
              <w:bottom w:val="single" w:sz="4" w:space="0" w:color="auto"/>
              <w:right w:val="single" w:sz="4" w:space="0" w:color="auto"/>
            </w:tcBorders>
          </w:tcPr>
          <w:p w14:paraId="1F8CC4F8"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386" w:type="dxa"/>
            <w:tcBorders>
              <w:top w:val="single" w:sz="4" w:space="0" w:color="auto"/>
              <w:left w:val="single" w:sz="4" w:space="0" w:color="auto"/>
              <w:bottom w:val="single" w:sz="4" w:space="0" w:color="auto"/>
              <w:right w:val="single" w:sz="4" w:space="0" w:color="auto"/>
            </w:tcBorders>
          </w:tcPr>
          <w:p w14:paraId="766D1F81"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4"/>
              </w:rPr>
              <w:t>15%</w:t>
            </w:r>
          </w:p>
        </w:tc>
        <w:tc>
          <w:tcPr>
            <w:tcW w:w="745" w:type="dxa"/>
            <w:tcBorders>
              <w:top w:val="single" w:sz="4" w:space="0" w:color="auto"/>
              <w:left w:val="nil"/>
              <w:bottom w:val="single" w:sz="4" w:space="0" w:color="auto"/>
              <w:right w:val="single" w:sz="4" w:space="0" w:color="auto"/>
            </w:tcBorders>
            <w:vAlign w:val="center"/>
          </w:tcPr>
          <w:p w14:paraId="535E87A8"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15%</w:t>
            </w:r>
          </w:p>
        </w:tc>
      </w:tr>
      <w:tr w:rsidR="007805F1" w:rsidRPr="007E2513" w14:paraId="3538211E" w14:textId="77777777" w:rsidTr="004A0693">
        <w:trPr>
          <w:trHeight w:val="20"/>
          <w:jc w:val="center"/>
        </w:trPr>
        <w:tc>
          <w:tcPr>
            <w:tcW w:w="879" w:type="dxa"/>
            <w:tcBorders>
              <w:top w:val="single" w:sz="4" w:space="0" w:color="auto"/>
              <w:left w:val="single" w:sz="4" w:space="0" w:color="auto"/>
              <w:bottom w:val="single" w:sz="4" w:space="0" w:color="auto"/>
              <w:right w:val="single" w:sz="4" w:space="0" w:color="auto"/>
            </w:tcBorders>
          </w:tcPr>
          <w:p w14:paraId="14D0E92B"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4</w:t>
            </w:r>
          </w:p>
        </w:tc>
        <w:tc>
          <w:tcPr>
            <w:tcW w:w="1378" w:type="dxa"/>
            <w:tcBorders>
              <w:top w:val="single" w:sz="4" w:space="0" w:color="auto"/>
              <w:left w:val="single" w:sz="4" w:space="0" w:color="auto"/>
              <w:bottom w:val="single" w:sz="4" w:space="0" w:color="auto"/>
              <w:right w:val="single" w:sz="4" w:space="0" w:color="auto"/>
            </w:tcBorders>
            <w:vAlign w:val="center"/>
          </w:tcPr>
          <w:p w14:paraId="2D8DDFAD"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4</w:t>
            </w:r>
          </w:p>
        </w:tc>
        <w:tc>
          <w:tcPr>
            <w:tcW w:w="1424" w:type="dxa"/>
            <w:tcBorders>
              <w:top w:val="single" w:sz="4" w:space="0" w:color="auto"/>
              <w:left w:val="nil"/>
              <w:bottom w:val="single" w:sz="4" w:space="0" w:color="auto"/>
              <w:right w:val="single" w:sz="4" w:space="0" w:color="auto"/>
            </w:tcBorders>
            <w:vAlign w:val="center"/>
          </w:tcPr>
          <w:p w14:paraId="36CACD82"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134" w:type="dxa"/>
            <w:tcBorders>
              <w:top w:val="single" w:sz="4" w:space="0" w:color="auto"/>
              <w:left w:val="nil"/>
              <w:bottom w:val="single" w:sz="4" w:space="0" w:color="auto"/>
              <w:right w:val="single" w:sz="4" w:space="0" w:color="auto"/>
            </w:tcBorders>
            <w:vAlign w:val="center"/>
          </w:tcPr>
          <w:p w14:paraId="1D3AD004"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10%</w:t>
            </w:r>
          </w:p>
        </w:tc>
        <w:tc>
          <w:tcPr>
            <w:tcW w:w="1276" w:type="dxa"/>
            <w:tcBorders>
              <w:top w:val="single" w:sz="4" w:space="0" w:color="auto"/>
              <w:left w:val="nil"/>
              <w:bottom w:val="single" w:sz="4" w:space="0" w:color="auto"/>
              <w:right w:val="single" w:sz="4" w:space="0" w:color="auto"/>
            </w:tcBorders>
          </w:tcPr>
          <w:p w14:paraId="744AF07B"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386" w:type="dxa"/>
            <w:tcBorders>
              <w:top w:val="single" w:sz="4" w:space="0" w:color="auto"/>
              <w:left w:val="single" w:sz="4" w:space="0" w:color="auto"/>
              <w:bottom w:val="single" w:sz="4" w:space="0" w:color="auto"/>
              <w:right w:val="single" w:sz="4" w:space="0" w:color="auto"/>
            </w:tcBorders>
          </w:tcPr>
          <w:p w14:paraId="79F8A660"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4"/>
              </w:rPr>
              <w:t>5%</w:t>
            </w:r>
          </w:p>
        </w:tc>
        <w:tc>
          <w:tcPr>
            <w:tcW w:w="745" w:type="dxa"/>
            <w:tcBorders>
              <w:top w:val="single" w:sz="4" w:space="0" w:color="auto"/>
              <w:left w:val="nil"/>
              <w:bottom w:val="single" w:sz="4" w:space="0" w:color="auto"/>
              <w:right w:val="single" w:sz="4" w:space="0" w:color="auto"/>
            </w:tcBorders>
            <w:vAlign w:val="center"/>
          </w:tcPr>
          <w:p w14:paraId="5313AF47"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15%</w:t>
            </w:r>
          </w:p>
        </w:tc>
      </w:tr>
      <w:tr w:rsidR="007805F1" w:rsidRPr="007E2513" w14:paraId="0A8045C7" w14:textId="77777777" w:rsidTr="004A0693">
        <w:trPr>
          <w:trHeight w:val="20"/>
          <w:jc w:val="center"/>
        </w:trPr>
        <w:tc>
          <w:tcPr>
            <w:tcW w:w="879" w:type="dxa"/>
            <w:tcBorders>
              <w:top w:val="single" w:sz="4" w:space="0" w:color="auto"/>
              <w:left w:val="single" w:sz="4" w:space="0" w:color="auto"/>
              <w:bottom w:val="single" w:sz="4" w:space="0" w:color="auto"/>
              <w:right w:val="single" w:sz="4" w:space="0" w:color="auto"/>
            </w:tcBorders>
          </w:tcPr>
          <w:p w14:paraId="455B4C12"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5</w:t>
            </w:r>
          </w:p>
        </w:tc>
        <w:tc>
          <w:tcPr>
            <w:tcW w:w="1378" w:type="dxa"/>
            <w:tcBorders>
              <w:top w:val="single" w:sz="4" w:space="0" w:color="auto"/>
              <w:left w:val="single" w:sz="4" w:space="0" w:color="auto"/>
              <w:bottom w:val="single" w:sz="4" w:space="0" w:color="auto"/>
              <w:right w:val="single" w:sz="4" w:space="0" w:color="auto"/>
            </w:tcBorders>
            <w:vAlign w:val="center"/>
          </w:tcPr>
          <w:p w14:paraId="5A823604"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5</w:t>
            </w:r>
          </w:p>
        </w:tc>
        <w:tc>
          <w:tcPr>
            <w:tcW w:w="1424" w:type="dxa"/>
            <w:tcBorders>
              <w:top w:val="single" w:sz="4" w:space="0" w:color="auto"/>
              <w:left w:val="nil"/>
              <w:bottom w:val="single" w:sz="4" w:space="0" w:color="auto"/>
              <w:right w:val="single" w:sz="4" w:space="0" w:color="auto"/>
            </w:tcBorders>
            <w:vAlign w:val="center"/>
          </w:tcPr>
          <w:p w14:paraId="505F0B5F"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134" w:type="dxa"/>
            <w:tcBorders>
              <w:top w:val="single" w:sz="4" w:space="0" w:color="auto"/>
              <w:left w:val="nil"/>
              <w:bottom w:val="single" w:sz="4" w:space="0" w:color="auto"/>
              <w:right w:val="single" w:sz="4" w:space="0" w:color="auto"/>
            </w:tcBorders>
            <w:vAlign w:val="center"/>
          </w:tcPr>
          <w:p w14:paraId="69442622"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276" w:type="dxa"/>
            <w:tcBorders>
              <w:top w:val="single" w:sz="4" w:space="0" w:color="auto"/>
              <w:left w:val="nil"/>
              <w:bottom w:val="single" w:sz="4" w:space="0" w:color="auto"/>
              <w:right w:val="single" w:sz="4" w:space="0" w:color="auto"/>
            </w:tcBorders>
          </w:tcPr>
          <w:p w14:paraId="7677D265"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4"/>
              </w:rPr>
              <w:t>20%</w:t>
            </w:r>
          </w:p>
        </w:tc>
        <w:tc>
          <w:tcPr>
            <w:tcW w:w="1386" w:type="dxa"/>
            <w:tcBorders>
              <w:top w:val="single" w:sz="4" w:space="0" w:color="auto"/>
              <w:left w:val="single" w:sz="4" w:space="0" w:color="auto"/>
              <w:bottom w:val="single" w:sz="4" w:space="0" w:color="auto"/>
              <w:right w:val="single" w:sz="4" w:space="0" w:color="auto"/>
            </w:tcBorders>
          </w:tcPr>
          <w:p w14:paraId="6DCF6A0B"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745" w:type="dxa"/>
            <w:tcBorders>
              <w:top w:val="single" w:sz="4" w:space="0" w:color="auto"/>
              <w:left w:val="nil"/>
              <w:bottom w:val="single" w:sz="4" w:space="0" w:color="auto"/>
              <w:right w:val="single" w:sz="4" w:space="0" w:color="auto"/>
            </w:tcBorders>
            <w:vAlign w:val="center"/>
          </w:tcPr>
          <w:p w14:paraId="492423DA"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20%</w:t>
            </w:r>
          </w:p>
        </w:tc>
      </w:tr>
      <w:tr w:rsidR="007805F1" w:rsidRPr="007E2513" w14:paraId="590C12B5" w14:textId="77777777" w:rsidTr="004A0693">
        <w:trPr>
          <w:trHeight w:val="20"/>
          <w:jc w:val="center"/>
        </w:trPr>
        <w:tc>
          <w:tcPr>
            <w:tcW w:w="879" w:type="dxa"/>
            <w:tcBorders>
              <w:top w:val="single" w:sz="4" w:space="0" w:color="auto"/>
              <w:left w:val="single" w:sz="4" w:space="0" w:color="auto"/>
              <w:bottom w:val="single" w:sz="4" w:space="0" w:color="auto"/>
              <w:right w:val="single" w:sz="4" w:space="0" w:color="auto"/>
            </w:tcBorders>
          </w:tcPr>
          <w:p w14:paraId="7601A620"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6</w:t>
            </w:r>
          </w:p>
        </w:tc>
        <w:tc>
          <w:tcPr>
            <w:tcW w:w="1378" w:type="dxa"/>
            <w:tcBorders>
              <w:top w:val="single" w:sz="4" w:space="0" w:color="auto"/>
              <w:left w:val="single" w:sz="4" w:space="0" w:color="auto"/>
              <w:bottom w:val="single" w:sz="4" w:space="0" w:color="auto"/>
              <w:right w:val="single" w:sz="4" w:space="0" w:color="auto"/>
            </w:tcBorders>
            <w:vAlign w:val="center"/>
          </w:tcPr>
          <w:p w14:paraId="384F1ABA"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课程目标</w:t>
            </w:r>
            <w:r w:rsidRPr="007E2513">
              <w:rPr>
                <w:rFonts w:ascii="Times New Roman" w:eastAsia="宋体" w:hAnsi="Times New Roman" w:cs="Times New Roman"/>
                <w:szCs w:val="21"/>
              </w:rPr>
              <w:t>6</w:t>
            </w:r>
          </w:p>
        </w:tc>
        <w:tc>
          <w:tcPr>
            <w:tcW w:w="1424" w:type="dxa"/>
            <w:tcBorders>
              <w:top w:val="single" w:sz="4" w:space="0" w:color="auto"/>
              <w:left w:val="nil"/>
              <w:bottom w:val="single" w:sz="4" w:space="0" w:color="auto"/>
              <w:right w:val="single" w:sz="4" w:space="0" w:color="auto"/>
            </w:tcBorders>
            <w:vAlign w:val="center"/>
          </w:tcPr>
          <w:p w14:paraId="4DC12A36"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134" w:type="dxa"/>
            <w:tcBorders>
              <w:top w:val="single" w:sz="4" w:space="0" w:color="auto"/>
              <w:left w:val="nil"/>
              <w:bottom w:val="single" w:sz="4" w:space="0" w:color="auto"/>
              <w:right w:val="single" w:sz="4" w:space="0" w:color="auto"/>
            </w:tcBorders>
            <w:vAlign w:val="center"/>
          </w:tcPr>
          <w:p w14:paraId="067D2EE4"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p>
        </w:tc>
        <w:tc>
          <w:tcPr>
            <w:tcW w:w="1276" w:type="dxa"/>
            <w:tcBorders>
              <w:top w:val="single" w:sz="4" w:space="0" w:color="auto"/>
              <w:left w:val="nil"/>
              <w:bottom w:val="single" w:sz="4" w:space="0" w:color="auto"/>
              <w:right w:val="single" w:sz="4" w:space="0" w:color="auto"/>
            </w:tcBorders>
          </w:tcPr>
          <w:p w14:paraId="0B7C8911"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4"/>
              </w:rPr>
            </w:pPr>
          </w:p>
        </w:tc>
        <w:tc>
          <w:tcPr>
            <w:tcW w:w="1386" w:type="dxa"/>
            <w:tcBorders>
              <w:top w:val="single" w:sz="4" w:space="0" w:color="auto"/>
              <w:left w:val="single" w:sz="4" w:space="0" w:color="auto"/>
              <w:bottom w:val="single" w:sz="4" w:space="0" w:color="auto"/>
              <w:right w:val="single" w:sz="4" w:space="0" w:color="auto"/>
            </w:tcBorders>
          </w:tcPr>
          <w:p w14:paraId="43A31968"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4"/>
              </w:rPr>
            </w:pPr>
            <w:r w:rsidRPr="007E2513">
              <w:rPr>
                <w:rFonts w:ascii="Times New Roman" w:eastAsia="宋体" w:hAnsi="Times New Roman" w:cs="Times New Roman"/>
                <w:szCs w:val="24"/>
              </w:rPr>
              <w:t>25%</w:t>
            </w:r>
          </w:p>
        </w:tc>
        <w:tc>
          <w:tcPr>
            <w:tcW w:w="745" w:type="dxa"/>
            <w:tcBorders>
              <w:top w:val="single" w:sz="4" w:space="0" w:color="auto"/>
              <w:left w:val="nil"/>
              <w:bottom w:val="single" w:sz="4" w:space="0" w:color="auto"/>
              <w:right w:val="single" w:sz="4" w:space="0" w:color="auto"/>
            </w:tcBorders>
            <w:vAlign w:val="center"/>
          </w:tcPr>
          <w:p w14:paraId="63128884"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4"/>
              </w:rPr>
              <w:t>25%</w:t>
            </w:r>
          </w:p>
        </w:tc>
      </w:tr>
      <w:tr w:rsidR="007805F1" w:rsidRPr="007E2513" w14:paraId="2BBC01E9" w14:textId="77777777" w:rsidTr="004A0693">
        <w:trPr>
          <w:trHeight w:val="20"/>
          <w:jc w:val="center"/>
        </w:trPr>
        <w:tc>
          <w:tcPr>
            <w:tcW w:w="2257" w:type="dxa"/>
            <w:gridSpan w:val="2"/>
            <w:tcBorders>
              <w:top w:val="single" w:sz="4" w:space="0" w:color="auto"/>
              <w:left w:val="single" w:sz="4" w:space="0" w:color="auto"/>
              <w:bottom w:val="single" w:sz="4" w:space="0" w:color="auto"/>
              <w:right w:val="single" w:sz="4" w:space="0" w:color="auto"/>
            </w:tcBorders>
          </w:tcPr>
          <w:p w14:paraId="3F369307"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合计</w:t>
            </w:r>
          </w:p>
        </w:tc>
        <w:tc>
          <w:tcPr>
            <w:tcW w:w="1424" w:type="dxa"/>
            <w:tcBorders>
              <w:top w:val="single" w:sz="4" w:space="0" w:color="auto"/>
              <w:left w:val="nil"/>
              <w:bottom w:val="single" w:sz="4" w:space="0" w:color="auto"/>
              <w:right w:val="single" w:sz="4" w:space="0" w:color="auto"/>
            </w:tcBorders>
            <w:vAlign w:val="center"/>
          </w:tcPr>
          <w:p w14:paraId="2BB35540"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10%</w:t>
            </w:r>
          </w:p>
        </w:tc>
        <w:tc>
          <w:tcPr>
            <w:tcW w:w="1134" w:type="dxa"/>
            <w:tcBorders>
              <w:top w:val="single" w:sz="4" w:space="0" w:color="auto"/>
              <w:left w:val="nil"/>
              <w:bottom w:val="single" w:sz="4" w:space="0" w:color="auto"/>
              <w:right w:val="single" w:sz="4" w:space="0" w:color="auto"/>
            </w:tcBorders>
            <w:vAlign w:val="center"/>
          </w:tcPr>
          <w:p w14:paraId="19DA4CB2"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10%</w:t>
            </w:r>
          </w:p>
        </w:tc>
        <w:tc>
          <w:tcPr>
            <w:tcW w:w="1276" w:type="dxa"/>
            <w:tcBorders>
              <w:top w:val="single" w:sz="4" w:space="0" w:color="auto"/>
              <w:left w:val="nil"/>
              <w:bottom w:val="single" w:sz="4" w:space="0" w:color="auto"/>
              <w:right w:val="single" w:sz="4" w:space="0" w:color="auto"/>
            </w:tcBorders>
            <w:vAlign w:val="center"/>
          </w:tcPr>
          <w:p w14:paraId="66BD1756"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20%</w:t>
            </w:r>
          </w:p>
        </w:tc>
        <w:tc>
          <w:tcPr>
            <w:tcW w:w="1386" w:type="dxa"/>
            <w:tcBorders>
              <w:top w:val="single" w:sz="4" w:space="0" w:color="auto"/>
              <w:left w:val="single" w:sz="4" w:space="0" w:color="auto"/>
              <w:bottom w:val="single" w:sz="4" w:space="0" w:color="auto"/>
              <w:right w:val="single" w:sz="4" w:space="0" w:color="auto"/>
            </w:tcBorders>
            <w:vAlign w:val="center"/>
          </w:tcPr>
          <w:p w14:paraId="7F3533CD"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60%</w:t>
            </w:r>
          </w:p>
        </w:tc>
        <w:tc>
          <w:tcPr>
            <w:tcW w:w="745" w:type="dxa"/>
            <w:tcBorders>
              <w:top w:val="single" w:sz="4" w:space="0" w:color="auto"/>
              <w:left w:val="nil"/>
              <w:bottom w:val="single" w:sz="4" w:space="0" w:color="auto"/>
              <w:right w:val="single" w:sz="4" w:space="0" w:color="auto"/>
            </w:tcBorders>
            <w:vAlign w:val="center"/>
          </w:tcPr>
          <w:p w14:paraId="37113F73" w14:textId="77777777" w:rsidR="007805F1" w:rsidRPr="007E2513" w:rsidRDefault="007805F1" w:rsidP="004A0693">
            <w:pPr>
              <w:autoSpaceDE w:val="0"/>
              <w:spacing w:beforeLines="10" w:before="24" w:afterLines="10" w:after="24" w:line="276" w:lineRule="auto"/>
              <w:jc w:val="center"/>
              <w:rPr>
                <w:rFonts w:ascii="Times New Roman" w:eastAsia="宋体" w:hAnsi="Times New Roman" w:cs="Times New Roman"/>
                <w:szCs w:val="21"/>
              </w:rPr>
            </w:pPr>
            <w:r w:rsidRPr="007E2513">
              <w:rPr>
                <w:rFonts w:ascii="Times New Roman" w:eastAsia="宋体" w:hAnsi="Times New Roman" w:cs="Times New Roman"/>
                <w:szCs w:val="21"/>
              </w:rPr>
              <w:t>100%</w:t>
            </w:r>
          </w:p>
        </w:tc>
      </w:tr>
    </w:tbl>
    <w:p w14:paraId="66A20708" w14:textId="77777777" w:rsidR="007805F1" w:rsidRPr="007E2513" w:rsidRDefault="007805F1" w:rsidP="007805F1">
      <w:pPr>
        <w:autoSpaceDE w:val="0"/>
        <w:autoSpaceDN w:val="0"/>
        <w:adjustRightInd w:val="0"/>
        <w:spacing w:beforeLines="50" w:before="120" w:line="420" w:lineRule="exact"/>
        <w:jc w:val="left"/>
        <w:rPr>
          <w:rFonts w:ascii="Times New Roman" w:eastAsia="宋体" w:hAnsi="Times New Roman" w:cs="Times New Roman"/>
          <w:kern w:val="0"/>
          <w:sz w:val="24"/>
          <w:szCs w:val="24"/>
        </w:rPr>
      </w:pPr>
      <w:r w:rsidRPr="007E2513">
        <w:rPr>
          <w:rFonts w:ascii="Times New Roman" w:eastAsia="宋体" w:hAnsi="Times New Roman" w:cs="Times New Roman"/>
          <w:b/>
          <w:bCs/>
          <w:kern w:val="0"/>
          <w:sz w:val="28"/>
          <w:szCs w:val="28"/>
        </w:rPr>
        <w:t>八、课程参考书目及资源</w:t>
      </w:r>
    </w:p>
    <w:p w14:paraId="70F4B15E" w14:textId="77777777" w:rsidR="007805F1" w:rsidRPr="007E2513" w:rsidRDefault="007805F1" w:rsidP="007805F1">
      <w:pPr>
        <w:spacing w:line="420" w:lineRule="exact"/>
        <w:ind w:firstLineChars="200" w:firstLine="480"/>
        <w:rPr>
          <w:rFonts w:ascii="Times New Roman" w:eastAsia="宋体" w:hAnsi="Times New Roman" w:cs="Times New Roman"/>
          <w:sz w:val="24"/>
          <w:szCs w:val="24"/>
        </w:rPr>
      </w:pPr>
      <w:r w:rsidRPr="007E2513">
        <w:rPr>
          <w:rFonts w:ascii="Times New Roman" w:eastAsia="宋体" w:hAnsi="Times New Roman" w:cs="Times New Roman"/>
          <w:sz w:val="24"/>
          <w:szCs w:val="24"/>
        </w:rPr>
        <w:t>1</w:t>
      </w:r>
      <w:r w:rsidRPr="007E2513">
        <w:rPr>
          <w:rFonts w:ascii="Times New Roman" w:eastAsia="宋体" w:hAnsi="Times New Roman" w:cs="Times New Roman"/>
          <w:sz w:val="24"/>
          <w:szCs w:val="24"/>
        </w:rPr>
        <w:t>．魏晓慧．电子信息类专业学生实习指导书．北京：科学出版社，</w:t>
      </w:r>
      <w:r w:rsidRPr="007E2513">
        <w:rPr>
          <w:rFonts w:ascii="Times New Roman" w:eastAsia="宋体" w:hAnsi="Times New Roman" w:cs="Times New Roman"/>
          <w:sz w:val="24"/>
          <w:szCs w:val="24"/>
        </w:rPr>
        <w:t>2016</w:t>
      </w:r>
      <w:r w:rsidRPr="007E2513">
        <w:rPr>
          <w:rFonts w:ascii="Times New Roman" w:eastAsia="宋体" w:hAnsi="Times New Roman" w:cs="Times New Roman"/>
          <w:sz w:val="24"/>
          <w:szCs w:val="24"/>
        </w:rPr>
        <w:t>．</w:t>
      </w:r>
    </w:p>
    <w:p w14:paraId="76455FD3" w14:textId="77777777" w:rsidR="007805F1" w:rsidRPr="007E2513" w:rsidRDefault="007805F1" w:rsidP="007805F1">
      <w:pPr>
        <w:spacing w:line="420" w:lineRule="exact"/>
        <w:ind w:firstLineChars="200" w:firstLine="480"/>
        <w:rPr>
          <w:rFonts w:ascii="Times New Roman" w:eastAsia="宋体" w:hAnsi="Times New Roman" w:cs="Times New Roman"/>
          <w:sz w:val="24"/>
          <w:szCs w:val="24"/>
        </w:rPr>
      </w:pPr>
      <w:r w:rsidRPr="007E2513">
        <w:rPr>
          <w:rFonts w:ascii="Times New Roman" w:eastAsia="宋体" w:hAnsi="Times New Roman" w:cs="Times New Roman"/>
          <w:sz w:val="24"/>
          <w:szCs w:val="24"/>
        </w:rPr>
        <w:t xml:space="preserve">2. </w:t>
      </w:r>
      <w:r w:rsidRPr="007E2513">
        <w:rPr>
          <w:rFonts w:ascii="Times New Roman" w:eastAsia="宋体" w:hAnsi="Times New Roman" w:cs="Times New Roman"/>
          <w:sz w:val="24"/>
          <w:szCs w:val="24"/>
        </w:rPr>
        <w:t>许本洲．实习与就业指导．北京：电子工业出版社，</w:t>
      </w:r>
      <w:r w:rsidRPr="007E2513">
        <w:rPr>
          <w:rFonts w:ascii="Times New Roman" w:eastAsia="宋体" w:hAnsi="Times New Roman" w:cs="Times New Roman"/>
          <w:sz w:val="24"/>
          <w:szCs w:val="24"/>
        </w:rPr>
        <w:t>2012.</w:t>
      </w:r>
    </w:p>
    <w:p w14:paraId="5E7A2B72" w14:textId="77777777" w:rsidR="007805F1" w:rsidRPr="007E2513" w:rsidRDefault="007805F1" w:rsidP="007805F1">
      <w:pPr>
        <w:autoSpaceDE w:val="0"/>
        <w:autoSpaceDN w:val="0"/>
        <w:adjustRightInd w:val="0"/>
        <w:spacing w:line="420" w:lineRule="exact"/>
        <w:jc w:val="left"/>
        <w:rPr>
          <w:rFonts w:ascii="Times New Roman" w:eastAsia="宋体" w:hAnsi="Times New Roman" w:cs="Times New Roman"/>
          <w:szCs w:val="24"/>
        </w:rPr>
      </w:pPr>
    </w:p>
    <w:p w14:paraId="0FE18FC1" w14:textId="77777777" w:rsidR="007805F1" w:rsidRPr="007E2513" w:rsidRDefault="007805F1" w:rsidP="007805F1">
      <w:pPr>
        <w:autoSpaceDE w:val="0"/>
        <w:autoSpaceDN w:val="0"/>
        <w:adjustRightInd w:val="0"/>
        <w:spacing w:line="420" w:lineRule="exact"/>
        <w:jc w:val="left"/>
        <w:rPr>
          <w:rFonts w:ascii="Times New Roman" w:eastAsia="宋体" w:hAnsi="Times New Roman" w:cs="Times New Roman"/>
          <w:szCs w:val="24"/>
        </w:rPr>
        <w:sectPr w:rsidR="007805F1" w:rsidRPr="007E2513" w:rsidSect="008361A5">
          <w:pgSz w:w="11906" w:h="16838"/>
          <w:pgMar w:top="1440" w:right="1797" w:bottom="1440" w:left="1797" w:header="851" w:footer="992" w:gutter="0"/>
          <w:cols w:space="0"/>
          <w:docGrid w:linePitch="319"/>
        </w:sectPr>
      </w:pPr>
    </w:p>
    <w:p w14:paraId="5B54A2B2" w14:textId="77777777" w:rsidR="007805F1" w:rsidRPr="007E2513" w:rsidRDefault="007805F1" w:rsidP="007805F1">
      <w:pPr>
        <w:spacing w:line="300" w:lineRule="auto"/>
        <w:jc w:val="left"/>
        <w:rPr>
          <w:rFonts w:ascii="Times New Roman" w:eastAsia="宋体" w:hAnsi="Times New Roman" w:cs="Times New Roman"/>
          <w:b/>
          <w:bCs/>
          <w:sz w:val="28"/>
          <w:szCs w:val="28"/>
        </w:rPr>
      </w:pPr>
      <w:r w:rsidRPr="007E2513">
        <w:rPr>
          <w:rFonts w:ascii="Times New Roman" w:eastAsia="宋体" w:hAnsi="Times New Roman" w:cs="Times New Roman"/>
          <w:b/>
          <w:bCs/>
          <w:sz w:val="28"/>
          <w:szCs w:val="28"/>
        </w:rPr>
        <w:lastRenderedPageBreak/>
        <w:t>附件</w:t>
      </w:r>
      <w:r w:rsidRPr="007E2513">
        <w:rPr>
          <w:rFonts w:ascii="Times New Roman" w:eastAsia="宋体" w:hAnsi="Times New Roman" w:cs="Times New Roman"/>
          <w:sz w:val="28"/>
          <w:szCs w:val="28"/>
        </w:rPr>
        <w:t>：</w:t>
      </w:r>
      <w:r w:rsidRPr="007E2513">
        <w:rPr>
          <w:rFonts w:ascii="Times New Roman" w:eastAsia="宋体" w:hAnsi="Times New Roman" w:cs="Times New Roman"/>
          <w:b/>
          <w:bCs/>
          <w:sz w:val="28"/>
          <w:szCs w:val="28"/>
        </w:rPr>
        <w:t xml:space="preserve"> </w:t>
      </w:r>
      <w:r w:rsidRPr="007E2513">
        <w:rPr>
          <w:rFonts w:ascii="Times New Roman" w:eastAsia="宋体" w:hAnsi="Times New Roman" w:cs="Times New Roman"/>
          <w:b/>
          <w:bCs/>
          <w:sz w:val="28"/>
          <w:szCs w:val="28"/>
        </w:rPr>
        <w:t>评分标准与报告撰写规范</w:t>
      </w:r>
    </w:p>
    <w:p w14:paraId="58F280B9" w14:textId="77777777" w:rsidR="007805F1" w:rsidRPr="007E2513" w:rsidRDefault="007805F1" w:rsidP="007805F1">
      <w:pPr>
        <w:tabs>
          <w:tab w:val="left" w:pos="3046"/>
        </w:tabs>
        <w:spacing w:line="420" w:lineRule="exact"/>
        <w:rPr>
          <w:rFonts w:ascii="Times New Roman" w:eastAsia="宋体" w:hAnsi="Times New Roman" w:cs="Times New Roman"/>
          <w:sz w:val="24"/>
          <w:szCs w:val="24"/>
        </w:rPr>
      </w:pPr>
      <w:r w:rsidRPr="007E2513">
        <w:rPr>
          <w:rFonts w:ascii="Times New Roman" w:eastAsia="宋体" w:hAnsi="Times New Roman" w:cs="Times New Roman"/>
          <w:b/>
          <w:bCs/>
          <w:sz w:val="24"/>
          <w:szCs w:val="24"/>
        </w:rPr>
        <w:t>一、考核环节评分标准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2356"/>
        <w:gridCol w:w="2356"/>
        <w:gridCol w:w="2356"/>
        <w:gridCol w:w="2356"/>
        <w:gridCol w:w="2356"/>
      </w:tblGrid>
      <w:tr w:rsidR="007805F1" w:rsidRPr="007E2513" w14:paraId="77C94AC4" w14:textId="77777777" w:rsidTr="004A0693">
        <w:tc>
          <w:tcPr>
            <w:tcW w:w="549" w:type="pct"/>
            <w:tcBorders>
              <w:tl2br w:val="single" w:sz="4" w:space="0" w:color="auto"/>
            </w:tcBorders>
          </w:tcPr>
          <w:p w14:paraId="6A410EEC"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 xml:space="preserve">       </w:t>
            </w:r>
            <w:r w:rsidRPr="007E2513">
              <w:rPr>
                <w:rFonts w:ascii="Times New Roman" w:eastAsia="宋体" w:hAnsi="Times New Roman" w:cs="Times New Roman"/>
                <w:b/>
                <w:szCs w:val="21"/>
              </w:rPr>
              <w:t>成绩</w:t>
            </w:r>
          </w:p>
          <w:p w14:paraId="5CE66C25" w14:textId="77777777" w:rsidR="007805F1" w:rsidRPr="007E2513" w:rsidRDefault="007805F1" w:rsidP="004A0693">
            <w:pPr>
              <w:rPr>
                <w:rFonts w:ascii="Times New Roman" w:eastAsia="宋体" w:hAnsi="Times New Roman" w:cs="Times New Roman"/>
                <w:b/>
                <w:szCs w:val="21"/>
              </w:rPr>
            </w:pPr>
            <w:r w:rsidRPr="007E2513">
              <w:rPr>
                <w:rFonts w:ascii="Times New Roman" w:eastAsia="宋体" w:hAnsi="Times New Roman" w:cs="Times New Roman"/>
                <w:b/>
                <w:szCs w:val="21"/>
              </w:rPr>
              <w:t>考核环节</w:t>
            </w:r>
          </w:p>
        </w:tc>
        <w:tc>
          <w:tcPr>
            <w:tcW w:w="890" w:type="pct"/>
            <w:vAlign w:val="center"/>
          </w:tcPr>
          <w:p w14:paraId="0ECF9D50" w14:textId="77777777" w:rsidR="007805F1" w:rsidRPr="007E2513" w:rsidRDefault="007805F1" w:rsidP="004A0693">
            <w:pPr>
              <w:spacing w:line="240" w:lineRule="exact"/>
              <w:jc w:val="center"/>
              <w:rPr>
                <w:rFonts w:ascii="Times New Roman" w:eastAsia="宋体" w:hAnsi="Times New Roman" w:cs="Times New Roman"/>
                <w:b/>
                <w:bCs/>
                <w:szCs w:val="21"/>
              </w:rPr>
            </w:pPr>
            <w:r w:rsidRPr="007E2513">
              <w:rPr>
                <w:rFonts w:ascii="Times New Roman" w:eastAsia="宋体" w:hAnsi="Times New Roman" w:cs="Times New Roman"/>
                <w:b/>
                <w:bCs/>
                <w:szCs w:val="21"/>
              </w:rPr>
              <w:t>优（</w:t>
            </w:r>
            <w:r w:rsidRPr="007E2513">
              <w:rPr>
                <w:rFonts w:ascii="Times New Roman" w:eastAsia="宋体" w:hAnsi="Times New Roman" w:cs="Times New Roman"/>
                <w:b/>
                <w:bCs/>
                <w:szCs w:val="21"/>
              </w:rPr>
              <w:t>90</w:t>
            </w:r>
            <w:r w:rsidRPr="007E2513">
              <w:rPr>
                <w:rFonts w:ascii="Times New Roman" w:eastAsia="宋体" w:hAnsi="Times New Roman" w:cs="Times New Roman"/>
                <w:b/>
                <w:bCs/>
                <w:szCs w:val="21"/>
              </w:rPr>
              <w:t>～</w:t>
            </w:r>
            <w:r w:rsidRPr="007E2513">
              <w:rPr>
                <w:rFonts w:ascii="Times New Roman" w:eastAsia="宋体" w:hAnsi="Times New Roman" w:cs="Times New Roman"/>
                <w:b/>
                <w:bCs/>
                <w:szCs w:val="21"/>
              </w:rPr>
              <w:t>100</w:t>
            </w:r>
            <w:r w:rsidRPr="007E2513">
              <w:rPr>
                <w:rFonts w:ascii="Times New Roman" w:eastAsia="宋体" w:hAnsi="Times New Roman" w:cs="Times New Roman"/>
                <w:b/>
                <w:bCs/>
                <w:szCs w:val="21"/>
              </w:rPr>
              <w:t>）</w:t>
            </w:r>
          </w:p>
        </w:tc>
        <w:tc>
          <w:tcPr>
            <w:tcW w:w="890" w:type="pct"/>
            <w:vAlign w:val="center"/>
          </w:tcPr>
          <w:p w14:paraId="4DD2BFAF" w14:textId="77777777" w:rsidR="007805F1" w:rsidRPr="007E2513" w:rsidRDefault="007805F1" w:rsidP="004A0693">
            <w:pPr>
              <w:spacing w:line="240" w:lineRule="exact"/>
              <w:jc w:val="center"/>
              <w:rPr>
                <w:rFonts w:ascii="Times New Roman" w:eastAsia="宋体" w:hAnsi="Times New Roman" w:cs="Times New Roman"/>
                <w:b/>
                <w:bCs/>
                <w:szCs w:val="21"/>
              </w:rPr>
            </w:pPr>
            <w:r w:rsidRPr="007E2513">
              <w:rPr>
                <w:rFonts w:ascii="Times New Roman" w:eastAsia="宋体" w:hAnsi="Times New Roman" w:cs="Times New Roman"/>
                <w:b/>
                <w:bCs/>
                <w:szCs w:val="21"/>
              </w:rPr>
              <w:t>良（</w:t>
            </w:r>
            <w:r w:rsidRPr="007E2513">
              <w:rPr>
                <w:rFonts w:ascii="Times New Roman" w:eastAsia="宋体" w:hAnsi="Times New Roman" w:cs="Times New Roman"/>
                <w:b/>
                <w:bCs/>
                <w:szCs w:val="21"/>
              </w:rPr>
              <w:t>80</w:t>
            </w:r>
            <w:r w:rsidRPr="007E2513">
              <w:rPr>
                <w:rFonts w:ascii="Times New Roman" w:eastAsia="宋体" w:hAnsi="Times New Roman" w:cs="Times New Roman"/>
                <w:b/>
                <w:bCs/>
                <w:szCs w:val="21"/>
              </w:rPr>
              <w:t>～</w:t>
            </w:r>
            <w:r w:rsidRPr="007E2513">
              <w:rPr>
                <w:rFonts w:ascii="Times New Roman" w:eastAsia="宋体" w:hAnsi="Times New Roman" w:cs="Times New Roman"/>
                <w:b/>
                <w:bCs/>
                <w:szCs w:val="21"/>
              </w:rPr>
              <w:t>89</w:t>
            </w:r>
            <w:r w:rsidRPr="007E2513">
              <w:rPr>
                <w:rFonts w:ascii="Times New Roman" w:eastAsia="宋体" w:hAnsi="Times New Roman" w:cs="Times New Roman"/>
                <w:b/>
                <w:bCs/>
                <w:szCs w:val="21"/>
              </w:rPr>
              <w:t>）</w:t>
            </w:r>
          </w:p>
        </w:tc>
        <w:tc>
          <w:tcPr>
            <w:tcW w:w="890" w:type="pct"/>
            <w:vAlign w:val="center"/>
          </w:tcPr>
          <w:p w14:paraId="29106A34" w14:textId="77777777" w:rsidR="007805F1" w:rsidRPr="007E2513" w:rsidRDefault="007805F1" w:rsidP="004A0693">
            <w:pPr>
              <w:spacing w:line="240" w:lineRule="exact"/>
              <w:jc w:val="center"/>
              <w:rPr>
                <w:rFonts w:ascii="Times New Roman" w:eastAsia="宋体" w:hAnsi="Times New Roman" w:cs="Times New Roman"/>
                <w:b/>
                <w:bCs/>
                <w:szCs w:val="21"/>
              </w:rPr>
            </w:pPr>
            <w:r w:rsidRPr="007E2513">
              <w:rPr>
                <w:rFonts w:ascii="Times New Roman" w:eastAsia="宋体" w:hAnsi="Times New Roman" w:cs="Times New Roman"/>
                <w:b/>
                <w:bCs/>
                <w:szCs w:val="21"/>
              </w:rPr>
              <w:t>中等（</w:t>
            </w:r>
            <w:r w:rsidRPr="007E2513">
              <w:rPr>
                <w:rFonts w:ascii="Times New Roman" w:eastAsia="宋体" w:hAnsi="Times New Roman" w:cs="Times New Roman"/>
                <w:b/>
                <w:bCs/>
                <w:szCs w:val="21"/>
              </w:rPr>
              <w:t>70</w:t>
            </w:r>
            <w:r w:rsidRPr="007E2513">
              <w:rPr>
                <w:rFonts w:ascii="Times New Roman" w:eastAsia="宋体" w:hAnsi="Times New Roman" w:cs="Times New Roman"/>
                <w:b/>
                <w:bCs/>
                <w:szCs w:val="21"/>
              </w:rPr>
              <w:t>～</w:t>
            </w:r>
            <w:r w:rsidRPr="007E2513">
              <w:rPr>
                <w:rFonts w:ascii="Times New Roman" w:eastAsia="宋体" w:hAnsi="Times New Roman" w:cs="Times New Roman"/>
                <w:b/>
                <w:bCs/>
                <w:szCs w:val="21"/>
              </w:rPr>
              <w:t>79</w:t>
            </w:r>
            <w:r w:rsidRPr="007E2513">
              <w:rPr>
                <w:rFonts w:ascii="Times New Roman" w:eastAsia="宋体" w:hAnsi="Times New Roman" w:cs="Times New Roman"/>
                <w:b/>
                <w:bCs/>
                <w:szCs w:val="21"/>
              </w:rPr>
              <w:t>）</w:t>
            </w:r>
          </w:p>
        </w:tc>
        <w:tc>
          <w:tcPr>
            <w:tcW w:w="890" w:type="pct"/>
            <w:vAlign w:val="center"/>
          </w:tcPr>
          <w:p w14:paraId="75C70742" w14:textId="77777777" w:rsidR="007805F1" w:rsidRPr="007E2513" w:rsidRDefault="007805F1" w:rsidP="004A0693">
            <w:pPr>
              <w:spacing w:line="240" w:lineRule="exact"/>
              <w:jc w:val="center"/>
              <w:rPr>
                <w:rFonts w:ascii="Times New Roman" w:eastAsia="宋体" w:hAnsi="Times New Roman" w:cs="Times New Roman"/>
                <w:b/>
                <w:bCs/>
                <w:szCs w:val="21"/>
              </w:rPr>
            </w:pPr>
            <w:r w:rsidRPr="007E2513">
              <w:rPr>
                <w:rFonts w:ascii="Times New Roman" w:eastAsia="宋体" w:hAnsi="Times New Roman" w:cs="Times New Roman"/>
                <w:b/>
                <w:bCs/>
                <w:szCs w:val="21"/>
              </w:rPr>
              <w:t>及格（</w:t>
            </w:r>
            <w:r w:rsidRPr="007E2513">
              <w:rPr>
                <w:rFonts w:ascii="Times New Roman" w:eastAsia="宋体" w:hAnsi="Times New Roman" w:cs="Times New Roman"/>
                <w:b/>
                <w:bCs/>
                <w:szCs w:val="21"/>
              </w:rPr>
              <w:t>60</w:t>
            </w:r>
            <w:r w:rsidRPr="007E2513">
              <w:rPr>
                <w:rFonts w:ascii="Times New Roman" w:eastAsia="宋体" w:hAnsi="Times New Roman" w:cs="Times New Roman"/>
                <w:b/>
                <w:bCs/>
                <w:szCs w:val="21"/>
              </w:rPr>
              <w:t>～</w:t>
            </w:r>
            <w:r w:rsidRPr="007E2513">
              <w:rPr>
                <w:rFonts w:ascii="Times New Roman" w:eastAsia="宋体" w:hAnsi="Times New Roman" w:cs="Times New Roman"/>
                <w:b/>
                <w:bCs/>
                <w:szCs w:val="21"/>
              </w:rPr>
              <w:t>69</w:t>
            </w:r>
            <w:r w:rsidRPr="007E2513">
              <w:rPr>
                <w:rFonts w:ascii="Times New Roman" w:eastAsia="宋体" w:hAnsi="Times New Roman" w:cs="Times New Roman"/>
                <w:b/>
                <w:bCs/>
                <w:szCs w:val="21"/>
              </w:rPr>
              <w:t>）</w:t>
            </w:r>
          </w:p>
        </w:tc>
        <w:tc>
          <w:tcPr>
            <w:tcW w:w="890" w:type="pct"/>
            <w:vAlign w:val="center"/>
          </w:tcPr>
          <w:p w14:paraId="6F6E5BEB" w14:textId="77777777" w:rsidR="007805F1" w:rsidRPr="007E2513" w:rsidRDefault="007805F1" w:rsidP="004A0693">
            <w:pPr>
              <w:spacing w:line="240" w:lineRule="exact"/>
              <w:jc w:val="center"/>
              <w:rPr>
                <w:rFonts w:ascii="Times New Roman" w:eastAsia="宋体" w:hAnsi="Times New Roman" w:cs="Times New Roman"/>
                <w:b/>
                <w:bCs/>
                <w:szCs w:val="21"/>
              </w:rPr>
            </w:pPr>
            <w:r w:rsidRPr="007E2513">
              <w:rPr>
                <w:rFonts w:ascii="Times New Roman" w:eastAsia="宋体" w:hAnsi="Times New Roman" w:cs="Times New Roman"/>
                <w:b/>
                <w:bCs/>
                <w:szCs w:val="21"/>
              </w:rPr>
              <w:t>不及格（</w:t>
            </w:r>
            <w:r w:rsidRPr="007E2513">
              <w:rPr>
                <w:rFonts w:ascii="Times New Roman" w:eastAsia="宋体" w:hAnsi="Times New Roman" w:cs="Times New Roman"/>
                <w:b/>
                <w:bCs/>
                <w:szCs w:val="21"/>
              </w:rPr>
              <w:t>&lt;60</w:t>
            </w:r>
            <w:r w:rsidRPr="007E2513">
              <w:rPr>
                <w:rFonts w:ascii="Times New Roman" w:eastAsia="宋体" w:hAnsi="Times New Roman" w:cs="Times New Roman"/>
                <w:b/>
                <w:bCs/>
                <w:szCs w:val="21"/>
              </w:rPr>
              <w:t>）</w:t>
            </w:r>
          </w:p>
        </w:tc>
      </w:tr>
      <w:tr w:rsidR="007805F1" w:rsidRPr="007E2513" w14:paraId="46DF5226" w14:textId="77777777" w:rsidTr="004A0693">
        <w:trPr>
          <w:trHeight w:val="482"/>
        </w:trPr>
        <w:tc>
          <w:tcPr>
            <w:tcW w:w="549" w:type="pct"/>
            <w:vAlign w:val="center"/>
          </w:tcPr>
          <w:p w14:paraId="00463FE9"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实习单位评价</w:t>
            </w:r>
          </w:p>
        </w:tc>
        <w:tc>
          <w:tcPr>
            <w:tcW w:w="890" w:type="pct"/>
          </w:tcPr>
          <w:p w14:paraId="220E871E"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能够很好的了解通信领域的相关技术标准、产业政策和和法津法规。能积极地按照实习企业的生产设备、生产工艺和工业生产环境，进行生产活动或直接参与企业项目开发；责任心很强，独立完成企业规定的各项任务，综合运用所学知识分析问题和解决问题的能力强，刻苦钻研；实习期间保持全勤；工作学习态度认真；很好的遵守公司规章制度，具有很强的法律意识。</w:t>
            </w:r>
          </w:p>
        </w:tc>
        <w:tc>
          <w:tcPr>
            <w:tcW w:w="890" w:type="pct"/>
          </w:tcPr>
          <w:p w14:paraId="22624997"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能够较好的了解通信领域的相关技术标准、产业政策和和法津法规。能认真地按照实习企业的生产设备、生产工艺和工业生产环境，进行生产活动或直接参与企业项目开发；责任心较强，独立完成项目所规定的各项任务，综合运用所学知识分析问题和解决问题的能力比较强；实习期间保持全勤；工作学习态度较好；较好的遵守公司规章制度，具有较强的法律意识。</w:t>
            </w:r>
          </w:p>
        </w:tc>
        <w:tc>
          <w:tcPr>
            <w:tcW w:w="890" w:type="pct"/>
          </w:tcPr>
          <w:p w14:paraId="2FADF6DB"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能够了解通信领域的相关技术标准、产业政策和和法津法规。能按照实习企业的生产设备、生产工艺和工业生产环境，进行生产活动或直接参与企业项目开发；责任心一般，完成项目所规定的各项任务，综合运用所学知识分析和解决问题的能力一般；实习期间基本全勤；工作学习态度一般；较好的遵守公司规章制度，具有较强的法律意识。</w:t>
            </w:r>
          </w:p>
        </w:tc>
        <w:tc>
          <w:tcPr>
            <w:tcW w:w="890" w:type="pct"/>
          </w:tcPr>
          <w:p w14:paraId="3FE3F099"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了解一些通信领域的相关技术标准、产业政策和和法津法规。基本能按照实习企业的生产设备、生产工艺和工业生产环境，进行生产活动或直接参与企业项目开发；责任心一般，完成项目所规定的各项任务，综合运用所学知识分析和解决问题的能力一般；实习期间出勤率较高；遵守公司规章制度一般。</w:t>
            </w:r>
          </w:p>
        </w:tc>
        <w:tc>
          <w:tcPr>
            <w:tcW w:w="890" w:type="pct"/>
          </w:tcPr>
          <w:p w14:paraId="2691EA89"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基本不了解通信领域的相关技术标准、产业政策和和法津法规。在企业实习期间，态度不端正，工作马虎。责任心较差，无法完成企业安排的任务。实习期间出勤率不足。遵守公司规章较差。</w:t>
            </w:r>
          </w:p>
        </w:tc>
      </w:tr>
      <w:tr w:rsidR="007805F1" w:rsidRPr="007E2513" w14:paraId="0BF8410E" w14:textId="77777777" w:rsidTr="004A0693">
        <w:trPr>
          <w:trHeight w:val="469"/>
        </w:trPr>
        <w:tc>
          <w:tcPr>
            <w:tcW w:w="549" w:type="pct"/>
            <w:vAlign w:val="center"/>
          </w:tcPr>
          <w:p w14:paraId="005F677B" w14:textId="77777777" w:rsidR="007805F1" w:rsidRPr="007E2513" w:rsidRDefault="007805F1" w:rsidP="004A0693">
            <w:pPr>
              <w:jc w:val="center"/>
              <w:rPr>
                <w:rFonts w:ascii="Times New Roman" w:eastAsia="宋体" w:hAnsi="Times New Roman" w:cs="Times New Roman"/>
                <w:b/>
                <w:szCs w:val="21"/>
              </w:rPr>
            </w:pPr>
            <w:r w:rsidRPr="007E2513">
              <w:rPr>
                <w:rFonts w:ascii="Times New Roman" w:eastAsia="宋体" w:hAnsi="Times New Roman" w:cs="Times New Roman"/>
                <w:b/>
                <w:szCs w:val="21"/>
              </w:rPr>
              <w:t>设计报告</w:t>
            </w:r>
          </w:p>
        </w:tc>
        <w:tc>
          <w:tcPr>
            <w:tcW w:w="890" w:type="pct"/>
          </w:tcPr>
          <w:p w14:paraId="67118DD5"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以上内容在生产实习报告中描述较清晰。</w:t>
            </w:r>
          </w:p>
        </w:tc>
        <w:tc>
          <w:tcPr>
            <w:tcW w:w="890" w:type="pct"/>
          </w:tcPr>
          <w:p w14:paraId="277B0E68"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以上内容在生产实习报告中有一定描述。</w:t>
            </w:r>
          </w:p>
        </w:tc>
        <w:tc>
          <w:tcPr>
            <w:tcW w:w="890" w:type="pct"/>
          </w:tcPr>
          <w:p w14:paraId="36E46E78"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以上内容在生产实习报告有描述。</w:t>
            </w:r>
          </w:p>
        </w:tc>
        <w:tc>
          <w:tcPr>
            <w:tcW w:w="890" w:type="pct"/>
          </w:tcPr>
          <w:p w14:paraId="746EBE64"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以上内容在生产实习报告描述较少。</w:t>
            </w:r>
          </w:p>
        </w:tc>
        <w:tc>
          <w:tcPr>
            <w:tcW w:w="890" w:type="pct"/>
          </w:tcPr>
          <w:p w14:paraId="578B097F" w14:textId="77777777" w:rsidR="007805F1" w:rsidRPr="007E2513" w:rsidRDefault="007805F1" w:rsidP="004A0693">
            <w:pPr>
              <w:rPr>
                <w:rFonts w:ascii="Times New Roman" w:eastAsia="宋体" w:hAnsi="Times New Roman" w:cs="Times New Roman"/>
                <w:szCs w:val="21"/>
              </w:rPr>
            </w:pPr>
            <w:r w:rsidRPr="007E2513">
              <w:rPr>
                <w:rFonts w:ascii="Times New Roman" w:eastAsia="宋体" w:hAnsi="Times New Roman" w:cs="Times New Roman"/>
                <w:szCs w:val="21"/>
              </w:rPr>
              <w:t>以上内容在生产实习报告描述严重缺失。</w:t>
            </w:r>
          </w:p>
        </w:tc>
      </w:tr>
    </w:tbl>
    <w:p w14:paraId="4DE4697C" w14:textId="77777777" w:rsidR="007805F1" w:rsidRPr="007E2513" w:rsidRDefault="007805F1" w:rsidP="007805F1">
      <w:pPr>
        <w:tabs>
          <w:tab w:val="left" w:pos="1280"/>
        </w:tabs>
        <w:autoSpaceDE w:val="0"/>
        <w:autoSpaceDN w:val="0"/>
        <w:adjustRightInd w:val="0"/>
        <w:spacing w:line="420" w:lineRule="exact"/>
        <w:jc w:val="left"/>
        <w:rPr>
          <w:rFonts w:ascii="Times New Roman" w:eastAsia="宋体" w:hAnsi="Times New Roman" w:cs="Times New Roman"/>
          <w:kern w:val="0"/>
          <w:szCs w:val="21"/>
        </w:rPr>
        <w:sectPr w:rsidR="007805F1" w:rsidRPr="007E2513" w:rsidSect="008361A5">
          <w:headerReference w:type="default" r:id="rId6"/>
          <w:pgSz w:w="16838" w:h="11906" w:orient="landscape"/>
          <w:pgMar w:top="1440" w:right="1797" w:bottom="1440" w:left="1797" w:header="851" w:footer="992" w:gutter="0"/>
          <w:cols w:space="0"/>
          <w:docGrid w:linePitch="319"/>
        </w:sectPr>
      </w:pPr>
      <w:r w:rsidRPr="007E2513">
        <w:rPr>
          <w:rFonts w:ascii="Times New Roman" w:eastAsia="宋体" w:hAnsi="Times New Roman" w:cs="Times New Roman"/>
          <w:kern w:val="0"/>
          <w:szCs w:val="21"/>
        </w:rPr>
        <w:tab/>
      </w:r>
    </w:p>
    <w:p w14:paraId="4EAFAB1D" w14:textId="77777777" w:rsidR="007805F1" w:rsidRPr="007E2513" w:rsidRDefault="007805F1" w:rsidP="007805F1">
      <w:pPr>
        <w:autoSpaceDE w:val="0"/>
        <w:autoSpaceDN w:val="0"/>
        <w:adjustRightInd w:val="0"/>
        <w:spacing w:line="420" w:lineRule="exact"/>
        <w:jc w:val="left"/>
        <w:rPr>
          <w:rFonts w:ascii="Times New Roman" w:eastAsia="宋体" w:hAnsi="Times New Roman" w:cs="Times New Roman"/>
          <w:kern w:val="0"/>
          <w:sz w:val="24"/>
          <w:szCs w:val="24"/>
        </w:rPr>
      </w:pPr>
      <w:r w:rsidRPr="007E2513">
        <w:rPr>
          <w:rFonts w:ascii="Times New Roman" w:eastAsia="宋体" w:hAnsi="Times New Roman" w:cs="Times New Roman"/>
          <w:b/>
          <w:bCs/>
          <w:kern w:val="0"/>
          <w:sz w:val="24"/>
          <w:szCs w:val="24"/>
        </w:rPr>
        <w:lastRenderedPageBreak/>
        <w:t>二、</w:t>
      </w:r>
      <w:r w:rsidRPr="007E2513">
        <w:rPr>
          <w:rFonts w:ascii="Times New Roman" w:eastAsia="宋体" w:hAnsi="Times New Roman" w:cs="Times New Roman"/>
          <w:b/>
          <w:kern w:val="0"/>
          <w:sz w:val="24"/>
          <w:szCs w:val="24"/>
        </w:rPr>
        <w:t>生产实习</w:t>
      </w:r>
      <w:r w:rsidRPr="007E2513">
        <w:rPr>
          <w:rFonts w:ascii="Times New Roman" w:eastAsia="宋体" w:hAnsi="Times New Roman" w:cs="Times New Roman"/>
          <w:b/>
          <w:bCs/>
          <w:kern w:val="0"/>
          <w:sz w:val="24"/>
          <w:szCs w:val="24"/>
        </w:rPr>
        <w:t>报告撰写规范</w:t>
      </w:r>
    </w:p>
    <w:p w14:paraId="4444550C" w14:textId="77777777" w:rsidR="007805F1" w:rsidRPr="007E2513" w:rsidRDefault="007805F1" w:rsidP="007805F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撰写实习报告是培养科学实验基本技能的重要环节，也是对工程技术人员的一项基本训练。撰写设计报告的过程本身就是一个从理论到实践再到理论的认识过程的总结。</w:t>
      </w:r>
    </w:p>
    <w:p w14:paraId="0C7F7B37" w14:textId="77777777" w:rsidR="007805F1" w:rsidRPr="007E2513" w:rsidRDefault="007805F1" w:rsidP="007805F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（一）</w:t>
      </w:r>
      <w:r w:rsidRPr="007E2513">
        <w:rPr>
          <w:rFonts w:ascii="Times New Roman" w:eastAsia="宋体" w:hAnsi="Times New Roman" w:cs="Times New Roman"/>
          <w:kern w:val="0"/>
          <w:sz w:val="24"/>
          <w:szCs w:val="24"/>
        </w:rPr>
        <w:tab/>
      </w:r>
      <w:r w:rsidRPr="007E2513">
        <w:rPr>
          <w:rFonts w:ascii="Times New Roman" w:eastAsia="宋体" w:hAnsi="Times New Roman" w:cs="Times New Roman"/>
          <w:kern w:val="0"/>
          <w:sz w:val="24"/>
          <w:szCs w:val="24"/>
        </w:rPr>
        <w:t>报告内容组成</w:t>
      </w:r>
    </w:p>
    <w:p w14:paraId="11A695E5" w14:textId="77777777" w:rsidR="007805F1" w:rsidRPr="007E2513" w:rsidRDefault="007805F1" w:rsidP="007805F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w:t>
      </w:r>
      <w:r w:rsidRPr="007E2513">
        <w:rPr>
          <w:rFonts w:ascii="Times New Roman" w:eastAsia="宋体" w:hAnsi="Times New Roman" w:cs="Times New Roman"/>
          <w:kern w:val="0"/>
          <w:sz w:val="24"/>
          <w:szCs w:val="24"/>
        </w:rPr>
        <w:t>1</w:t>
      </w:r>
      <w:r w:rsidRPr="007E2513">
        <w:rPr>
          <w:rFonts w:ascii="Times New Roman" w:eastAsia="宋体" w:hAnsi="Times New Roman" w:cs="Times New Roman"/>
          <w:kern w:val="0"/>
          <w:sz w:val="24"/>
          <w:szCs w:val="24"/>
        </w:rPr>
        <w:t>）简述实习单位的基本情况。</w:t>
      </w:r>
    </w:p>
    <w:p w14:paraId="3ED12C69" w14:textId="77777777" w:rsidR="007805F1" w:rsidRPr="007E2513" w:rsidRDefault="007805F1" w:rsidP="007805F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w:t>
      </w:r>
      <w:r w:rsidRPr="007E2513">
        <w:rPr>
          <w:rFonts w:ascii="Times New Roman" w:eastAsia="宋体" w:hAnsi="Times New Roman" w:cs="Times New Roman"/>
          <w:kern w:val="0"/>
          <w:sz w:val="24"/>
          <w:szCs w:val="24"/>
        </w:rPr>
        <w:t>2</w:t>
      </w:r>
      <w:r w:rsidRPr="007E2513">
        <w:rPr>
          <w:rFonts w:ascii="Times New Roman" w:eastAsia="宋体" w:hAnsi="Times New Roman" w:cs="Times New Roman"/>
          <w:kern w:val="0"/>
          <w:sz w:val="24"/>
          <w:szCs w:val="24"/>
        </w:rPr>
        <w:t>）概述参加实习和完成任务的基本情况。</w:t>
      </w:r>
    </w:p>
    <w:p w14:paraId="79A19727" w14:textId="77777777" w:rsidR="007805F1" w:rsidRPr="007E2513" w:rsidRDefault="007805F1" w:rsidP="007805F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w:t>
      </w:r>
      <w:r w:rsidRPr="007E2513">
        <w:rPr>
          <w:rFonts w:ascii="Times New Roman" w:eastAsia="宋体" w:hAnsi="Times New Roman" w:cs="Times New Roman"/>
          <w:kern w:val="0"/>
          <w:sz w:val="24"/>
          <w:szCs w:val="24"/>
        </w:rPr>
        <w:t>3</w:t>
      </w:r>
      <w:r w:rsidRPr="007E2513">
        <w:rPr>
          <w:rFonts w:ascii="Times New Roman" w:eastAsia="宋体" w:hAnsi="Times New Roman" w:cs="Times New Roman"/>
          <w:kern w:val="0"/>
          <w:sz w:val="24"/>
          <w:szCs w:val="24"/>
        </w:rPr>
        <w:t>）实习产品的生产原理、生产方法、过程和工艺条件、生产的改进意见等。</w:t>
      </w:r>
    </w:p>
    <w:p w14:paraId="4730994C" w14:textId="77777777" w:rsidR="007805F1" w:rsidRPr="007E2513" w:rsidRDefault="007805F1" w:rsidP="007805F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w:t>
      </w:r>
      <w:r w:rsidRPr="007E2513">
        <w:rPr>
          <w:rFonts w:ascii="Times New Roman" w:eastAsia="宋体" w:hAnsi="Times New Roman" w:cs="Times New Roman"/>
          <w:kern w:val="0"/>
          <w:sz w:val="24"/>
          <w:szCs w:val="24"/>
        </w:rPr>
        <w:t>4</w:t>
      </w:r>
      <w:r w:rsidRPr="007E2513">
        <w:rPr>
          <w:rFonts w:ascii="Times New Roman" w:eastAsia="宋体" w:hAnsi="Times New Roman" w:cs="Times New Roman"/>
          <w:kern w:val="0"/>
          <w:sz w:val="24"/>
          <w:szCs w:val="24"/>
        </w:rPr>
        <w:t>）详述个人完成的主要工作和取得的成绩，思想和业务上的收获体会。</w:t>
      </w:r>
    </w:p>
    <w:p w14:paraId="2E75C244" w14:textId="77777777" w:rsidR="007805F1" w:rsidRPr="007E2513" w:rsidRDefault="007805F1" w:rsidP="007805F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（二）报告撰写要求</w:t>
      </w:r>
    </w:p>
    <w:p w14:paraId="76AA7361" w14:textId="77777777" w:rsidR="007805F1" w:rsidRPr="007E2513" w:rsidRDefault="007805F1" w:rsidP="007805F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t>文体正确，层次清楚，语句简明，字迹工整，图文并茂。</w:t>
      </w:r>
    </w:p>
    <w:p w14:paraId="041957CA" w14:textId="77777777" w:rsidR="007805F1" w:rsidRPr="007E2513" w:rsidRDefault="007805F1" w:rsidP="007805F1">
      <w:pPr>
        <w:tabs>
          <w:tab w:val="left" w:pos="705"/>
        </w:tabs>
        <w:spacing w:line="400" w:lineRule="exact"/>
        <w:jc w:val="center"/>
        <w:outlineLvl w:val="0"/>
        <w:rPr>
          <w:rFonts w:ascii="Times New Roman" w:eastAsia="宋体" w:hAnsi="Times New Roman" w:cs="Times New Roman"/>
          <w:kern w:val="0"/>
          <w:sz w:val="24"/>
          <w:szCs w:val="24"/>
        </w:rPr>
      </w:pPr>
      <w:r w:rsidRPr="007E2513">
        <w:rPr>
          <w:rFonts w:ascii="Times New Roman" w:eastAsia="宋体" w:hAnsi="Times New Roman" w:cs="Times New Roman"/>
          <w:kern w:val="0"/>
          <w:sz w:val="24"/>
          <w:szCs w:val="24"/>
        </w:rPr>
        <w:br w:type="page"/>
      </w:r>
    </w:p>
    <w:p w14:paraId="6D2F809F" w14:textId="77777777" w:rsidR="008F6BBA" w:rsidRPr="007E2513" w:rsidRDefault="008F6BBA">
      <w:pPr>
        <w:rPr>
          <w:rFonts w:ascii="Times New Roman" w:hAnsi="Times New Roman" w:cs="Times New Roman"/>
        </w:rPr>
      </w:pPr>
    </w:p>
    <w:sectPr w:rsidR="008F6BBA" w:rsidRPr="007E25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D19F5" w14:textId="77777777" w:rsidR="008361A5" w:rsidRDefault="008361A5" w:rsidP="007805F1">
      <w:r>
        <w:separator/>
      </w:r>
    </w:p>
  </w:endnote>
  <w:endnote w:type="continuationSeparator" w:id="0">
    <w:p w14:paraId="77210314" w14:textId="77777777" w:rsidR="008361A5" w:rsidRDefault="008361A5" w:rsidP="0078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AE397" w14:textId="77777777" w:rsidR="008361A5" w:rsidRDefault="008361A5" w:rsidP="007805F1">
      <w:r>
        <w:separator/>
      </w:r>
    </w:p>
  </w:footnote>
  <w:footnote w:type="continuationSeparator" w:id="0">
    <w:p w14:paraId="675D6795" w14:textId="77777777" w:rsidR="008361A5" w:rsidRDefault="008361A5" w:rsidP="00780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9841F" w14:textId="77777777" w:rsidR="007805F1" w:rsidRDefault="007805F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651"/>
    <w:rsid w:val="000D3D9E"/>
    <w:rsid w:val="002C30F7"/>
    <w:rsid w:val="00326D26"/>
    <w:rsid w:val="00653651"/>
    <w:rsid w:val="007805F1"/>
    <w:rsid w:val="007E2513"/>
    <w:rsid w:val="008361A5"/>
    <w:rsid w:val="008F6BBA"/>
    <w:rsid w:val="009B3EAC"/>
    <w:rsid w:val="00CD3222"/>
    <w:rsid w:val="00EB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3C58AF"/>
  <w15:chartTrackingRefBased/>
  <w15:docId w15:val="{503D9AEF-B75B-461A-9C77-AF0A3AFCC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5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7805F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805F1"/>
    <w:rPr>
      <w:sz w:val="18"/>
      <w:szCs w:val="18"/>
    </w:rPr>
  </w:style>
  <w:style w:type="paragraph" w:styleId="a5">
    <w:name w:val="footer"/>
    <w:basedOn w:val="a"/>
    <w:link w:val="a6"/>
    <w:uiPriority w:val="99"/>
    <w:unhideWhenUsed/>
    <w:rsid w:val="007805F1"/>
    <w:pPr>
      <w:tabs>
        <w:tab w:val="center" w:pos="4153"/>
        <w:tab w:val="right" w:pos="8306"/>
      </w:tabs>
      <w:snapToGrid w:val="0"/>
      <w:jc w:val="left"/>
    </w:pPr>
    <w:rPr>
      <w:sz w:val="18"/>
      <w:szCs w:val="18"/>
    </w:rPr>
  </w:style>
  <w:style w:type="character" w:customStyle="1" w:styleId="a6">
    <w:name w:val="页脚 字符"/>
    <w:basedOn w:val="a0"/>
    <w:link w:val="a5"/>
    <w:uiPriority w:val="99"/>
    <w:rsid w:val="007805F1"/>
    <w:rPr>
      <w:sz w:val="18"/>
      <w:szCs w:val="18"/>
    </w:rPr>
  </w:style>
  <w:style w:type="character" w:customStyle="1" w:styleId="1">
    <w:name w:val="页眉 字符1"/>
    <w:qFormat/>
    <w:rsid w:val="007805F1"/>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651</Words>
  <Characters>3717</Characters>
  <Application>Microsoft Office Word</Application>
  <DocSecurity>0</DocSecurity>
  <Lines>30</Lines>
  <Paragraphs>8</Paragraphs>
  <ScaleCrop>false</ScaleCrop>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Ziyan</dc:creator>
  <cp:keywords/>
  <dc:description/>
  <cp:lastModifiedBy>Ziyan Jia</cp:lastModifiedBy>
  <cp:revision>7</cp:revision>
  <dcterms:created xsi:type="dcterms:W3CDTF">2022-06-19T07:31:00Z</dcterms:created>
  <dcterms:modified xsi:type="dcterms:W3CDTF">2024-05-05T12:58:00Z</dcterms:modified>
</cp:coreProperties>
</file>