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3B55" w:rsidRDefault="00EC3B55" w:rsidP="00EC3B55">
      <w:pPr>
        <w:ind w:firstLineChars="200" w:firstLine="31680"/>
        <w:jc w:val="center"/>
        <w:rPr>
          <w:rFonts w:cs="Times New Roman"/>
          <w:b/>
          <w:bCs/>
          <w:sz w:val="32"/>
          <w:szCs w:val="32"/>
        </w:rPr>
      </w:pPr>
      <w:r w:rsidRPr="00F75E6F">
        <w:rPr>
          <w:rFonts w:cs="宋体" w:hint="eastAsia"/>
          <w:b/>
          <w:bCs/>
          <w:sz w:val="32"/>
          <w:szCs w:val="32"/>
        </w:rPr>
        <w:t>学期末考试相关注意事项</w:t>
      </w:r>
    </w:p>
    <w:p w:rsidR="00EC3B55" w:rsidRPr="001F50BB" w:rsidRDefault="00EC3B55" w:rsidP="008116FA">
      <w:pPr>
        <w:spacing w:line="360" w:lineRule="auto"/>
        <w:ind w:firstLineChars="200" w:firstLine="31680"/>
        <w:rPr>
          <w:rFonts w:cs="Times New Roman"/>
          <w:b/>
          <w:bCs/>
        </w:rPr>
      </w:pPr>
      <w:r w:rsidRPr="001F50BB">
        <w:rPr>
          <w:rFonts w:cs="宋体" w:hint="eastAsia"/>
          <w:b/>
          <w:bCs/>
        </w:rPr>
        <w:t>各位老师，时光飞逝，转眼间学期已经过了</w:t>
      </w:r>
      <w:r w:rsidRPr="001F50BB">
        <w:rPr>
          <w:b/>
          <w:bCs/>
        </w:rPr>
        <w:t>1</w:t>
      </w:r>
      <w:r>
        <w:rPr>
          <w:b/>
          <w:bCs/>
        </w:rPr>
        <w:t>8</w:t>
      </w:r>
      <w:r w:rsidRPr="001F50BB">
        <w:rPr>
          <w:rFonts w:cs="宋体" w:hint="eastAsia"/>
          <w:b/>
          <w:bCs/>
        </w:rPr>
        <w:t>周。后面陆续开始期末考试，根据教务处通知，校内考试阅卷工作有以下方面需要注意：</w:t>
      </w:r>
    </w:p>
    <w:p w:rsidR="00EC3B55" w:rsidRDefault="00EC3B55" w:rsidP="008116FA">
      <w:pPr>
        <w:spacing w:line="360" w:lineRule="auto"/>
        <w:ind w:firstLineChars="200" w:firstLine="31680"/>
        <w:rPr>
          <w:rFonts w:cs="Times New Roman"/>
        </w:rPr>
      </w:pPr>
      <w:r w:rsidRPr="001F50BB">
        <w:rPr>
          <w:rFonts w:ascii="宋体" w:hAnsi="宋体" w:cs="宋体"/>
        </w:rPr>
        <w:t xml:space="preserve">1. </w:t>
      </w:r>
      <w:r>
        <w:rPr>
          <w:rFonts w:cs="宋体" w:hint="eastAsia"/>
        </w:rPr>
        <w:t>请安排各系专题学习《江苏理工学院考试工作管理办法》（教〔</w:t>
      </w:r>
      <w:r>
        <w:t>2014</w:t>
      </w:r>
      <w:r>
        <w:rPr>
          <w:rFonts w:cs="宋体" w:hint="eastAsia"/>
        </w:rPr>
        <w:t>〕</w:t>
      </w:r>
      <w:r>
        <w:t>39</w:t>
      </w:r>
      <w:r>
        <w:rPr>
          <w:rFonts w:cs="宋体" w:hint="eastAsia"/>
        </w:rPr>
        <w:t>号），严格按照管理办法的要求组织考试</w:t>
      </w:r>
      <w:r>
        <w:t xml:space="preserve">, </w:t>
      </w:r>
      <w:r w:rsidRPr="00BF554F">
        <w:rPr>
          <w:rFonts w:cs="宋体" w:hint="eastAsia"/>
          <w:b/>
          <w:bCs/>
        </w:rPr>
        <w:t>特别是要准确告诉年轻老师如何规范批阅</w:t>
      </w:r>
      <w:r w:rsidRPr="001F50BB">
        <w:rPr>
          <w:rFonts w:cs="宋体" w:hint="eastAsia"/>
        </w:rPr>
        <w:t>。</w:t>
      </w:r>
    </w:p>
    <w:p w:rsidR="00EC3B55" w:rsidRPr="00BF554F" w:rsidRDefault="00EC3B55" w:rsidP="008116FA">
      <w:pPr>
        <w:spacing w:line="360" w:lineRule="auto"/>
        <w:ind w:firstLineChars="200" w:firstLine="31680"/>
        <w:rPr>
          <w:rFonts w:cs="Times New Roman"/>
          <w:b/>
          <w:bCs/>
          <w:color w:val="000000"/>
        </w:rPr>
      </w:pPr>
      <w:r>
        <w:t>2.</w:t>
      </w:r>
      <w:r w:rsidRPr="00BF554F">
        <w:rPr>
          <w:b/>
          <w:bCs/>
          <w:color w:val="000000"/>
        </w:rPr>
        <w:t xml:space="preserve"> </w:t>
      </w:r>
      <w:r w:rsidRPr="00BF554F">
        <w:rPr>
          <w:rFonts w:cs="宋体" w:hint="eastAsia"/>
          <w:b/>
          <w:bCs/>
          <w:color w:val="000000"/>
        </w:rPr>
        <w:t>根据校内专业评估反馈的情况，本学期尤其注意试卷评阅和</w:t>
      </w:r>
      <w:r w:rsidRPr="00BF554F">
        <w:rPr>
          <w:b/>
          <w:bCs/>
          <w:color w:val="000000"/>
        </w:rPr>
        <w:t>”N+1”</w:t>
      </w:r>
      <w:r w:rsidRPr="00BF554F">
        <w:rPr>
          <w:rFonts w:cs="宋体" w:hint="eastAsia"/>
          <w:b/>
          <w:bCs/>
          <w:color w:val="000000"/>
        </w:rPr>
        <w:t>考核方式中“</w:t>
      </w:r>
      <w:r w:rsidRPr="00BF554F">
        <w:rPr>
          <w:b/>
          <w:bCs/>
          <w:color w:val="000000"/>
        </w:rPr>
        <w:t>N</w:t>
      </w:r>
      <w:r w:rsidRPr="00BF554F">
        <w:rPr>
          <w:rFonts w:cs="宋体" w:hint="eastAsia"/>
          <w:b/>
          <w:bCs/>
          <w:color w:val="000000"/>
        </w:rPr>
        <w:t>”部分的成绩规范记载。注意首先修改大纲中的成绩评定部分内容，平时成绩登记册上需要完整记载“</w:t>
      </w:r>
      <w:r w:rsidRPr="00BF554F">
        <w:rPr>
          <w:b/>
          <w:bCs/>
          <w:color w:val="000000"/>
        </w:rPr>
        <w:t>N</w:t>
      </w:r>
      <w:r w:rsidRPr="00BF554F">
        <w:rPr>
          <w:rFonts w:cs="宋体" w:hint="eastAsia"/>
          <w:b/>
          <w:bCs/>
          <w:color w:val="000000"/>
        </w:rPr>
        <w:t>”部分的成绩和所占比例。（说明：关于教务系统成绩录入，可以将</w:t>
      </w:r>
      <w:r w:rsidRPr="00BF554F">
        <w:rPr>
          <w:b/>
          <w:bCs/>
          <w:color w:val="000000"/>
        </w:rPr>
        <w:t>N</w:t>
      </w:r>
      <w:r w:rsidRPr="00BF554F">
        <w:rPr>
          <w:rFonts w:cs="宋体" w:hint="eastAsia"/>
          <w:b/>
          <w:bCs/>
          <w:color w:val="000000"/>
        </w:rPr>
        <w:t>部分的总成绩录入到教务系统中的平时成绩部分）</w:t>
      </w:r>
    </w:p>
    <w:p w:rsidR="00EC3B55" w:rsidRDefault="00EC3B55" w:rsidP="008116FA">
      <w:pPr>
        <w:spacing w:line="360" w:lineRule="auto"/>
        <w:ind w:firstLineChars="200" w:firstLine="31680"/>
        <w:rPr>
          <w:rFonts w:cs="Times New Roman"/>
          <w:b/>
          <w:bCs/>
          <w:color w:val="000000"/>
        </w:rPr>
      </w:pPr>
      <w:r w:rsidRPr="00BF554F">
        <w:rPr>
          <w:rFonts w:ascii="宋体" w:hAnsi="宋体" w:cs="宋体"/>
          <w:b/>
          <w:bCs/>
          <w:color w:val="000000"/>
        </w:rPr>
        <w:t xml:space="preserve">3. </w:t>
      </w:r>
      <w:r w:rsidRPr="00BF554F">
        <w:rPr>
          <w:rFonts w:ascii="宋体" w:hAnsi="宋体" w:cs="宋体" w:hint="eastAsia"/>
          <w:b/>
          <w:bCs/>
          <w:color w:val="000000"/>
        </w:rPr>
        <w:t>请每门课程填写期末考试阅卷汇总表，各系合理分配试卷复核人，并请复核人认真做好复核工作，谨慎签字。根据教务处</w:t>
      </w:r>
      <w:r w:rsidRPr="00BF554F">
        <w:rPr>
          <w:rFonts w:cs="宋体" w:hint="eastAsia"/>
          <w:b/>
          <w:bCs/>
          <w:color w:val="000000"/>
        </w:rPr>
        <w:t>意见，本学期的试卷规范如果出问题，需要教师个人承担责任。</w:t>
      </w:r>
    </w:p>
    <w:p w:rsidR="00EC3B55" w:rsidRDefault="00EC3B55" w:rsidP="008116FA">
      <w:pPr>
        <w:spacing w:line="288" w:lineRule="auto"/>
        <w:ind w:firstLineChars="200" w:firstLine="31680"/>
        <w:rPr>
          <w:rFonts w:cs="Times New Roman"/>
        </w:rPr>
      </w:pPr>
      <w:r>
        <w:rPr>
          <w:rFonts w:cs="宋体" w:hint="eastAsia"/>
          <w:b/>
          <w:bCs/>
          <w:color w:val="FF0000"/>
        </w:rPr>
        <w:t>注：</w:t>
      </w:r>
      <w:r>
        <w:rPr>
          <w:rFonts w:cs="宋体" w:hint="eastAsia"/>
        </w:rPr>
        <w:t>期末</w:t>
      </w:r>
      <w:r w:rsidRPr="003C23A8">
        <w:rPr>
          <w:rFonts w:cs="宋体" w:hint="eastAsia"/>
        </w:rPr>
        <w:t>考试中心</w:t>
      </w:r>
      <w:r>
        <w:rPr>
          <w:rFonts w:cs="宋体" w:hint="eastAsia"/>
        </w:rPr>
        <w:t>将抽查教师是否进行期末考试阅卷相关学习，请各系本周四下午认真安排相关文件学习，</w:t>
      </w:r>
      <w:r w:rsidRPr="00BF554F">
        <w:rPr>
          <w:rFonts w:cs="宋体" w:hint="eastAsia"/>
        </w:rPr>
        <w:t>组织填</w:t>
      </w:r>
      <w:r w:rsidRPr="00BF554F">
        <w:rPr>
          <w:rFonts w:ascii="宋体" w:hAnsi="宋体" w:cs="宋体" w:hint="eastAsia"/>
          <w:color w:val="000000"/>
        </w:rPr>
        <w:t>写期末考试阅卷汇总表</w:t>
      </w:r>
      <w:r>
        <w:rPr>
          <w:rFonts w:ascii="宋体" w:hAnsi="宋体" w:cs="宋体" w:hint="eastAsia"/>
          <w:color w:val="000000"/>
        </w:rPr>
        <w:t>（下周二之前交到张莉老师处）</w:t>
      </w:r>
      <w:r>
        <w:rPr>
          <w:rFonts w:cs="宋体" w:hint="eastAsia"/>
        </w:rPr>
        <w:t>，并做好教研活动会议记录（</w:t>
      </w:r>
      <w:r>
        <w:rPr>
          <w:rFonts w:ascii="宋体" w:hAnsi="宋体" w:cs="宋体" w:hint="eastAsia"/>
          <w:color w:val="000000"/>
        </w:rPr>
        <w:t>下周二之前交到</w:t>
      </w:r>
      <w:r w:rsidRPr="00BF554F">
        <w:rPr>
          <w:rFonts w:ascii="宋体" w:hAnsi="宋体" w:cs="宋体" w:hint="eastAsia"/>
          <w:color w:val="000000"/>
        </w:rPr>
        <w:t>朱昳华</w:t>
      </w:r>
      <w:r>
        <w:rPr>
          <w:rFonts w:ascii="宋体" w:hAnsi="宋体" w:cs="宋体" w:hint="eastAsia"/>
          <w:color w:val="000000"/>
        </w:rPr>
        <w:t>老师处</w:t>
      </w:r>
      <w:r>
        <w:rPr>
          <w:rFonts w:cs="宋体" w:hint="eastAsia"/>
        </w:rPr>
        <w:t>）。</w:t>
      </w:r>
    </w:p>
    <w:p w:rsidR="00EC3B55" w:rsidRDefault="00EC3B55" w:rsidP="008116FA">
      <w:pPr>
        <w:spacing w:line="288" w:lineRule="auto"/>
        <w:ind w:firstLineChars="200" w:firstLine="31680"/>
        <w:rPr>
          <w:rFonts w:cs="Times New Roman"/>
          <w:b/>
          <w:bCs/>
          <w:color w:val="FF0000"/>
        </w:rPr>
      </w:pPr>
      <w:r>
        <w:rPr>
          <w:rFonts w:cs="宋体" w:hint="eastAsia"/>
          <w:b/>
          <w:bCs/>
          <w:color w:val="FF0000"/>
        </w:rPr>
        <w:t>对于试卷评阅，请严格按照管理办理的要求进行，现摘录如下：</w:t>
      </w:r>
    </w:p>
    <w:p w:rsidR="00EC3B55" w:rsidRDefault="00EC3B55" w:rsidP="008116FA">
      <w:pPr>
        <w:spacing w:line="288" w:lineRule="auto"/>
        <w:ind w:firstLineChars="200" w:firstLine="31680"/>
        <w:rPr>
          <w:rFonts w:cs="Times New Roman"/>
        </w:rPr>
      </w:pPr>
      <w:r>
        <w:rPr>
          <w:rFonts w:cs="宋体" w:hint="eastAsia"/>
        </w:rPr>
        <w:t>阅卷必须严肃认真，要公正、合理、准确，严格掌握评分标准。成绩评定后，不得擅自更改。以试卷方式进行考核的课程，教师在阅卷时须遵守以下规定：</w:t>
      </w:r>
    </w:p>
    <w:p w:rsidR="00EC3B55" w:rsidRDefault="00EC3B55" w:rsidP="008116FA">
      <w:pPr>
        <w:spacing w:line="288" w:lineRule="auto"/>
        <w:ind w:firstLineChars="200" w:firstLine="31680"/>
        <w:rPr>
          <w:rFonts w:cs="Times New Roman"/>
          <w:b/>
          <w:bCs/>
        </w:rPr>
      </w:pPr>
      <w:r>
        <w:rPr>
          <w:b/>
          <w:bCs/>
        </w:rPr>
        <w:t>1.</w:t>
      </w:r>
      <w:r>
        <w:rPr>
          <w:rFonts w:cs="宋体" w:hint="eastAsia"/>
          <w:b/>
          <w:bCs/>
        </w:rPr>
        <w:t>试卷批阅的组织要求</w:t>
      </w:r>
    </w:p>
    <w:p w:rsidR="00EC3B55" w:rsidRDefault="00EC3B55" w:rsidP="008116FA">
      <w:pPr>
        <w:spacing w:line="288" w:lineRule="auto"/>
        <w:ind w:firstLineChars="200" w:firstLine="31680"/>
        <w:rPr>
          <w:rFonts w:cs="Times New Roman"/>
        </w:rPr>
      </w:pPr>
      <w:r>
        <w:rPr>
          <w:rFonts w:cs="宋体" w:hint="eastAsia"/>
        </w:rPr>
        <w:t>（</w:t>
      </w:r>
      <w:r>
        <w:t>1</w:t>
      </w:r>
      <w:r>
        <w:rPr>
          <w:rFonts w:cs="宋体" w:hint="eastAsia"/>
        </w:rPr>
        <w:t>）对于以试题（卷）库组（抽）卷方式或以统一命题方式开展的课程考试，须由各教学单位统一安排时间、地点，采用流水作业方式进行集体阅卷。</w:t>
      </w:r>
    </w:p>
    <w:p w:rsidR="00EC3B55" w:rsidRDefault="00EC3B55" w:rsidP="008116FA">
      <w:pPr>
        <w:spacing w:line="288" w:lineRule="auto"/>
        <w:ind w:firstLineChars="200" w:firstLine="31680"/>
        <w:rPr>
          <w:rFonts w:cs="Times New Roman"/>
        </w:rPr>
      </w:pPr>
      <w:r>
        <w:rPr>
          <w:rFonts w:cs="宋体" w:hint="eastAsia"/>
        </w:rPr>
        <w:t>（</w:t>
      </w:r>
      <w:r>
        <w:t>2</w:t>
      </w:r>
      <w:r>
        <w:rPr>
          <w:rFonts w:cs="宋体" w:hint="eastAsia"/>
        </w:rPr>
        <w:t>）其他课程的考核试卷也应尽量组织教师集体阅卷或采用流水作业方式阅卷。</w:t>
      </w:r>
    </w:p>
    <w:p w:rsidR="00EC3B55" w:rsidRDefault="00EC3B55" w:rsidP="008116FA">
      <w:pPr>
        <w:spacing w:line="288" w:lineRule="auto"/>
        <w:ind w:firstLineChars="200" w:firstLine="31680"/>
        <w:rPr>
          <w:rFonts w:cs="Times New Roman"/>
          <w:b/>
          <w:bCs/>
        </w:rPr>
      </w:pPr>
      <w:r>
        <w:rPr>
          <w:b/>
          <w:bCs/>
        </w:rPr>
        <w:t>2.</w:t>
      </w:r>
      <w:r>
        <w:rPr>
          <w:rFonts w:cs="宋体" w:hint="eastAsia"/>
          <w:b/>
          <w:bCs/>
        </w:rPr>
        <w:t>试卷批阅的具体要求</w:t>
      </w:r>
    </w:p>
    <w:p w:rsidR="00EC3B55" w:rsidRDefault="00EC3B55" w:rsidP="008116FA">
      <w:pPr>
        <w:ind w:firstLineChars="200" w:firstLine="31680"/>
        <w:rPr>
          <w:rFonts w:cs="Times New Roman"/>
        </w:rPr>
      </w:pPr>
      <w:r>
        <w:rPr>
          <w:rFonts w:cs="宋体" w:hint="eastAsia"/>
        </w:rPr>
        <w:t>（</w:t>
      </w:r>
      <w:r>
        <w:t>1</w:t>
      </w:r>
      <w:r>
        <w:rPr>
          <w:rFonts w:cs="宋体" w:hint="eastAsia"/>
        </w:rPr>
        <w:t>）教师必须严格按照试卷的参考答案与评分标准批阅试卷，在批阅试卷时应本着严肃认真的态度，做到客观、公正，避免出现误判、错判和随意扣分、送分现象。</w:t>
      </w:r>
    </w:p>
    <w:p w:rsidR="00EC3B55" w:rsidRDefault="00EC3B55" w:rsidP="008116FA">
      <w:pPr>
        <w:ind w:firstLineChars="200" w:firstLine="31680"/>
        <w:rPr>
          <w:rFonts w:cs="Times New Roman"/>
        </w:rPr>
      </w:pPr>
      <w:r>
        <w:rPr>
          <w:rFonts w:cs="宋体" w:hint="eastAsia"/>
        </w:rPr>
        <w:t>（</w:t>
      </w:r>
      <w:r>
        <w:t>2</w:t>
      </w:r>
      <w:r>
        <w:rPr>
          <w:rFonts w:cs="宋体" w:hint="eastAsia"/>
        </w:rPr>
        <w:t>）试卷中的所有试题均必须批阅。批阅试卷必须使用红色钢笔、红色签字笔或红色圆珠笔。批阅的符号标记和分数标记必须工整、清晰、规范，以易于辨认。</w:t>
      </w:r>
    </w:p>
    <w:p w:rsidR="00EC3B55" w:rsidRDefault="00EC3B55" w:rsidP="008116FA">
      <w:pPr>
        <w:ind w:firstLineChars="200" w:firstLine="31680"/>
        <w:rPr>
          <w:rFonts w:cs="Times New Roman"/>
        </w:rPr>
      </w:pPr>
      <w:r>
        <w:rPr>
          <w:rFonts w:cs="宋体" w:hint="eastAsia"/>
        </w:rPr>
        <w:t>（</w:t>
      </w:r>
      <w:r>
        <w:t>3</w:t>
      </w:r>
      <w:r>
        <w:rPr>
          <w:rFonts w:cs="宋体" w:hint="eastAsia"/>
        </w:rPr>
        <w:t>）对于小题的批阅，应给出的符号标记是：完全正确的打“√”，完全错误的打“×”，否则打“</w:t>
      </w:r>
      <w:r>
        <w:rPr>
          <w:rFonts w:ascii="Arial" w:hAnsi="Arial" w:cs="宋体" w:hint="eastAsia"/>
          <w:color w:val="454545"/>
          <w:sz w:val="16"/>
          <w:szCs w:val="16"/>
          <w:shd w:val="clear" w:color="auto" w:fill="FFFFFF"/>
        </w:rPr>
        <w:t>乄</w:t>
      </w:r>
      <w:r>
        <w:rPr>
          <w:rFonts w:cs="宋体" w:hint="eastAsia"/>
        </w:rPr>
        <w:t>”，有错误的部分可用下划线标出，不完整的可用省略号标出。在紧邻批阅符号标记处应给出相应分数标记，阅卷教师可依据自己的习惯给“正分”或“负分”，但整个试卷的分数标记方式必须一致。</w:t>
      </w:r>
    </w:p>
    <w:p w:rsidR="00EC3B55" w:rsidRDefault="00EC3B55" w:rsidP="008116FA">
      <w:pPr>
        <w:ind w:firstLineChars="200" w:firstLine="31680"/>
        <w:rPr>
          <w:rFonts w:cs="Times New Roman"/>
        </w:rPr>
      </w:pPr>
      <w:r>
        <w:rPr>
          <w:rFonts w:cs="宋体" w:hint="eastAsia"/>
        </w:rPr>
        <w:t>（</w:t>
      </w:r>
      <w:r>
        <w:t>4</w:t>
      </w:r>
      <w:r>
        <w:rPr>
          <w:rFonts w:cs="宋体" w:hint="eastAsia"/>
        </w:rPr>
        <w:t>）所有大题须在标题左侧的得分框内标出分数，表示该大题所得分数。同时在评卷人框内签名（为了减轻不必要的重复劳动，批阅教师只需要在每个班级第一份试卷（指装订后）每大题相应的框内签全名，其余只需签姓即可）。</w:t>
      </w:r>
      <w:r>
        <w:rPr>
          <w:rFonts w:cs="宋体" w:hint="eastAsia"/>
          <w:b/>
          <w:bCs/>
          <w:color w:val="FF0000"/>
        </w:rPr>
        <w:t>总分合成如果不是由主讲教师完成的，请在试卷封面备注栏注明合分人。</w:t>
      </w:r>
    </w:p>
    <w:p w:rsidR="00EC3B55" w:rsidRDefault="00EC3B55" w:rsidP="008116FA">
      <w:pPr>
        <w:ind w:firstLineChars="200" w:firstLine="31680"/>
        <w:rPr>
          <w:rFonts w:cs="Times New Roman"/>
        </w:rPr>
      </w:pPr>
      <w:r>
        <w:rPr>
          <w:rFonts w:cs="宋体" w:hint="eastAsia"/>
        </w:rPr>
        <w:t>（</w:t>
      </w:r>
      <w:r>
        <w:t>5</w:t>
      </w:r>
      <w:r>
        <w:rPr>
          <w:rFonts w:cs="宋体" w:hint="eastAsia"/>
        </w:rPr>
        <w:t>）所有题目批阅完毕并经认真仔细核对后，在试卷（答卷纸）首页的得分栏内正确填写各大题所得分数和计算所得总分。</w:t>
      </w:r>
    </w:p>
    <w:p w:rsidR="00EC3B55" w:rsidRDefault="00EC3B55" w:rsidP="008116FA">
      <w:pPr>
        <w:ind w:firstLineChars="200" w:firstLine="31680"/>
        <w:rPr>
          <w:rFonts w:cs="Times New Roman"/>
        </w:rPr>
      </w:pPr>
      <w:r>
        <w:rPr>
          <w:rFonts w:cs="宋体" w:hint="eastAsia"/>
        </w:rPr>
        <w:t>（</w:t>
      </w:r>
      <w:r>
        <w:t>6</w:t>
      </w:r>
      <w:r>
        <w:rPr>
          <w:rFonts w:cs="宋体" w:hint="eastAsia"/>
        </w:rPr>
        <w:t>）在批阅中的误批（包括分数改动），应在其错误处（或分数改动处）打双横杠后改正，并在其下方签上改判教师的全名。流水作业方式阅卷误判需改动时，须经该题批阅人进行修改并在修改地方签上全名。</w:t>
      </w:r>
    </w:p>
    <w:p w:rsidR="00EC3B55" w:rsidRDefault="00EC3B55" w:rsidP="00075022">
      <w:pPr>
        <w:ind w:firstLineChars="200" w:firstLine="31680"/>
        <w:rPr>
          <w:rFonts w:cs="Times New Roman"/>
        </w:rPr>
      </w:pPr>
      <w:r>
        <w:rPr>
          <w:rFonts w:cs="宋体" w:hint="eastAsia"/>
        </w:rPr>
        <w:t>（</w:t>
      </w:r>
      <w:r>
        <w:t>7</w:t>
      </w:r>
      <w:r>
        <w:rPr>
          <w:rFonts w:cs="宋体" w:hint="eastAsia"/>
        </w:rPr>
        <w:t>）保持试卷的整洁，不得在试卷上出现与试卷批阅无关的字迹。</w:t>
      </w:r>
    </w:p>
    <w:sectPr w:rsidR="00EC3B55" w:rsidSect="00B1462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B55" w:rsidRDefault="00EC3B55" w:rsidP="00F75E6F">
      <w:pPr>
        <w:rPr>
          <w:rFonts w:cs="Times New Roman"/>
        </w:rPr>
      </w:pPr>
      <w:r>
        <w:rPr>
          <w:rFonts w:cs="Times New Roman"/>
        </w:rPr>
        <w:separator/>
      </w:r>
    </w:p>
  </w:endnote>
  <w:endnote w:type="continuationSeparator" w:id="0">
    <w:p w:rsidR="00EC3B55" w:rsidRDefault="00EC3B55" w:rsidP="00F75E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B55" w:rsidRDefault="00EC3B55" w:rsidP="00F75E6F">
      <w:pPr>
        <w:rPr>
          <w:rFonts w:cs="Times New Roman"/>
        </w:rPr>
      </w:pPr>
      <w:r>
        <w:rPr>
          <w:rFonts w:cs="Times New Roman"/>
        </w:rPr>
        <w:separator/>
      </w:r>
    </w:p>
  </w:footnote>
  <w:footnote w:type="continuationSeparator" w:id="0">
    <w:p w:rsidR="00EC3B55" w:rsidRDefault="00EC3B55" w:rsidP="00F75E6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946460"/>
    <w:rsid w:val="00075022"/>
    <w:rsid w:val="000759AD"/>
    <w:rsid w:val="001F50BB"/>
    <w:rsid w:val="00203BF8"/>
    <w:rsid w:val="00261721"/>
    <w:rsid w:val="002D5EE2"/>
    <w:rsid w:val="003C23A8"/>
    <w:rsid w:val="003D7A8E"/>
    <w:rsid w:val="004C74C6"/>
    <w:rsid w:val="00616CD1"/>
    <w:rsid w:val="00646D28"/>
    <w:rsid w:val="006873C8"/>
    <w:rsid w:val="00765C75"/>
    <w:rsid w:val="007B1DC0"/>
    <w:rsid w:val="008116FA"/>
    <w:rsid w:val="00991872"/>
    <w:rsid w:val="009C49B4"/>
    <w:rsid w:val="00AE276A"/>
    <w:rsid w:val="00B1462E"/>
    <w:rsid w:val="00BF554F"/>
    <w:rsid w:val="00C80918"/>
    <w:rsid w:val="00EC3B55"/>
    <w:rsid w:val="00F75E6F"/>
    <w:rsid w:val="00F948FA"/>
    <w:rsid w:val="7A9464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1462E"/>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B1462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libri" w:hAnsi="Calibri" w:cs="Calibri"/>
      <w:b/>
      <w:bCs/>
      <w:sz w:val="32"/>
      <w:szCs w:val="32"/>
    </w:rPr>
  </w:style>
  <w:style w:type="character" w:styleId="Strong">
    <w:name w:val="Strong"/>
    <w:basedOn w:val="DefaultParagraphFont"/>
    <w:uiPriority w:val="99"/>
    <w:qFormat/>
    <w:rsid w:val="00B1462E"/>
    <w:rPr>
      <w:b/>
      <w:bCs/>
    </w:rPr>
  </w:style>
  <w:style w:type="paragraph" w:styleId="Header">
    <w:name w:val="header"/>
    <w:basedOn w:val="Normal"/>
    <w:link w:val="HeaderChar"/>
    <w:uiPriority w:val="99"/>
    <w:rsid w:val="00F75E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5E6F"/>
    <w:rPr>
      <w:rFonts w:ascii="Calibri" w:eastAsia="宋体" w:hAnsi="Calibri" w:cs="Calibri"/>
      <w:kern w:val="2"/>
      <w:sz w:val="18"/>
      <w:szCs w:val="18"/>
    </w:rPr>
  </w:style>
  <w:style w:type="paragraph" w:styleId="Footer">
    <w:name w:val="footer"/>
    <w:basedOn w:val="Normal"/>
    <w:link w:val="FooterChar"/>
    <w:uiPriority w:val="99"/>
    <w:rsid w:val="00F75E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5E6F"/>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Pages>
  <Words>194</Words>
  <Characters>1110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cindy</cp:lastModifiedBy>
  <cp:revision>9</cp:revision>
  <cp:lastPrinted>2015-12-17T01:24:00Z</cp:lastPrinted>
  <dcterms:created xsi:type="dcterms:W3CDTF">2015-12-16T09:47:00Z</dcterms:created>
  <dcterms:modified xsi:type="dcterms:W3CDTF">2016-01-05T00:47:00Z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