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CE939" w14:textId="77777777" w:rsidR="00597CC2" w:rsidRDefault="008B3198">
      <w:pPr>
        <w:tabs>
          <w:tab w:val="left" w:pos="705"/>
        </w:tabs>
        <w:spacing w:line="400" w:lineRule="exact"/>
        <w:jc w:val="center"/>
        <w:rPr>
          <w:rFonts w:ascii="Times New Roman" w:hAnsi="Times New Roman"/>
        </w:rPr>
      </w:pPr>
      <w:r>
        <w:rPr>
          <w:rFonts w:ascii="Times New Roman" w:hAnsi="Times New Roman"/>
          <w:b/>
          <w:bCs/>
          <w:sz w:val="32"/>
        </w:rPr>
        <w:t>《电工与电子技术》课程教学大纲</w:t>
      </w:r>
    </w:p>
    <w:p w14:paraId="754BE2BB" w14:textId="77777777" w:rsidR="00597CC2" w:rsidRDefault="00597CC2">
      <w:pPr>
        <w:spacing w:line="420" w:lineRule="exact"/>
        <w:jc w:val="center"/>
        <w:rPr>
          <w:rFonts w:ascii="Times New Roman" w:hAnsi="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5"/>
        <w:gridCol w:w="648"/>
        <w:gridCol w:w="517"/>
        <w:gridCol w:w="900"/>
        <w:gridCol w:w="265"/>
        <w:gridCol w:w="1011"/>
        <w:gridCol w:w="154"/>
        <w:gridCol w:w="1165"/>
      </w:tblGrid>
      <w:tr w:rsidR="00597CC2" w14:paraId="294E84B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B461485" w14:textId="77777777" w:rsidR="00597CC2" w:rsidRDefault="008B3198">
            <w:pPr>
              <w:jc w:val="center"/>
              <w:rPr>
                <w:rFonts w:ascii="Times New Roman" w:hAnsi="Times New Roman"/>
                <w:b/>
                <w:szCs w:val="21"/>
              </w:rPr>
            </w:pPr>
            <w:r>
              <w:rPr>
                <w:rFonts w:ascii="Times New Roman" w:hAnsi="Times New Roman"/>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4A8E246F" w14:textId="77777777" w:rsidR="00597CC2" w:rsidRDefault="008B3198">
            <w:pPr>
              <w:jc w:val="center"/>
              <w:rPr>
                <w:rFonts w:ascii="Times New Roman" w:hAnsi="Times New Roman"/>
                <w:b/>
                <w:szCs w:val="21"/>
              </w:rPr>
            </w:pPr>
            <w:r>
              <w:rPr>
                <w:rFonts w:ascii="Times New Roman" w:hAnsi="Times New Roman"/>
                <w:b/>
                <w:szCs w:val="21"/>
              </w:rPr>
              <w:t>中文</w:t>
            </w:r>
          </w:p>
        </w:tc>
        <w:tc>
          <w:tcPr>
            <w:tcW w:w="5485" w:type="dxa"/>
            <w:gridSpan w:val="8"/>
            <w:tcBorders>
              <w:top w:val="single" w:sz="8" w:space="0" w:color="auto"/>
              <w:left w:val="single" w:sz="4" w:space="0" w:color="auto"/>
              <w:bottom w:val="single" w:sz="4" w:space="0" w:color="auto"/>
              <w:right w:val="single" w:sz="8" w:space="0" w:color="auto"/>
            </w:tcBorders>
            <w:vAlign w:val="center"/>
          </w:tcPr>
          <w:p w14:paraId="4A188260" w14:textId="77777777" w:rsidR="00597CC2" w:rsidRDefault="008B3198">
            <w:pPr>
              <w:jc w:val="center"/>
              <w:rPr>
                <w:rFonts w:ascii="Times New Roman" w:hAnsi="Times New Roman"/>
                <w:bCs/>
                <w:color w:val="0000FF"/>
                <w:kern w:val="0"/>
                <w:szCs w:val="21"/>
                <w:u w:val="single" w:color="FF0000"/>
              </w:rPr>
            </w:pPr>
            <w:r>
              <w:rPr>
                <w:rFonts w:ascii="Times New Roman" w:hAnsi="Times New Roman"/>
                <w:color w:val="000000"/>
                <w:szCs w:val="21"/>
              </w:rPr>
              <w:t>电工与电子技术</w:t>
            </w:r>
          </w:p>
        </w:tc>
      </w:tr>
      <w:tr w:rsidR="00597CC2" w14:paraId="1D042D1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446A3F8" w14:textId="77777777" w:rsidR="00597CC2" w:rsidRDefault="00597CC2">
            <w:pPr>
              <w:widowControl/>
              <w:jc w:val="left"/>
              <w:rPr>
                <w:rFonts w:ascii="Times New Roman" w:hAnsi="Times New Roman"/>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650D371C" w14:textId="77777777" w:rsidR="00597CC2" w:rsidRDefault="008B3198">
            <w:pPr>
              <w:jc w:val="center"/>
              <w:rPr>
                <w:rFonts w:ascii="Times New Roman" w:hAnsi="Times New Roman"/>
                <w:b/>
                <w:szCs w:val="21"/>
              </w:rPr>
            </w:pPr>
            <w:r>
              <w:rPr>
                <w:rFonts w:ascii="Times New Roman" w:hAnsi="Times New Roman"/>
                <w:b/>
                <w:szCs w:val="21"/>
              </w:rPr>
              <w:t>英文</w:t>
            </w:r>
          </w:p>
        </w:tc>
        <w:tc>
          <w:tcPr>
            <w:tcW w:w="5485" w:type="dxa"/>
            <w:gridSpan w:val="8"/>
            <w:tcBorders>
              <w:top w:val="single" w:sz="4" w:space="0" w:color="auto"/>
              <w:left w:val="single" w:sz="4" w:space="0" w:color="auto"/>
              <w:bottom w:val="single" w:sz="4" w:space="0" w:color="auto"/>
              <w:right w:val="single" w:sz="8" w:space="0" w:color="auto"/>
            </w:tcBorders>
            <w:vAlign w:val="center"/>
          </w:tcPr>
          <w:p w14:paraId="47081B17" w14:textId="77777777" w:rsidR="00597CC2" w:rsidRDefault="008B3198">
            <w:pPr>
              <w:autoSpaceDE w:val="0"/>
              <w:autoSpaceDN w:val="0"/>
              <w:adjustRightInd w:val="0"/>
              <w:jc w:val="center"/>
              <w:rPr>
                <w:rFonts w:ascii="Times New Roman" w:hAnsi="Times New Roman"/>
                <w:bCs/>
                <w:color w:val="0000FF"/>
                <w:kern w:val="0"/>
                <w:szCs w:val="21"/>
                <w:u w:val="single" w:color="FF0000"/>
              </w:rPr>
            </w:pPr>
            <w:r>
              <w:rPr>
                <w:rFonts w:ascii="Times New Roman" w:hAnsi="Times New Roman"/>
                <w:color w:val="000000"/>
                <w:szCs w:val="21"/>
              </w:rPr>
              <w:t>Electronic and Electrical Technology</w:t>
            </w:r>
          </w:p>
        </w:tc>
      </w:tr>
      <w:tr w:rsidR="00597CC2" w14:paraId="6C4738F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431FED" w14:textId="77777777" w:rsidR="00597CC2" w:rsidRDefault="008B3198">
            <w:pPr>
              <w:jc w:val="center"/>
              <w:rPr>
                <w:rFonts w:ascii="Times New Roman" w:hAnsi="Times New Roman"/>
                <w:b/>
                <w:szCs w:val="21"/>
              </w:rPr>
            </w:pPr>
            <w:r>
              <w:rPr>
                <w:rFonts w:ascii="Times New Roman" w:hAnsi="Times New Roman"/>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5E2CAD00" w14:textId="4EA75271" w:rsidR="00597CC2" w:rsidRDefault="008B3198">
            <w:pPr>
              <w:jc w:val="center"/>
              <w:rPr>
                <w:rFonts w:ascii="Times New Roman" w:hAnsi="Times New Roman"/>
                <w:b/>
                <w:szCs w:val="21"/>
              </w:rPr>
            </w:pPr>
            <w:r>
              <w:rPr>
                <w:rFonts w:ascii="Times New Roman" w:hAnsi="Times New Roman"/>
                <w:kern w:val="0"/>
                <w:szCs w:val="21"/>
              </w:rPr>
              <w:t>A31300</w:t>
            </w:r>
            <w:r w:rsidR="006F127A">
              <w:rPr>
                <w:rFonts w:ascii="Times New Roman" w:hAnsi="Times New Roman" w:hint="eastAsia"/>
                <w:kern w:val="0"/>
                <w:szCs w:val="21"/>
              </w:rPr>
              <w:t>6</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72F5B409" w14:textId="77777777" w:rsidR="00597CC2" w:rsidRDefault="008B3198">
            <w:pPr>
              <w:jc w:val="center"/>
              <w:rPr>
                <w:rFonts w:ascii="Times New Roman" w:hAnsi="Times New Roman"/>
                <w:b/>
                <w:szCs w:val="21"/>
              </w:rPr>
            </w:pPr>
            <w:r>
              <w:rPr>
                <w:rFonts w:ascii="Times New Roman" w:hAnsi="Times New Roman"/>
                <w:b/>
                <w:szCs w:val="21"/>
              </w:rPr>
              <w:t>开课学院</w:t>
            </w:r>
            <w:r>
              <w:rPr>
                <w:rFonts w:ascii="Times New Roman" w:hAnsi="Times New Roman"/>
                <w:b/>
                <w:szCs w:val="21"/>
              </w:rPr>
              <w:t>/</w:t>
            </w:r>
            <w:r>
              <w:rPr>
                <w:rFonts w:ascii="Times New Roman" w:hAnsi="Times New Roman"/>
                <w:b/>
                <w:szCs w:val="21"/>
              </w:rPr>
              <w:t>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708B1B5" w14:textId="77777777" w:rsidR="00597CC2" w:rsidRDefault="008B3198">
            <w:pPr>
              <w:jc w:val="center"/>
              <w:rPr>
                <w:rFonts w:ascii="Times New Roman" w:hAnsi="Times New Roman"/>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3965116" w14:textId="77777777" w:rsidR="00597CC2" w:rsidRDefault="008B3198">
            <w:pPr>
              <w:jc w:val="center"/>
              <w:rPr>
                <w:rFonts w:ascii="Times New Roman" w:hAnsi="Times New Roman"/>
                <w:b/>
                <w:szCs w:val="21"/>
              </w:rPr>
            </w:pPr>
            <w:r>
              <w:rPr>
                <w:rFonts w:ascii="Times New Roman" w:hAnsi="Times New Roman"/>
                <w:b/>
                <w:szCs w:val="21"/>
              </w:rPr>
              <w:t>制定</w:t>
            </w:r>
            <w:r>
              <w:rPr>
                <w:rFonts w:ascii="Times New Roman" w:hAnsi="Times New Roman"/>
                <w:b/>
                <w:szCs w:val="21"/>
              </w:rPr>
              <w:t>/</w:t>
            </w:r>
            <w:r>
              <w:rPr>
                <w:rFonts w:ascii="Times New Roman" w:hAnsi="Times New Roman"/>
                <w:b/>
                <w:szCs w:val="21"/>
              </w:rPr>
              <w:t>修订</w:t>
            </w:r>
          </w:p>
          <w:p w14:paraId="38B174C9" w14:textId="77777777" w:rsidR="00597CC2" w:rsidRDefault="008B3198">
            <w:pPr>
              <w:jc w:val="center"/>
              <w:rPr>
                <w:rFonts w:ascii="Times New Roman" w:hAnsi="Times New Roman"/>
                <w:b/>
                <w:szCs w:val="21"/>
              </w:rPr>
            </w:pPr>
            <w:r>
              <w:rPr>
                <w:rFonts w:ascii="Times New Roman" w:hAnsi="Times New Roman"/>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0ADA1AEA" w14:textId="57A58A7A" w:rsidR="00597CC2" w:rsidRDefault="008B3198">
            <w:pPr>
              <w:jc w:val="center"/>
              <w:rPr>
                <w:rFonts w:ascii="Times New Roman" w:hAnsi="Times New Roman"/>
                <w:kern w:val="0"/>
                <w:szCs w:val="21"/>
              </w:rPr>
            </w:pPr>
            <w:r>
              <w:rPr>
                <w:rFonts w:ascii="Times New Roman" w:hAnsi="Times New Roman"/>
                <w:kern w:val="0"/>
                <w:szCs w:val="21"/>
              </w:rPr>
              <w:t>20</w:t>
            </w:r>
            <w:r>
              <w:rPr>
                <w:rFonts w:ascii="Times New Roman" w:hAnsi="Times New Roman" w:hint="eastAsia"/>
                <w:kern w:val="0"/>
                <w:szCs w:val="21"/>
              </w:rPr>
              <w:t>2</w:t>
            </w:r>
            <w:r w:rsidR="00951CD2">
              <w:rPr>
                <w:rFonts w:ascii="Times New Roman" w:hAnsi="Times New Roman" w:hint="eastAsia"/>
                <w:kern w:val="0"/>
                <w:szCs w:val="21"/>
              </w:rPr>
              <w:t>3</w:t>
            </w:r>
            <w:r>
              <w:rPr>
                <w:rFonts w:ascii="Times New Roman" w:hAnsi="Times New Roman"/>
                <w:kern w:val="0"/>
                <w:szCs w:val="21"/>
              </w:rPr>
              <w:t>.0</w:t>
            </w:r>
            <w:r w:rsidR="002555A7">
              <w:rPr>
                <w:rFonts w:ascii="Times New Roman" w:hAnsi="Times New Roman" w:hint="eastAsia"/>
                <w:kern w:val="0"/>
                <w:szCs w:val="21"/>
              </w:rPr>
              <w:t>9</w:t>
            </w:r>
          </w:p>
        </w:tc>
      </w:tr>
      <w:tr w:rsidR="00597CC2" w14:paraId="440F65E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60E074" w14:textId="77777777" w:rsidR="00597CC2" w:rsidRDefault="008B3198">
            <w:pPr>
              <w:jc w:val="center"/>
              <w:rPr>
                <w:rFonts w:ascii="Times New Roman" w:hAnsi="Times New Roman"/>
                <w:b/>
                <w:szCs w:val="21"/>
              </w:rPr>
            </w:pPr>
            <w:r>
              <w:rPr>
                <w:rFonts w:ascii="Times New Roman" w:hAnsi="Times New Roman"/>
                <w:b/>
                <w:szCs w:val="21"/>
              </w:rPr>
              <w:t>课程类别</w:t>
            </w:r>
          </w:p>
        </w:tc>
        <w:tc>
          <w:tcPr>
            <w:tcW w:w="4394" w:type="dxa"/>
            <w:gridSpan w:val="7"/>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68F86B3" w14:textId="77777777" w:rsidR="00597CC2" w:rsidRDefault="008B3198">
            <w:pPr>
              <w:jc w:val="center"/>
              <w:rPr>
                <w:rFonts w:ascii="Times New Roman" w:hAnsi="Times New Roman"/>
                <w:b/>
                <w:kern w:val="0"/>
                <w:szCs w:val="21"/>
              </w:rPr>
            </w:pPr>
            <w:r>
              <w:rPr>
                <w:rFonts w:ascii="Times New Roman" w:hAnsi="Times New Roman"/>
                <w:color w:val="000000"/>
                <w:szCs w:val="21"/>
              </w:rPr>
              <w:t>必修</w:t>
            </w:r>
            <w:r>
              <w:rPr>
                <w:rFonts w:ascii="Times New Roman" w:hAnsi="Times New Roman"/>
                <w:color w:val="000000"/>
                <w:szCs w:val="21"/>
              </w:rPr>
              <w:t>/</w:t>
            </w:r>
            <w:r>
              <w:rPr>
                <w:rFonts w:ascii="Times New Roman" w:hAnsi="Times New Roman"/>
                <w:color w:val="000000"/>
                <w:szCs w:val="21"/>
              </w:rPr>
              <w:t>学科专业基础课</w:t>
            </w:r>
            <w:r>
              <w:rPr>
                <w:rFonts w:ascii="Times New Roman" w:hAnsi="Times New Roman" w:hint="eastAsia"/>
                <w:color w:val="000000"/>
                <w:szCs w:val="21"/>
              </w:rPr>
              <w:t>/</w:t>
            </w:r>
            <w:r>
              <w:rPr>
                <w:rFonts w:ascii="Times New Roman" w:hAnsi="Times New Roman" w:hint="eastAsia"/>
                <w:color w:val="000000"/>
                <w:szCs w:val="21"/>
              </w:rPr>
              <w:t>二（上）</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B2F6296" w14:textId="77777777" w:rsidR="00597CC2" w:rsidRDefault="008B3198">
            <w:pPr>
              <w:jc w:val="center"/>
              <w:rPr>
                <w:rFonts w:ascii="Times New Roman" w:hAnsi="Times New Roman"/>
                <w:b/>
                <w:szCs w:val="21"/>
              </w:rPr>
            </w:pPr>
            <w:r>
              <w:rPr>
                <w:rFonts w:ascii="Times New Roman" w:hAnsi="Times New Roman"/>
                <w:b/>
                <w:szCs w:val="21"/>
              </w:rPr>
              <w:t>学分</w:t>
            </w:r>
            <w:r>
              <w:rPr>
                <w:rFonts w:ascii="Times New Roman" w:hAnsi="Times New Roman"/>
                <w:b/>
                <w:szCs w:val="21"/>
              </w:rPr>
              <w:t>/</w:t>
            </w:r>
            <w:r>
              <w:rPr>
                <w:rFonts w:ascii="Times New Roman" w:hAnsi="Times New Roman"/>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3E5DB00" w14:textId="3420DAA3" w:rsidR="00597CC2" w:rsidRDefault="005C4CA3">
            <w:pPr>
              <w:jc w:val="center"/>
              <w:rPr>
                <w:rFonts w:ascii="Times New Roman" w:hAnsi="Times New Roman"/>
                <w:b/>
                <w:szCs w:val="21"/>
              </w:rPr>
            </w:pPr>
            <w:r>
              <w:rPr>
                <w:rFonts w:ascii="宋体" w:hAnsi="宋体" w:cs="宋体" w:hint="eastAsia"/>
                <w:szCs w:val="21"/>
              </w:rPr>
              <w:t>5</w:t>
            </w:r>
            <w:r w:rsidR="002555A7" w:rsidRPr="0039603A">
              <w:rPr>
                <w:rFonts w:ascii="宋体" w:hAnsi="宋体" w:cs="宋体" w:hint="eastAsia"/>
                <w:szCs w:val="21"/>
              </w:rPr>
              <w:t>/</w:t>
            </w:r>
            <w:r>
              <w:rPr>
                <w:rFonts w:ascii="宋体" w:hAnsi="宋体" w:cs="宋体" w:hint="eastAsia"/>
                <w:szCs w:val="21"/>
              </w:rPr>
              <w:t>80</w:t>
            </w:r>
          </w:p>
        </w:tc>
      </w:tr>
      <w:tr w:rsidR="00597CC2" w14:paraId="30F707E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C5B6D3" w14:textId="77777777" w:rsidR="00597CC2" w:rsidRDefault="008B3198">
            <w:pPr>
              <w:jc w:val="center"/>
              <w:rPr>
                <w:rFonts w:ascii="Times New Roman" w:hAnsi="Times New Roman"/>
                <w:b/>
                <w:szCs w:val="21"/>
              </w:rPr>
            </w:pPr>
            <w:r>
              <w:rPr>
                <w:rFonts w:ascii="Times New Roman" w:hAnsi="Times New Roman"/>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450376F2" w14:textId="4C4E34A4" w:rsidR="00597CC2" w:rsidRDefault="00951CD2">
            <w:pPr>
              <w:jc w:val="center"/>
              <w:rPr>
                <w:rFonts w:ascii="Times New Roman" w:hAnsi="Times New Roman"/>
                <w:b/>
                <w:szCs w:val="21"/>
              </w:rPr>
            </w:pPr>
            <w:r>
              <w:rPr>
                <w:rFonts w:ascii="宋体" w:hAnsi="宋体" w:cs="宋体" w:hint="eastAsia"/>
                <w:szCs w:val="21"/>
              </w:rPr>
              <w:t>机器人</w:t>
            </w:r>
            <w:r w:rsidR="000D07E6">
              <w:rPr>
                <w:rFonts w:ascii="宋体" w:hAnsi="宋体" w:cs="宋体" w:hint="eastAsia"/>
                <w:szCs w:val="21"/>
              </w:rPr>
              <w:t>工程</w:t>
            </w:r>
          </w:p>
        </w:tc>
      </w:tr>
      <w:tr w:rsidR="00597CC2" w14:paraId="620CAF3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FF697D6" w14:textId="77777777" w:rsidR="00597CC2" w:rsidRDefault="008B3198">
            <w:pPr>
              <w:jc w:val="center"/>
              <w:rPr>
                <w:rFonts w:ascii="Times New Roman" w:hAnsi="Times New Roman"/>
                <w:b/>
                <w:szCs w:val="21"/>
              </w:rPr>
            </w:pPr>
            <w:r>
              <w:rPr>
                <w:rFonts w:ascii="Times New Roman" w:hAnsi="Times New Roman"/>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22BB6B3" w14:textId="77777777" w:rsidR="00597CC2" w:rsidRDefault="008B3198">
            <w:pPr>
              <w:jc w:val="center"/>
              <w:rPr>
                <w:rFonts w:ascii="Times New Roman" w:hAnsi="Times New Roman"/>
                <w:kern w:val="0"/>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597CC2" w14:paraId="1E577F6A"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BAAC80C" w14:textId="77777777" w:rsidR="00597CC2" w:rsidRDefault="008B3198">
            <w:pPr>
              <w:jc w:val="center"/>
              <w:rPr>
                <w:rFonts w:ascii="Times New Roman" w:hAnsi="Times New Roman"/>
                <w:b/>
                <w:szCs w:val="21"/>
              </w:rPr>
            </w:pPr>
            <w:r>
              <w:rPr>
                <w:rFonts w:ascii="Times New Roman" w:hAnsi="Times New Roman"/>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1C93088" w14:textId="4D933E16" w:rsidR="00597CC2" w:rsidRDefault="00B76EA0">
            <w:pPr>
              <w:jc w:val="center"/>
              <w:rPr>
                <w:rFonts w:ascii="Times New Roman" w:hAnsi="Times New Roman"/>
                <w:kern w:val="0"/>
                <w:szCs w:val="21"/>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597CC2" w14:paraId="16773EF1" w14:textId="77777777">
        <w:trPr>
          <w:trHeight w:val="48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BFCD38" w14:textId="77777777" w:rsidR="00597CC2" w:rsidRDefault="008B3198">
            <w:pPr>
              <w:jc w:val="center"/>
              <w:rPr>
                <w:rFonts w:ascii="Times New Roman" w:hAnsi="Times New Roman"/>
                <w:b/>
                <w:szCs w:val="21"/>
              </w:rPr>
            </w:pPr>
            <w:r>
              <w:rPr>
                <w:rFonts w:ascii="Times New Roman" w:hAnsi="Times New Roman"/>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6230A14D" w14:textId="77777777" w:rsidR="00597CC2" w:rsidRDefault="008B3198">
            <w:pPr>
              <w:jc w:val="center"/>
              <w:rPr>
                <w:rFonts w:ascii="Times New Roman" w:hAnsi="Times New Roman"/>
                <w:kern w:val="0"/>
                <w:szCs w:val="21"/>
              </w:rPr>
            </w:pPr>
            <w:r>
              <w:rPr>
                <w:rFonts w:ascii="Times New Roman" w:hAnsi="Times New Roman"/>
                <w:b/>
                <w:szCs w:val="21"/>
              </w:rPr>
              <w:t>理论学时</w:t>
            </w:r>
          </w:p>
        </w:tc>
        <w:tc>
          <w:tcPr>
            <w:tcW w:w="1165" w:type="dxa"/>
            <w:gridSpan w:val="3"/>
            <w:tcBorders>
              <w:top w:val="single" w:sz="4" w:space="0" w:color="auto"/>
              <w:left w:val="single" w:sz="4" w:space="0" w:color="auto"/>
              <w:bottom w:val="single" w:sz="4" w:space="0" w:color="auto"/>
              <w:right w:val="single" w:sz="8" w:space="0" w:color="auto"/>
            </w:tcBorders>
            <w:vAlign w:val="center"/>
          </w:tcPr>
          <w:p w14:paraId="7EA8FD81" w14:textId="19317F9F" w:rsidR="00597CC2" w:rsidRDefault="005C4CA3">
            <w:pPr>
              <w:jc w:val="center"/>
              <w:rPr>
                <w:rFonts w:ascii="Times New Roman" w:hAnsi="Times New Roman"/>
                <w:kern w:val="0"/>
                <w:szCs w:val="21"/>
              </w:rPr>
            </w:pPr>
            <w:r>
              <w:rPr>
                <w:rFonts w:ascii="Times New Roman" w:hAnsi="Times New Roman" w:hint="eastAsia"/>
                <w:kern w:val="0"/>
                <w:szCs w:val="21"/>
              </w:rPr>
              <w:t>68</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4124BB4" w14:textId="77777777" w:rsidR="00597CC2" w:rsidRDefault="008B3198">
            <w:pPr>
              <w:jc w:val="center"/>
              <w:rPr>
                <w:rFonts w:ascii="Times New Roman" w:hAnsi="Times New Roman"/>
                <w:kern w:val="0"/>
                <w:szCs w:val="21"/>
              </w:rPr>
            </w:pPr>
            <w:r>
              <w:rPr>
                <w:rFonts w:ascii="Times New Roman" w:hAnsi="Times New Roman"/>
                <w:b/>
                <w:szCs w:val="21"/>
              </w:rPr>
              <w:t>实验（其他）学时</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CEF0C63" w14:textId="1083B1C0" w:rsidR="00597CC2" w:rsidRDefault="005C4CA3">
            <w:pPr>
              <w:jc w:val="center"/>
              <w:rPr>
                <w:rFonts w:ascii="Times New Roman" w:hAnsi="Times New Roman"/>
                <w:kern w:val="0"/>
                <w:szCs w:val="21"/>
              </w:rPr>
            </w:pPr>
            <w:r>
              <w:rPr>
                <w:rFonts w:ascii="Times New Roman" w:hAnsi="Times New Roman" w:hint="eastAsia"/>
                <w:kern w:val="0"/>
                <w:szCs w:val="21"/>
              </w:rPr>
              <w:t>12</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9BAFD32" w14:textId="77777777" w:rsidR="00597CC2" w:rsidRDefault="008B3198">
            <w:pPr>
              <w:jc w:val="center"/>
              <w:rPr>
                <w:rFonts w:ascii="Times New Roman" w:hAnsi="Times New Roman"/>
                <w:kern w:val="0"/>
                <w:szCs w:val="21"/>
              </w:rPr>
            </w:pPr>
            <w:r>
              <w:rPr>
                <w:rFonts w:ascii="Times New Roman" w:hAnsi="Times New Roman"/>
                <w:b/>
                <w:szCs w:val="21"/>
              </w:rPr>
              <w:t>学时合计</w:t>
            </w:r>
          </w:p>
        </w:tc>
        <w:tc>
          <w:tcPr>
            <w:tcW w:w="1165" w:type="dxa"/>
            <w:tcBorders>
              <w:top w:val="single" w:sz="4" w:space="0" w:color="auto"/>
              <w:left w:val="single" w:sz="4" w:space="0" w:color="auto"/>
              <w:bottom w:val="single" w:sz="4" w:space="0" w:color="auto"/>
              <w:right w:val="single" w:sz="8" w:space="0" w:color="auto"/>
            </w:tcBorders>
            <w:vAlign w:val="center"/>
          </w:tcPr>
          <w:p w14:paraId="559028BA" w14:textId="26CE2D2B" w:rsidR="00597CC2" w:rsidRDefault="005C4CA3">
            <w:pPr>
              <w:jc w:val="center"/>
              <w:rPr>
                <w:rFonts w:ascii="Times New Roman" w:hAnsi="Times New Roman"/>
                <w:kern w:val="0"/>
                <w:szCs w:val="21"/>
              </w:rPr>
            </w:pPr>
            <w:r>
              <w:rPr>
                <w:rFonts w:ascii="Times New Roman" w:hAnsi="Times New Roman" w:hint="eastAsia"/>
                <w:kern w:val="0"/>
                <w:szCs w:val="21"/>
              </w:rPr>
              <w:t>80</w:t>
            </w:r>
          </w:p>
        </w:tc>
      </w:tr>
      <w:tr w:rsidR="00597CC2" w14:paraId="5762A78E"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7B64F15" w14:textId="77777777" w:rsidR="00597CC2" w:rsidRDefault="008B3198">
            <w:pPr>
              <w:jc w:val="center"/>
              <w:rPr>
                <w:rFonts w:ascii="Times New Roman" w:hAnsi="Times New Roman"/>
                <w:b/>
                <w:szCs w:val="21"/>
              </w:rPr>
            </w:pPr>
            <w:r>
              <w:rPr>
                <w:rFonts w:ascii="Times New Roman" w:hAnsi="Times New Roman"/>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2804C6ED" w14:textId="70795F31" w:rsidR="00597CC2" w:rsidRDefault="002555A7">
            <w:pPr>
              <w:jc w:val="center"/>
              <w:rPr>
                <w:rFonts w:ascii="Times New Roman" w:hAnsi="Times New Roman"/>
                <w:kern w:val="0"/>
                <w:szCs w:val="21"/>
              </w:rPr>
            </w:pPr>
            <w:r>
              <w:rPr>
                <w:rFonts w:ascii="Times New Roman" w:hAnsi="Times New Roman" w:hint="eastAsia"/>
                <w:kern w:val="0"/>
                <w:szCs w:val="21"/>
              </w:rPr>
              <w:t>林雪</w:t>
            </w:r>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5A5033F5" w14:textId="77777777" w:rsidR="00597CC2" w:rsidRDefault="008B3198">
            <w:pPr>
              <w:jc w:val="center"/>
              <w:rPr>
                <w:rFonts w:ascii="Times New Roman" w:hAnsi="Times New Roman"/>
                <w:b/>
                <w:szCs w:val="21"/>
              </w:rPr>
            </w:pPr>
            <w:r>
              <w:rPr>
                <w:rFonts w:ascii="Times New Roman" w:hAnsi="Times New Roman"/>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51E6313E" w14:textId="77777777" w:rsidR="00597CC2" w:rsidRDefault="008B3198">
            <w:pPr>
              <w:jc w:val="center"/>
              <w:rPr>
                <w:rFonts w:ascii="Times New Roman" w:hAnsi="Times New Roman"/>
                <w:kern w:val="0"/>
                <w:szCs w:val="21"/>
              </w:rPr>
            </w:pPr>
            <w:r>
              <w:rPr>
                <w:rFonts w:ascii="Times New Roman" w:hAnsi="Times New Roman" w:hint="eastAsia"/>
                <w:kern w:val="0"/>
                <w:szCs w:val="21"/>
              </w:rPr>
              <w:t>王琪</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06FBFF4E" w14:textId="77777777" w:rsidR="00597CC2" w:rsidRDefault="008B3198">
            <w:pPr>
              <w:jc w:val="center"/>
              <w:rPr>
                <w:rFonts w:ascii="Times New Roman" w:hAnsi="Times New Roman"/>
                <w:b/>
                <w:szCs w:val="21"/>
              </w:rPr>
            </w:pPr>
            <w:r>
              <w:rPr>
                <w:rFonts w:ascii="Times New Roman" w:hAnsi="Times New Roman"/>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0C7DF668" w14:textId="77777777" w:rsidR="00597CC2" w:rsidRDefault="008B3198">
            <w:pPr>
              <w:jc w:val="center"/>
              <w:rPr>
                <w:rFonts w:ascii="Times New Roman" w:hAnsi="Times New Roman"/>
                <w:b/>
                <w:kern w:val="0"/>
                <w:szCs w:val="21"/>
              </w:rPr>
            </w:pPr>
            <w:r>
              <w:rPr>
                <w:rFonts w:ascii="Times New Roman" w:hAnsi="Times New Roman" w:hint="eastAsia"/>
                <w:bCs/>
                <w:kern w:val="0"/>
                <w:szCs w:val="21"/>
              </w:rPr>
              <w:t>薛波</w:t>
            </w:r>
          </w:p>
        </w:tc>
      </w:tr>
    </w:tbl>
    <w:p w14:paraId="7EC2E021"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14:paraId="151D4142" w14:textId="2D57B2AC"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sidR="005B0F9D">
        <w:rPr>
          <w:rFonts w:ascii="Times New Roman" w:hAnsi="Times New Roman" w:hint="eastAsia"/>
          <w:color w:val="000000"/>
          <w:kern w:val="0"/>
          <w:sz w:val="24"/>
        </w:rPr>
        <w:t>电工与电子</w:t>
      </w:r>
      <w:r>
        <w:rPr>
          <w:rFonts w:ascii="Times New Roman" w:hAnsi="Times New Roman"/>
          <w:color w:val="000000"/>
          <w:kern w:val="0"/>
          <w:sz w:val="24"/>
        </w:rPr>
        <w:t>技术》是</w:t>
      </w:r>
      <w:r w:rsidR="00951CD2">
        <w:rPr>
          <w:rFonts w:ascii="Times New Roman" w:hAnsi="Times New Roman" w:hint="eastAsia"/>
          <w:color w:val="000000" w:themeColor="text1"/>
          <w:sz w:val="24"/>
          <w:szCs w:val="24"/>
        </w:rPr>
        <w:t>机器人</w:t>
      </w:r>
      <w:r w:rsidR="002555A7">
        <w:rPr>
          <w:rFonts w:ascii="Times New Roman" w:hAnsi="Times New Roman" w:hint="eastAsia"/>
          <w:color w:val="000000" w:themeColor="text1"/>
          <w:sz w:val="24"/>
          <w:szCs w:val="24"/>
        </w:rPr>
        <w:t>工程</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14:paraId="1E5D50C7"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14:paraId="29AB24B4"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14:paraId="25ABD2DA"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14:paraId="4BC4B748"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时序逻辑电路等的理论分析计算方法。掌握直流稳压电源的原理，解决整流二极管、滤波电容器的选择问题。</w:t>
      </w:r>
      <w:r>
        <w:rPr>
          <w:rFonts w:ascii="Times New Roman" w:hAnsi="Times New Roman" w:hint="eastAsia"/>
          <w:color w:val="000000"/>
          <w:kern w:val="0"/>
          <w:sz w:val="24"/>
        </w:rPr>
        <w:lastRenderedPageBreak/>
        <w:t>掌握逻辑函数构造和化简方法，能够根据要求，设计组合逻辑电路实现相应功能。能判断机械装备设计中检测与控制设备的工作原理以及简单电路故障。</w:t>
      </w:r>
    </w:p>
    <w:p w14:paraId="54B826F0" w14:textId="7D48E701"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14:paraId="37BAA09A"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肃、王守觉、孟昭英、俞大光、童诗白等，了解中国在变压器、电机、发配电领域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14:paraId="5C47E8EB"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597CC2" w14:paraId="32627D2D" w14:textId="77777777">
        <w:trPr>
          <w:jc w:val="center"/>
        </w:trPr>
        <w:tc>
          <w:tcPr>
            <w:tcW w:w="1553" w:type="dxa"/>
          </w:tcPr>
          <w:p w14:paraId="4DBF7229" w14:textId="77777777"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14:paraId="448B7339" w14:textId="5C7EEB8D"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r w:rsidR="005B3390">
              <w:rPr>
                <w:rFonts w:ascii="Times New Roman" w:eastAsia="宋体" w:hAnsi="Times New Roman" w:cs="Times New Roman" w:hint="eastAsia"/>
                <w:b/>
                <w:sz w:val="21"/>
                <w:szCs w:val="21"/>
              </w:rPr>
              <w:t>指标</w:t>
            </w:r>
            <w:r>
              <w:rPr>
                <w:rFonts w:ascii="Times New Roman" w:eastAsia="宋体" w:hAnsi="Times New Roman" w:cs="Times New Roman"/>
                <w:b/>
                <w:sz w:val="21"/>
                <w:szCs w:val="21"/>
              </w:rPr>
              <w:t>点</w:t>
            </w:r>
          </w:p>
        </w:tc>
        <w:tc>
          <w:tcPr>
            <w:tcW w:w="3209" w:type="dxa"/>
          </w:tcPr>
          <w:p w14:paraId="34D033DD" w14:textId="77777777"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597CC2" w14:paraId="2B8E183B" w14:textId="77777777">
        <w:trPr>
          <w:jc w:val="center"/>
        </w:trPr>
        <w:tc>
          <w:tcPr>
            <w:tcW w:w="1553" w:type="dxa"/>
            <w:vAlign w:val="center"/>
          </w:tcPr>
          <w:p w14:paraId="076903AA"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14:paraId="62BE3BD7" w14:textId="77777777" w:rsidR="00597CC2" w:rsidRDefault="008B3198">
            <w:pPr>
              <w:pStyle w:val="ad"/>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14:paraId="370A91F4"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597CC2" w14:paraId="51F060CE" w14:textId="77777777">
        <w:trPr>
          <w:jc w:val="center"/>
        </w:trPr>
        <w:tc>
          <w:tcPr>
            <w:tcW w:w="1553" w:type="dxa"/>
            <w:vAlign w:val="center"/>
          </w:tcPr>
          <w:p w14:paraId="05445A11"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14:paraId="2A3FEE5B" w14:textId="77777777" w:rsidR="00597CC2" w:rsidRDefault="008B3198">
            <w:pPr>
              <w:pStyle w:val="ad"/>
              <w:spacing w:line="240" w:lineRule="auto"/>
              <w:rPr>
                <w:rFonts w:eastAsia="宋体"/>
                <w:color w:val="000000"/>
              </w:rPr>
            </w:pPr>
            <w:r>
              <w:rPr>
                <w:rFonts w:eastAsia="宋体"/>
                <w:color w:val="000000"/>
              </w:rPr>
              <w:t>指标点</w:t>
            </w:r>
            <w:r>
              <w:rPr>
                <w:rFonts w:eastAsia="宋体"/>
                <w:color w:val="000000"/>
              </w:rPr>
              <w:t>3-1</w:t>
            </w:r>
          </w:p>
        </w:tc>
        <w:tc>
          <w:tcPr>
            <w:tcW w:w="3209" w:type="dxa"/>
            <w:vAlign w:val="center"/>
          </w:tcPr>
          <w:p w14:paraId="71A7EB07"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597CC2" w14:paraId="3BE79AF6" w14:textId="77777777">
        <w:trPr>
          <w:jc w:val="center"/>
        </w:trPr>
        <w:tc>
          <w:tcPr>
            <w:tcW w:w="1553" w:type="dxa"/>
            <w:vAlign w:val="center"/>
          </w:tcPr>
          <w:p w14:paraId="0DBEA305"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14:paraId="6580A4AC" w14:textId="77777777" w:rsidR="00597CC2" w:rsidRDefault="008B3198">
            <w:pPr>
              <w:pStyle w:val="ad"/>
              <w:spacing w:line="240" w:lineRule="auto"/>
              <w:rPr>
                <w:rFonts w:eastAsia="宋体"/>
                <w:color w:val="000000"/>
              </w:rPr>
            </w:pPr>
            <w:r>
              <w:rPr>
                <w:rFonts w:eastAsia="宋体"/>
                <w:color w:val="000000"/>
              </w:rPr>
              <w:t>指标点</w:t>
            </w:r>
            <w:r>
              <w:rPr>
                <w:rFonts w:eastAsia="宋体"/>
                <w:color w:val="000000"/>
              </w:rPr>
              <w:t>4-1</w:t>
            </w:r>
          </w:p>
        </w:tc>
        <w:tc>
          <w:tcPr>
            <w:tcW w:w="3209" w:type="dxa"/>
            <w:vAlign w:val="center"/>
          </w:tcPr>
          <w:p w14:paraId="133A3A9F"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14:paraId="5228637E" w14:textId="77777777" w:rsidR="005C4CA3" w:rsidRDefault="005C4CA3" w:rsidP="005C4CA3">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14:paraId="727DC26B" w14:textId="77777777" w:rsidR="005C4CA3" w:rsidRDefault="005C4CA3" w:rsidP="005C4CA3">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14:paraId="5D98876B"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14:paraId="3F8FFA26" w14:textId="77777777" w:rsidR="005C4CA3" w:rsidRDefault="005C4CA3" w:rsidP="005C4CA3">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14:paraId="117C5B53"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14:paraId="6AC8389F" w14:textId="77777777" w:rsidR="005C4CA3" w:rsidRDefault="005C4CA3" w:rsidP="005C4CA3">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57"/>
      <w:bookmarkStart w:id="6" w:name="OLE_LINK58"/>
      <w:bookmarkStart w:id="7" w:name="OLE_LINK17"/>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三角形联接方式及电压、电流关系；三相功率的计算。</w:t>
      </w:r>
    </w:p>
    <w:p w14:paraId="1E3111D1" w14:textId="77777777" w:rsidR="005C4CA3" w:rsidRDefault="005C4CA3" w:rsidP="005C4CA3">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14:paraId="5B8541AF" w14:textId="77777777" w:rsidR="005C4CA3" w:rsidRDefault="005C4CA3" w:rsidP="005C4CA3">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14:paraId="2235D0B6" w14:textId="77777777" w:rsidR="005C4CA3" w:rsidRDefault="005C4CA3" w:rsidP="005C4CA3">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14:paraId="05948C72" w14:textId="77777777" w:rsidR="005C4CA3" w:rsidRDefault="005C4CA3" w:rsidP="005C4CA3">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14:paraId="2EDC98FA" w14:textId="77777777" w:rsidR="005C4CA3" w:rsidRDefault="005C4CA3" w:rsidP="005C4CA3">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2"/>
      <w:bookmarkStart w:id="10" w:name="OLE_LINK1"/>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14:paraId="5FE58510" w14:textId="77777777" w:rsidR="005C4CA3" w:rsidRDefault="005C4CA3" w:rsidP="005C4CA3">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14:paraId="032E9347" w14:textId="77777777" w:rsidR="005C4CA3" w:rsidRDefault="005C4CA3" w:rsidP="005C4CA3">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14:paraId="2CD4C3D1" w14:textId="77777777" w:rsidR="005C4CA3" w:rsidRDefault="005C4CA3" w:rsidP="005C4CA3">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14:paraId="7968E52B" w14:textId="77777777" w:rsidR="005C4CA3" w:rsidRDefault="005C4CA3" w:rsidP="005C4CA3">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14:paraId="482C94F6" w14:textId="77777777" w:rsidR="005C4CA3" w:rsidRDefault="005C4CA3" w:rsidP="005C4CA3">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14:paraId="715B8266" w14:textId="77777777" w:rsidR="005C4CA3" w:rsidRDefault="005C4CA3" w:rsidP="005C4CA3">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14:paraId="5EA66582" w14:textId="77777777" w:rsidR="005C4CA3" w:rsidRDefault="005C4CA3" w:rsidP="005C4CA3">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14:paraId="30912024"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5"/>
      <w:bookmarkStart w:id="15" w:name="OLE_LINK24"/>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14:paraId="4A8ADED8"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动态分析；输入电阻与输出电阻的概念；射极输出器的基本特点和用途；多级放大的概念；差分放大电路的工作原理及差模信号和共模信号的概念。</w:t>
      </w:r>
    </w:p>
    <w:p w14:paraId="4C93CF2C" w14:textId="77777777" w:rsidR="005C4CA3" w:rsidRDefault="005C4CA3" w:rsidP="005C4CA3">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虚短与虚断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14:paraId="5D7FA87E"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14:paraId="056FDDFE"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；虚短与虚断的概念；负反馈类型判别；负反馈对电路性能的影响。电容滤波原理；整流、滤波元件参数计算与选择。</w:t>
      </w:r>
    </w:p>
    <w:p w14:paraId="2FA40230"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掌握电容滤波电路的计算及滤波电容的选择；理解稳压电路的工作原理。</w:t>
      </w:r>
    </w:p>
    <w:p w14:paraId="41F4A5A8"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14:paraId="6183FD0A" w14:textId="77777777" w:rsidR="005C4CA3" w:rsidRDefault="005C4CA3" w:rsidP="005C4CA3">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适时讲述2018年统计的我国被西方“卡脖子”的35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依据</w:t>
      </w:r>
      <w:r>
        <w:rPr>
          <w:rFonts w:ascii="Times New Roman" w:hAnsi="Times New Roman" w:hint="eastAsia"/>
          <w:color w:val="000000"/>
          <w:kern w:val="0"/>
          <w:sz w:val="24"/>
        </w:rPr>
        <w:t>自己的兴趣特长，掌握至少一种技能和培养一种业余爱好，才会有事业基础与人生乐趣。</w:t>
      </w:r>
    </w:p>
    <w:p w14:paraId="1F8F4EC3"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6"/>
      <w:bookmarkStart w:id="19" w:name="OLE_LINK27"/>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14:paraId="57CD586B"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themeColor="text1"/>
          <w:kern w:val="0"/>
          <w:sz w:val="24"/>
        </w:rPr>
        <w:lastRenderedPageBreak/>
        <w:t>基本</w:t>
      </w:r>
      <w:r>
        <w:rPr>
          <w:rFonts w:ascii="Times New Roman" w:hAnsi="Times New Roman"/>
          <w:color w:val="000000" w:themeColor="text1"/>
          <w:kern w:val="0"/>
          <w:sz w:val="24"/>
        </w:rPr>
        <w:t>内容：逻辑门与门电路；逻辑代数的基本运算法则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14:paraId="7BC5E8F1"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1"/>
      <w:bookmarkStart w:id="21"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p>
    <w:p w14:paraId="72867137"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14:paraId="2AB23B00"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14:paraId="128E37C2"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p>
    <w:p w14:paraId="74FDCF43" w14:textId="77777777" w:rsidR="005C4CA3" w:rsidRDefault="005C4CA3" w:rsidP="005C4CA3">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4"/>
      <w:bookmarkStart w:id="24"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就是从当前的基础做起，诚信做人、认真做事，杜绝学术不端和考试作弊行为。</w:t>
      </w:r>
    </w:p>
    <w:bookmarkEnd w:id="23"/>
    <w:bookmarkEnd w:id="24"/>
    <w:p w14:paraId="4805299C" w14:textId="77777777" w:rsidR="005C4CA3" w:rsidRDefault="005C4CA3" w:rsidP="005C4CA3">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14:paraId="091A31A6"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14:paraId="4CEF56F7"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14:paraId="14E81B46"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14:paraId="276B023B"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14:paraId="4F4154F2"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14:paraId="186494A5"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14:paraId="65A7316A"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14:paraId="5A1FA78B"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14:paraId="0B6B58E4"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14:paraId="303DCAB1"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14:paraId="4D95B40E"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14:paraId="03294911"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14:paraId="61E4CBB1" w14:textId="77777777" w:rsidR="005C4CA3" w:rsidRDefault="005C4CA3" w:rsidP="005C4CA3">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14:paraId="21674030"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实验内容：研究由集成运算放大器组成的比例基本运算电路的功能；了解运算放大器在实际应用时应考虑的一些问题。</w:t>
      </w:r>
    </w:p>
    <w:p w14:paraId="111637B9"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实验目标：熟悉、掌握基本运算电路的原理和特点，加深对集成运放特点的理解。</w:t>
      </w:r>
    </w:p>
    <w:p w14:paraId="1C647639" w14:textId="77777777" w:rsidR="005C4CA3" w:rsidRDefault="005C4CA3" w:rsidP="005C4CA3">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5C4CA3" w14:paraId="6F479327" w14:textId="77777777" w:rsidTr="00BA029E">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55181D28" w14:textId="77777777" w:rsidR="005C4CA3" w:rsidRDefault="005C4CA3" w:rsidP="00BA029E">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14:paraId="19236711" w14:textId="77777777" w:rsidR="005C4CA3" w:rsidRDefault="005C4CA3" w:rsidP="00BA029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14:paraId="7E35C15A" w14:textId="77777777" w:rsidR="005C4CA3" w:rsidRDefault="005C4CA3" w:rsidP="00BA029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5C4CA3" w14:paraId="7D157C14" w14:textId="77777777" w:rsidTr="00BA029E">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14:paraId="27E529F1" w14:textId="77777777" w:rsidR="005C4CA3" w:rsidRDefault="005C4CA3" w:rsidP="00BA029E">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14:paraId="1D86D640" w14:textId="77777777" w:rsidR="005C4CA3" w:rsidRDefault="005C4CA3" w:rsidP="00BA029E">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14:paraId="58D6049A" w14:textId="77777777" w:rsidR="005C4CA3" w:rsidRDefault="005C4CA3"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257B805B" w14:textId="77777777" w:rsidR="005C4CA3" w:rsidRDefault="005C4CA3"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14:paraId="0DF7F8EE" w14:textId="77777777" w:rsidR="005C4CA3" w:rsidRDefault="005C4CA3" w:rsidP="00BA029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5C4CA3" w14:paraId="123E0BC9"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3C45FF41" w14:textId="77777777" w:rsidR="005C4CA3" w:rsidRDefault="005C4CA3" w:rsidP="00BA029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14:paraId="645E4158" w14:textId="77777777" w:rsidR="005C4CA3" w:rsidRDefault="005C4CA3" w:rsidP="00BA029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8"/>
            <w:bookmarkStart w:id="26" w:name="OLE_LINK29"/>
            <w:r>
              <w:rPr>
                <w:rFonts w:ascii="Times New Roman" w:hAnsi="Times New Roman" w:cs="Times New Roman" w:hint="eastAsia"/>
                <w:b w:val="0"/>
                <w:bCs w:val="0"/>
                <w:sz w:val="21"/>
                <w:szCs w:val="21"/>
              </w:rPr>
              <w:t>电路基本知识与分析</w:t>
            </w:r>
            <w:bookmarkEnd w:id="25"/>
            <w:bookmarkEnd w:id="26"/>
          </w:p>
          <w:p w14:paraId="0EFDB9EB" w14:textId="77777777" w:rsidR="005C4CA3" w:rsidRDefault="005C4CA3" w:rsidP="00BA029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14:paraId="36D223E5" w14:textId="77777777" w:rsidR="005C4CA3" w:rsidRDefault="005C4CA3" w:rsidP="00BA029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32"/>
            <w:bookmarkStart w:id="30" w:name="OLE_LINK7"/>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14:paraId="36B7D285" w14:textId="77777777" w:rsidR="005C4CA3" w:rsidRDefault="005C4CA3" w:rsidP="00BA029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45141959" w14:textId="77777777" w:rsidR="005C4CA3" w:rsidRDefault="005C4CA3" w:rsidP="00BA029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2F1D4DCA" w14:textId="77777777" w:rsidR="005C4CA3" w:rsidRDefault="005C4CA3" w:rsidP="00BA029E">
            <w:pPr>
              <w:autoSpaceDE w:val="0"/>
              <w:snapToGrid w:val="0"/>
              <w:spacing w:line="240" w:lineRule="exact"/>
              <w:jc w:val="center"/>
              <w:rPr>
                <w:rFonts w:ascii="Times New Roman" w:hAnsi="Times New Roman"/>
                <w:bCs/>
                <w:kern w:val="0"/>
                <w:szCs w:val="21"/>
              </w:rPr>
            </w:pPr>
          </w:p>
        </w:tc>
      </w:tr>
      <w:tr w:rsidR="005C4CA3" w14:paraId="1D066C61"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7156E9D8" w14:textId="77777777" w:rsidR="005C4CA3" w:rsidRDefault="005C4CA3" w:rsidP="00BA029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14:paraId="2E55FCC7" w14:textId="77777777" w:rsidR="005C4CA3" w:rsidRDefault="005C4CA3" w:rsidP="00BA029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14:paraId="33CF3B21" w14:textId="77777777" w:rsidR="005C4CA3" w:rsidRDefault="005C4CA3" w:rsidP="00BA029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301C3CDA" w14:textId="77777777" w:rsidR="005C4CA3" w:rsidRDefault="005C4CA3" w:rsidP="00BA029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46574532" w14:textId="77777777" w:rsidR="005C4CA3" w:rsidRDefault="005C4CA3" w:rsidP="00BA029E">
            <w:pPr>
              <w:autoSpaceDE w:val="0"/>
              <w:snapToGrid w:val="0"/>
              <w:spacing w:line="240" w:lineRule="exact"/>
              <w:jc w:val="center"/>
              <w:rPr>
                <w:rFonts w:ascii="Times New Roman" w:hAnsi="Times New Roman"/>
                <w:bCs/>
                <w:kern w:val="0"/>
                <w:szCs w:val="21"/>
              </w:rPr>
            </w:pPr>
          </w:p>
        </w:tc>
      </w:tr>
      <w:tr w:rsidR="005C4CA3" w14:paraId="32EEE04B" w14:textId="77777777" w:rsidTr="00BA029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1A787738" w14:textId="77777777" w:rsidR="005C4CA3" w:rsidRDefault="005C4CA3" w:rsidP="00BA029E">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14:paraId="1A8258BE" w14:textId="77777777" w:rsidR="005C4CA3" w:rsidRDefault="005C4CA3" w:rsidP="00BA029E">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内容</w:t>
            </w:r>
            <w:r>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14:paraId="159329BF" w14:textId="77777777" w:rsidR="005C4CA3" w:rsidRDefault="005C4CA3" w:rsidP="00BA029E">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14:paraId="49B54B1E" w14:textId="77777777" w:rsidR="005C4CA3" w:rsidRDefault="005C4CA3" w:rsidP="00BA029E">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14:paraId="4B0FA9B8" w14:textId="77777777" w:rsidR="005C4CA3" w:rsidRDefault="005C4CA3" w:rsidP="00BA029E">
            <w:pPr>
              <w:autoSpaceDE w:val="0"/>
              <w:snapToGrid w:val="0"/>
              <w:spacing w:line="240" w:lineRule="exact"/>
              <w:jc w:val="center"/>
              <w:rPr>
                <w:rFonts w:ascii="Times New Roman" w:hAnsi="Times New Roman"/>
                <w:bCs/>
                <w:kern w:val="0"/>
                <w:sz w:val="24"/>
                <w:szCs w:val="21"/>
              </w:rPr>
            </w:pPr>
          </w:p>
        </w:tc>
      </w:tr>
    </w:tbl>
    <w:p w14:paraId="111F7F08" w14:textId="77777777" w:rsidR="005C4CA3" w:rsidRDefault="005C4CA3" w:rsidP="005C4CA3">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14:paraId="00590AF6"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14:paraId="7306238E"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14:paraId="4D8EF486"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14:paraId="00479D2A"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14:paraId="5664F79F"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14:paraId="7A7C84C6"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a"/>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5C4CA3" w14:paraId="682C8D98" w14:textId="77777777" w:rsidTr="00BA029E">
        <w:tc>
          <w:tcPr>
            <w:tcW w:w="1223" w:type="dxa"/>
            <w:vMerge w:val="restart"/>
            <w:vAlign w:val="center"/>
          </w:tcPr>
          <w:p w14:paraId="15FE8B61"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14:paraId="6135CDFF" w14:textId="77777777" w:rsidR="005C4CA3" w:rsidRDefault="005C4CA3" w:rsidP="00BA029E">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 学 方 法</w:t>
            </w:r>
          </w:p>
        </w:tc>
      </w:tr>
      <w:tr w:rsidR="005C4CA3" w14:paraId="4E2626C5" w14:textId="77777777" w:rsidTr="00BA029E">
        <w:trPr>
          <w:trHeight w:val="674"/>
        </w:trPr>
        <w:tc>
          <w:tcPr>
            <w:tcW w:w="1223" w:type="dxa"/>
            <w:vMerge/>
          </w:tcPr>
          <w:p w14:paraId="1040F7E2" w14:textId="77777777" w:rsidR="005C4CA3" w:rsidRDefault="005C4CA3" w:rsidP="00BA029E">
            <w:pPr>
              <w:pStyle w:val="Default"/>
              <w:rPr>
                <w:rFonts w:ascii="宋体" w:eastAsia="宋体" w:hAnsi="宋体" w:cs="宋体"/>
                <w:b/>
                <w:bCs/>
                <w:sz w:val="21"/>
                <w:szCs w:val="21"/>
              </w:rPr>
            </w:pPr>
          </w:p>
        </w:tc>
        <w:tc>
          <w:tcPr>
            <w:tcW w:w="911" w:type="dxa"/>
            <w:vAlign w:val="center"/>
          </w:tcPr>
          <w:p w14:paraId="27724FA7"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14:paraId="67667622"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14:paraId="60CEE698"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14:paraId="7C7132CD"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14:paraId="1DB6DDA8"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0B624130"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14:paraId="536B8908"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5F74D364"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14:paraId="1FDE9B37"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14:paraId="39F5586F"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14:paraId="144E70CB"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14:paraId="2049E6C0" w14:textId="77777777" w:rsidR="005C4CA3" w:rsidRDefault="005C4CA3" w:rsidP="00BA029E">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5C4CA3" w14:paraId="3AF9AF36" w14:textId="77777777" w:rsidTr="00BA029E">
        <w:tc>
          <w:tcPr>
            <w:tcW w:w="1223" w:type="dxa"/>
          </w:tcPr>
          <w:p w14:paraId="28AA374C" w14:textId="77777777" w:rsidR="005C4CA3" w:rsidRDefault="005C4CA3"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课程目标1</w:t>
            </w:r>
          </w:p>
        </w:tc>
        <w:tc>
          <w:tcPr>
            <w:tcW w:w="911" w:type="dxa"/>
          </w:tcPr>
          <w:p w14:paraId="25182F62" w14:textId="77777777" w:rsidR="005C4CA3" w:rsidRDefault="005C4CA3" w:rsidP="00BA029E">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14:paraId="2BDE9519"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150AB966"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777454F"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15AADDF0"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7110BCA"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43FE28C9"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7" w:type="dxa"/>
          </w:tcPr>
          <w:p w14:paraId="086F9026" w14:textId="77777777" w:rsidR="005C4CA3" w:rsidRDefault="005C4CA3" w:rsidP="00BA029E">
            <w:pPr>
              <w:pStyle w:val="Default"/>
              <w:spacing w:beforeLines="20" w:before="62" w:afterLines="20" w:after="62"/>
              <w:jc w:val="center"/>
              <w:rPr>
                <w:rFonts w:ascii="宋体" w:eastAsia="宋体" w:hAnsi="宋体" w:cs="宋体"/>
                <w:sz w:val="21"/>
                <w:szCs w:val="21"/>
              </w:rPr>
            </w:pPr>
          </w:p>
        </w:tc>
      </w:tr>
      <w:tr w:rsidR="005C4CA3" w14:paraId="35E93DC3" w14:textId="77777777" w:rsidTr="00BA029E">
        <w:tc>
          <w:tcPr>
            <w:tcW w:w="1223" w:type="dxa"/>
          </w:tcPr>
          <w:p w14:paraId="17C3874E" w14:textId="77777777" w:rsidR="005C4CA3" w:rsidRDefault="005C4CA3"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课程目标2</w:t>
            </w:r>
          </w:p>
        </w:tc>
        <w:tc>
          <w:tcPr>
            <w:tcW w:w="911" w:type="dxa"/>
          </w:tcPr>
          <w:p w14:paraId="432A8943"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1E0A595"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323D2197"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E3E7D3D"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6E576FC3"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2B678D8B"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3EADD128"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7" w:type="dxa"/>
          </w:tcPr>
          <w:p w14:paraId="2D3DC632" w14:textId="77777777" w:rsidR="005C4CA3" w:rsidRDefault="005C4CA3" w:rsidP="00BA029E">
            <w:pPr>
              <w:pStyle w:val="Default"/>
              <w:spacing w:beforeLines="20" w:before="62" w:afterLines="20" w:after="62"/>
              <w:jc w:val="center"/>
              <w:rPr>
                <w:rFonts w:ascii="宋体" w:eastAsia="宋体" w:hAnsi="宋体" w:cs="宋体"/>
                <w:sz w:val="21"/>
                <w:szCs w:val="21"/>
              </w:rPr>
            </w:pPr>
          </w:p>
        </w:tc>
      </w:tr>
      <w:tr w:rsidR="005C4CA3" w14:paraId="2552CFD9" w14:textId="77777777" w:rsidTr="00BA029E">
        <w:tc>
          <w:tcPr>
            <w:tcW w:w="1223" w:type="dxa"/>
          </w:tcPr>
          <w:p w14:paraId="4FF33443" w14:textId="77777777" w:rsidR="005C4CA3" w:rsidRDefault="005C4CA3" w:rsidP="00BA029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课程目标3</w:t>
            </w:r>
          </w:p>
        </w:tc>
        <w:tc>
          <w:tcPr>
            <w:tcW w:w="911" w:type="dxa"/>
          </w:tcPr>
          <w:p w14:paraId="4028C0B0"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7674EB50"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7E7451EC"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4F77C04C"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4018FD4D" w14:textId="77777777" w:rsidR="005C4CA3" w:rsidRDefault="005C4CA3" w:rsidP="00BA029E">
            <w:pPr>
              <w:pStyle w:val="Default"/>
              <w:spacing w:beforeLines="20" w:before="62" w:afterLines="20" w:after="62"/>
              <w:jc w:val="center"/>
              <w:rPr>
                <w:rFonts w:ascii="宋体" w:eastAsia="宋体" w:hAnsi="宋体" w:cs="宋体"/>
                <w:sz w:val="21"/>
                <w:szCs w:val="21"/>
              </w:rPr>
            </w:pPr>
          </w:p>
        </w:tc>
        <w:tc>
          <w:tcPr>
            <w:tcW w:w="911" w:type="dxa"/>
          </w:tcPr>
          <w:p w14:paraId="19BA36B6"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17D19F63" w14:textId="77777777" w:rsidR="005C4CA3" w:rsidRDefault="005C4CA3" w:rsidP="00BA029E">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7" w:type="dxa"/>
          </w:tcPr>
          <w:p w14:paraId="5FDC6670" w14:textId="77777777" w:rsidR="005C4CA3" w:rsidRDefault="005C4CA3" w:rsidP="00BA029E">
            <w:pPr>
              <w:pStyle w:val="Default"/>
              <w:spacing w:beforeLines="20" w:before="62" w:afterLines="20" w:after="62"/>
              <w:jc w:val="center"/>
              <w:rPr>
                <w:rFonts w:ascii="宋体" w:eastAsia="宋体" w:hAnsi="宋体" w:cs="宋体"/>
                <w:sz w:val="21"/>
                <w:szCs w:val="21"/>
              </w:rPr>
            </w:pPr>
          </w:p>
        </w:tc>
      </w:tr>
    </w:tbl>
    <w:p w14:paraId="74FC86A7"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5C4CA3" w14:paraId="74022BB9" w14:textId="77777777" w:rsidTr="00BA029E">
        <w:trPr>
          <w:trHeight w:val="590"/>
          <w:tblHeader/>
          <w:jc w:val="center"/>
        </w:trPr>
        <w:tc>
          <w:tcPr>
            <w:tcW w:w="4031" w:type="dxa"/>
            <w:vAlign w:val="center"/>
          </w:tcPr>
          <w:p w14:paraId="16C6B82C" w14:textId="77777777" w:rsidR="005C4CA3" w:rsidRDefault="005C4CA3" w:rsidP="00BA029E">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14:paraId="60941B11" w14:textId="77777777" w:rsidR="005C4CA3" w:rsidRDefault="005C4CA3" w:rsidP="00BA029E">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14:paraId="2CDF4606" w14:textId="77777777" w:rsidR="005C4CA3" w:rsidRDefault="005C4CA3" w:rsidP="00BA029E">
            <w:pPr>
              <w:spacing w:line="420" w:lineRule="exact"/>
              <w:jc w:val="center"/>
              <w:rPr>
                <w:rFonts w:ascii="Times New Roman" w:hAnsi="Times New Roman"/>
                <w:b/>
                <w:szCs w:val="21"/>
              </w:rPr>
            </w:pPr>
            <w:r>
              <w:rPr>
                <w:rFonts w:ascii="Times New Roman" w:hAnsi="Times New Roman"/>
                <w:b/>
                <w:szCs w:val="21"/>
              </w:rPr>
              <w:t>线上</w:t>
            </w:r>
          </w:p>
          <w:p w14:paraId="0C8E2EC5" w14:textId="77777777" w:rsidR="005C4CA3" w:rsidRDefault="005C4CA3" w:rsidP="00BA029E">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14:paraId="45A50632" w14:textId="77777777" w:rsidR="005C4CA3" w:rsidRDefault="005C4CA3" w:rsidP="00BA029E">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14:paraId="66EB82B4" w14:textId="77777777" w:rsidR="005C4CA3" w:rsidRDefault="005C4CA3" w:rsidP="00BA029E">
            <w:pPr>
              <w:spacing w:line="420" w:lineRule="exact"/>
              <w:jc w:val="center"/>
              <w:rPr>
                <w:rFonts w:ascii="Times New Roman" w:hAnsi="Times New Roman"/>
                <w:b/>
                <w:szCs w:val="21"/>
              </w:rPr>
            </w:pPr>
            <w:r>
              <w:rPr>
                <w:rFonts w:ascii="Times New Roman" w:hAnsi="Times New Roman"/>
                <w:b/>
                <w:szCs w:val="21"/>
              </w:rPr>
              <w:t>合计</w:t>
            </w:r>
          </w:p>
        </w:tc>
      </w:tr>
      <w:tr w:rsidR="005C4CA3" w14:paraId="430B9964" w14:textId="77777777" w:rsidTr="00BA029E">
        <w:trPr>
          <w:jc w:val="center"/>
        </w:trPr>
        <w:tc>
          <w:tcPr>
            <w:tcW w:w="4031" w:type="dxa"/>
          </w:tcPr>
          <w:p w14:paraId="12544D79" w14:textId="77777777" w:rsidR="005C4CA3" w:rsidRDefault="005C4CA3" w:rsidP="00BA029E">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4"/>
            <w:bookmarkStart w:id="34" w:name="OLE_LINK3"/>
            <w:r>
              <w:rPr>
                <w:rFonts w:ascii="Times New Roman" w:hAnsi="Times New Roman" w:hint="eastAsia"/>
                <w:bCs/>
                <w:szCs w:val="21"/>
              </w:rPr>
              <w:t>电路基本知识与分析</w:t>
            </w:r>
            <w:bookmarkEnd w:id="33"/>
            <w:bookmarkEnd w:id="34"/>
          </w:p>
        </w:tc>
        <w:tc>
          <w:tcPr>
            <w:tcW w:w="1035" w:type="dxa"/>
            <w:vAlign w:val="center"/>
          </w:tcPr>
          <w:p w14:paraId="472CD8C6"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21</w:t>
            </w:r>
          </w:p>
        </w:tc>
        <w:tc>
          <w:tcPr>
            <w:tcW w:w="1035" w:type="dxa"/>
          </w:tcPr>
          <w:p w14:paraId="1E84F827" w14:textId="77777777" w:rsidR="005C4CA3" w:rsidRDefault="005C4CA3" w:rsidP="00BA029E">
            <w:pPr>
              <w:spacing w:line="276" w:lineRule="auto"/>
              <w:jc w:val="center"/>
              <w:rPr>
                <w:rFonts w:ascii="Times New Roman" w:hAnsi="Times New Roman"/>
                <w:szCs w:val="21"/>
              </w:rPr>
            </w:pPr>
          </w:p>
        </w:tc>
        <w:tc>
          <w:tcPr>
            <w:tcW w:w="1035" w:type="dxa"/>
          </w:tcPr>
          <w:p w14:paraId="6E30A9EF" w14:textId="77777777" w:rsidR="005C4CA3" w:rsidRDefault="005C4CA3" w:rsidP="00BA029E">
            <w:pPr>
              <w:spacing w:line="276" w:lineRule="auto"/>
              <w:rPr>
                <w:rFonts w:ascii="Times New Roman" w:hAnsi="Times New Roman"/>
                <w:szCs w:val="21"/>
              </w:rPr>
            </w:pPr>
          </w:p>
        </w:tc>
        <w:tc>
          <w:tcPr>
            <w:tcW w:w="1036" w:type="dxa"/>
          </w:tcPr>
          <w:p w14:paraId="5BF437C0" w14:textId="77777777" w:rsidR="005C4CA3" w:rsidRDefault="005C4CA3" w:rsidP="00BA029E">
            <w:pPr>
              <w:spacing w:line="276" w:lineRule="auto"/>
              <w:jc w:val="center"/>
              <w:rPr>
                <w:rFonts w:ascii="Times New Roman" w:hAnsi="Times New Roman"/>
                <w:szCs w:val="21"/>
              </w:rPr>
            </w:pPr>
          </w:p>
        </w:tc>
      </w:tr>
      <w:tr w:rsidR="005C4CA3" w14:paraId="18B9AE65" w14:textId="77777777" w:rsidTr="00BA029E">
        <w:trPr>
          <w:jc w:val="center"/>
        </w:trPr>
        <w:tc>
          <w:tcPr>
            <w:tcW w:w="4031" w:type="dxa"/>
          </w:tcPr>
          <w:p w14:paraId="2F086699"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6"/>
            <w:bookmarkStart w:id="36" w:name="OLE_LINK5"/>
            <w:r>
              <w:rPr>
                <w:rFonts w:ascii="Times New Roman" w:hAnsi="Times New Roman" w:hint="eastAsia"/>
                <w:szCs w:val="21"/>
              </w:rPr>
              <w:t>磁路、铁心线圈与交流电机</w:t>
            </w:r>
            <w:bookmarkEnd w:id="35"/>
            <w:bookmarkEnd w:id="36"/>
          </w:p>
        </w:tc>
        <w:tc>
          <w:tcPr>
            <w:tcW w:w="1035" w:type="dxa"/>
            <w:vAlign w:val="center"/>
          </w:tcPr>
          <w:p w14:paraId="7054CA2E"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10</w:t>
            </w:r>
          </w:p>
        </w:tc>
        <w:tc>
          <w:tcPr>
            <w:tcW w:w="1035" w:type="dxa"/>
          </w:tcPr>
          <w:p w14:paraId="7FDD354D" w14:textId="77777777" w:rsidR="005C4CA3" w:rsidRDefault="005C4CA3" w:rsidP="00BA029E">
            <w:pPr>
              <w:spacing w:line="276" w:lineRule="auto"/>
              <w:jc w:val="center"/>
              <w:rPr>
                <w:rFonts w:ascii="Times New Roman" w:hAnsi="Times New Roman"/>
                <w:szCs w:val="21"/>
              </w:rPr>
            </w:pPr>
          </w:p>
        </w:tc>
        <w:tc>
          <w:tcPr>
            <w:tcW w:w="1035" w:type="dxa"/>
          </w:tcPr>
          <w:p w14:paraId="6452CF12" w14:textId="77777777" w:rsidR="005C4CA3" w:rsidRDefault="005C4CA3" w:rsidP="00BA029E">
            <w:pPr>
              <w:spacing w:line="276" w:lineRule="auto"/>
              <w:ind w:firstLineChars="200" w:firstLine="420"/>
              <w:rPr>
                <w:rFonts w:ascii="Times New Roman" w:hAnsi="Times New Roman"/>
                <w:szCs w:val="21"/>
              </w:rPr>
            </w:pPr>
          </w:p>
        </w:tc>
        <w:tc>
          <w:tcPr>
            <w:tcW w:w="1036" w:type="dxa"/>
          </w:tcPr>
          <w:p w14:paraId="57DEC85E" w14:textId="77777777" w:rsidR="005C4CA3" w:rsidRDefault="005C4CA3" w:rsidP="00BA029E">
            <w:pPr>
              <w:spacing w:line="276" w:lineRule="auto"/>
              <w:jc w:val="center"/>
              <w:rPr>
                <w:rFonts w:ascii="Times New Roman" w:hAnsi="Times New Roman"/>
                <w:szCs w:val="21"/>
              </w:rPr>
            </w:pPr>
          </w:p>
        </w:tc>
      </w:tr>
      <w:tr w:rsidR="005C4CA3" w14:paraId="351DDE36" w14:textId="77777777" w:rsidTr="00BA029E">
        <w:trPr>
          <w:jc w:val="center"/>
        </w:trPr>
        <w:tc>
          <w:tcPr>
            <w:tcW w:w="4031" w:type="dxa"/>
          </w:tcPr>
          <w:p w14:paraId="26640FEA"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14:paraId="67C358D3"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25</w:t>
            </w:r>
          </w:p>
        </w:tc>
        <w:tc>
          <w:tcPr>
            <w:tcW w:w="1035" w:type="dxa"/>
          </w:tcPr>
          <w:p w14:paraId="4C33882B" w14:textId="77777777" w:rsidR="005C4CA3" w:rsidRDefault="005C4CA3" w:rsidP="00BA029E">
            <w:pPr>
              <w:spacing w:line="276" w:lineRule="auto"/>
              <w:jc w:val="center"/>
              <w:rPr>
                <w:rFonts w:ascii="Times New Roman" w:hAnsi="Times New Roman"/>
                <w:szCs w:val="21"/>
              </w:rPr>
            </w:pPr>
          </w:p>
        </w:tc>
        <w:tc>
          <w:tcPr>
            <w:tcW w:w="1035" w:type="dxa"/>
          </w:tcPr>
          <w:p w14:paraId="6FFBBA93" w14:textId="77777777" w:rsidR="005C4CA3" w:rsidRDefault="005C4CA3" w:rsidP="00BA029E">
            <w:pPr>
              <w:spacing w:line="276" w:lineRule="auto"/>
              <w:ind w:firstLineChars="200" w:firstLine="420"/>
              <w:rPr>
                <w:rFonts w:ascii="Times New Roman" w:hAnsi="Times New Roman"/>
                <w:szCs w:val="21"/>
              </w:rPr>
            </w:pPr>
          </w:p>
        </w:tc>
        <w:tc>
          <w:tcPr>
            <w:tcW w:w="1036" w:type="dxa"/>
          </w:tcPr>
          <w:p w14:paraId="27319B41" w14:textId="77777777" w:rsidR="005C4CA3" w:rsidRDefault="005C4CA3" w:rsidP="00BA029E">
            <w:pPr>
              <w:spacing w:line="276" w:lineRule="auto"/>
              <w:jc w:val="center"/>
              <w:rPr>
                <w:rFonts w:ascii="Times New Roman" w:hAnsi="Times New Roman"/>
                <w:szCs w:val="21"/>
              </w:rPr>
            </w:pPr>
          </w:p>
        </w:tc>
      </w:tr>
      <w:bookmarkEnd w:id="32"/>
      <w:tr w:rsidR="005C4CA3" w14:paraId="4AE30C5D" w14:textId="77777777" w:rsidTr="00BA029E">
        <w:trPr>
          <w:jc w:val="center"/>
        </w:trPr>
        <w:tc>
          <w:tcPr>
            <w:tcW w:w="4031" w:type="dxa"/>
          </w:tcPr>
          <w:p w14:paraId="55E2900A"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2"/>
            <w:bookmarkStart w:id="38" w:name="OLE_LINK63"/>
            <w:r>
              <w:rPr>
                <w:rFonts w:ascii="Times New Roman" w:hAnsi="Times New Roman" w:hint="eastAsia"/>
                <w:szCs w:val="21"/>
              </w:rPr>
              <w:t>数字电子电路基本知识与分析</w:t>
            </w:r>
            <w:bookmarkEnd w:id="37"/>
            <w:bookmarkEnd w:id="38"/>
          </w:p>
        </w:tc>
        <w:tc>
          <w:tcPr>
            <w:tcW w:w="1035" w:type="dxa"/>
            <w:vAlign w:val="center"/>
          </w:tcPr>
          <w:p w14:paraId="6FBCA1FA"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12</w:t>
            </w:r>
          </w:p>
        </w:tc>
        <w:tc>
          <w:tcPr>
            <w:tcW w:w="1035" w:type="dxa"/>
          </w:tcPr>
          <w:p w14:paraId="329EE590" w14:textId="77777777" w:rsidR="005C4CA3" w:rsidRDefault="005C4CA3" w:rsidP="00BA029E">
            <w:pPr>
              <w:spacing w:line="276" w:lineRule="auto"/>
              <w:jc w:val="center"/>
              <w:rPr>
                <w:rFonts w:ascii="Times New Roman" w:hAnsi="Times New Roman"/>
                <w:szCs w:val="21"/>
              </w:rPr>
            </w:pPr>
          </w:p>
        </w:tc>
        <w:tc>
          <w:tcPr>
            <w:tcW w:w="1035" w:type="dxa"/>
          </w:tcPr>
          <w:p w14:paraId="14D994F7" w14:textId="77777777" w:rsidR="005C4CA3" w:rsidRDefault="005C4CA3" w:rsidP="00BA029E">
            <w:pPr>
              <w:spacing w:line="276" w:lineRule="auto"/>
              <w:ind w:firstLineChars="200" w:firstLine="420"/>
              <w:rPr>
                <w:rFonts w:ascii="Times New Roman" w:hAnsi="Times New Roman"/>
                <w:szCs w:val="21"/>
              </w:rPr>
            </w:pPr>
          </w:p>
        </w:tc>
        <w:tc>
          <w:tcPr>
            <w:tcW w:w="1036" w:type="dxa"/>
          </w:tcPr>
          <w:p w14:paraId="7A347E6D" w14:textId="77777777" w:rsidR="005C4CA3" w:rsidRDefault="005C4CA3" w:rsidP="00BA029E">
            <w:pPr>
              <w:spacing w:line="276" w:lineRule="auto"/>
              <w:jc w:val="center"/>
              <w:rPr>
                <w:rFonts w:ascii="Times New Roman" w:hAnsi="Times New Roman"/>
                <w:szCs w:val="21"/>
              </w:rPr>
            </w:pPr>
          </w:p>
        </w:tc>
      </w:tr>
      <w:tr w:rsidR="005C4CA3" w14:paraId="0DCBF25B" w14:textId="77777777" w:rsidTr="00BA029E">
        <w:trPr>
          <w:jc w:val="center"/>
        </w:trPr>
        <w:tc>
          <w:tcPr>
            <w:tcW w:w="4031" w:type="dxa"/>
          </w:tcPr>
          <w:p w14:paraId="035E33DD"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14:paraId="4FF86439" w14:textId="77777777" w:rsidR="005C4CA3" w:rsidRDefault="005C4CA3" w:rsidP="00BA029E">
            <w:pPr>
              <w:spacing w:line="276" w:lineRule="auto"/>
              <w:jc w:val="center"/>
              <w:rPr>
                <w:rFonts w:ascii="Times New Roman" w:hAnsi="Times New Roman"/>
                <w:szCs w:val="21"/>
              </w:rPr>
            </w:pPr>
          </w:p>
        </w:tc>
        <w:tc>
          <w:tcPr>
            <w:tcW w:w="1035" w:type="dxa"/>
          </w:tcPr>
          <w:p w14:paraId="0729CEBB" w14:textId="77777777" w:rsidR="005C4CA3" w:rsidRDefault="005C4CA3" w:rsidP="00BA029E">
            <w:pPr>
              <w:spacing w:line="276" w:lineRule="auto"/>
              <w:jc w:val="center"/>
              <w:rPr>
                <w:rFonts w:ascii="Times New Roman" w:hAnsi="Times New Roman"/>
                <w:szCs w:val="21"/>
              </w:rPr>
            </w:pPr>
          </w:p>
        </w:tc>
        <w:tc>
          <w:tcPr>
            <w:tcW w:w="1035" w:type="dxa"/>
            <w:vAlign w:val="center"/>
          </w:tcPr>
          <w:p w14:paraId="69EC7E40"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30B43E6F" w14:textId="77777777" w:rsidR="005C4CA3" w:rsidRDefault="005C4CA3" w:rsidP="00BA029E">
            <w:pPr>
              <w:spacing w:line="276" w:lineRule="auto"/>
              <w:jc w:val="center"/>
              <w:rPr>
                <w:rFonts w:ascii="Times New Roman" w:hAnsi="Times New Roman"/>
                <w:szCs w:val="21"/>
              </w:rPr>
            </w:pPr>
          </w:p>
        </w:tc>
      </w:tr>
      <w:tr w:rsidR="005C4CA3" w14:paraId="6C38FDC1" w14:textId="77777777" w:rsidTr="00BA029E">
        <w:trPr>
          <w:jc w:val="center"/>
        </w:trPr>
        <w:tc>
          <w:tcPr>
            <w:tcW w:w="4031" w:type="dxa"/>
          </w:tcPr>
          <w:p w14:paraId="641D5237"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14:paraId="53E7FAEB" w14:textId="77777777" w:rsidR="005C4CA3" w:rsidRDefault="005C4CA3" w:rsidP="00BA029E">
            <w:pPr>
              <w:spacing w:line="276" w:lineRule="auto"/>
              <w:jc w:val="center"/>
              <w:rPr>
                <w:rFonts w:ascii="Times New Roman" w:hAnsi="Times New Roman"/>
                <w:szCs w:val="21"/>
              </w:rPr>
            </w:pPr>
          </w:p>
        </w:tc>
        <w:tc>
          <w:tcPr>
            <w:tcW w:w="1035" w:type="dxa"/>
          </w:tcPr>
          <w:p w14:paraId="0591FBA4" w14:textId="77777777" w:rsidR="005C4CA3" w:rsidRDefault="005C4CA3" w:rsidP="00BA029E">
            <w:pPr>
              <w:spacing w:line="276" w:lineRule="auto"/>
              <w:jc w:val="center"/>
              <w:rPr>
                <w:rFonts w:ascii="Times New Roman" w:hAnsi="Times New Roman"/>
                <w:szCs w:val="21"/>
              </w:rPr>
            </w:pPr>
          </w:p>
        </w:tc>
        <w:tc>
          <w:tcPr>
            <w:tcW w:w="1035" w:type="dxa"/>
            <w:vAlign w:val="center"/>
          </w:tcPr>
          <w:p w14:paraId="4C6F7621"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6B13A8A0" w14:textId="77777777" w:rsidR="005C4CA3" w:rsidRDefault="005C4CA3" w:rsidP="00BA029E">
            <w:pPr>
              <w:spacing w:line="276" w:lineRule="auto"/>
              <w:jc w:val="center"/>
              <w:rPr>
                <w:rFonts w:ascii="Times New Roman" w:hAnsi="Times New Roman"/>
                <w:szCs w:val="21"/>
              </w:rPr>
            </w:pPr>
          </w:p>
        </w:tc>
      </w:tr>
      <w:tr w:rsidR="005C4CA3" w14:paraId="54F7C9DC" w14:textId="77777777" w:rsidTr="00BA029E">
        <w:trPr>
          <w:jc w:val="center"/>
        </w:trPr>
        <w:tc>
          <w:tcPr>
            <w:tcW w:w="4031" w:type="dxa"/>
          </w:tcPr>
          <w:p w14:paraId="616BCA39"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14:paraId="7F39E94F" w14:textId="77777777" w:rsidR="005C4CA3" w:rsidRDefault="005C4CA3" w:rsidP="00BA029E">
            <w:pPr>
              <w:spacing w:line="276" w:lineRule="auto"/>
              <w:jc w:val="center"/>
              <w:rPr>
                <w:rFonts w:ascii="Times New Roman" w:hAnsi="Times New Roman"/>
                <w:szCs w:val="21"/>
              </w:rPr>
            </w:pPr>
          </w:p>
        </w:tc>
        <w:tc>
          <w:tcPr>
            <w:tcW w:w="1035" w:type="dxa"/>
          </w:tcPr>
          <w:p w14:paraId="6BB87E86" w14:textId="77777777" w:rsidR="005C4CA3" w:rsidRDefault="005C4CA3" w:rsidP="00BA029E">
            <w:pPr>
              <w:spacing w:line="276" w:lineRule="auto"/>
              <w:jc w:val="center"/>
              <w:rPr>
                <w:rFonts w:ascii="Times New Roman" w:hAnsi="Times New Roman"/>
                <w:szCs w:val="21"/>
              </w:rPr>
            </w:pPr>
          </w:p>
        </w:tc>
        <w:tc>
          <w:tcPr>
            <w:tcW w:w="1035" w:type="dxa"/>
            <w:vAlign w:val="center"/>
          </w:tcPr>
          <w:p w14:paraId="1FDABA37"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25269A3D" w14:textId="77777777" w:rsidR="005C4CA3" w:rsidRDefault="005C4CA3" w:rsidP="00BA029E">
            <w:pPr>
              <w:spacing w:line="276" w:lineRule="auto"/>
              <w:jc w:val="center"/>
              <w:rPr>
                <w:rFonts w:ascii="Times New Roman" w:hAnsi="Times New Roman"/>
                <w:szCs w:val="21"/>
              </w:rPr>
            </w:pPr>
          </w:p>
        </w:tc>
      </w:tr>
      <w:tr w:rsidR="005C4CA3" w14:paraId="62CD295E" w14:textId="77777777" w:rsidTr="00BA029E">
        <w:trPr>
          <w:jc w:val="center"/>
        </w:trPr>
        <w:tc>
          <w:tcPr>
            <w:tcW w:w="4031" w:type="dxa"/>
          </w:tcPr>
          <w:p w14:paraId="4107E380"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14:paraId="66AF7286" w14:textId="77777777" w:rsidR="005C4CA3" w:rsidRDefault="005C4CA3" w:rsidP="00BA029E">
            <w:pPr>
              <w:spacing w:line="276" w:lineRule="auto"/>
              <w:jc w:val="center"/>
              <w:rPr>
                <w:rFonts w:ascii="Times New Roman" w:hAnsi="Times New Roman"/>
                <w:szCs w:val="21"/>
              </w:rPr>
            </w:pPr>
          </w:p>
        </w:tc>
        <w:tc>
          <w:tcPr>
            <w:tcW w:w="1035" w:type="dxa"/>
          </w:tcPr>
          <w:p w14:paraId="73C97464" w14:textId="77777777" w:rsidR="005C4CA3" w:rsidRDefault="005C4CA3" w:rsidP="00BA029E">
            <w:pPr>
              <w:spacing w:line="276" w:lineRule="auto"/>
              <w:jc w:val="center"/>
              <w:rPr>
                <w:rFonts w:ascii="Times New Roman" w:hAnsi="Times New Roman"/>
                <w:szCs w:val="21"/>
              </w:rPr>
            </w:pPr>
          </w:p>
        </w:tc>
        <w:tc>
          <w:tcPr>
            <w:tcW w:w="1035" w:type="dxa"/>
            <w:vAlign w:val="center"/>
          </w:tcPr>
          <w:p w14:paraId="128307E2"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4</w:t>
            </w:r>
          </w:p>
        </w:tc>
        <w:tc>
          <w:tcPr>
            <w:tcW w:w="1036" w:type="dxa"/>
          </w:tcPr>
          <w:p w14:paraId="47D21DC7" w14:textId="77777777" w:rsidR="005C4CA3" w:rsidRDefault="005C4CA3" w:rsidP="00BA029E">
            <w:pPr>
              <w:spacing w:line="276" w:lineRule="auto"/>
              <w:jc w:val="center"/>
              <w:rPr>
                <w:rFonts w:ascii="Times New Roman" w:hAnsi="Times New Roman"/>
                <w:szCs w:val="21"/>
              </w:rPr>
            </w:pPr>
          </w:p>
        </w:tc>
      </w:tr>
      <w:tr w:rsidR="005C4CA3" w14:paraId="43FEC00F" w14:textId="77777777" w:rsidTr="00BA029E">
        <w:trPr>
          <w:jc w:val="center"/>
        </w:trPr>
        <w:tc>
          <w:tcPr>
            <w:tcW w:w="4031" w:type="dxa"/>
          </w:tcPr>
          <w:p w14:paraId="73B8DF53" w14:textId="77777777" w:rsidR="005C4CA3" w:rsidRDefault="005C4CA3" w:rsidP="00BA029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14:paraId="165C6DBD" w14:textId="77777777" w:rsidR="005C4CA3" w:rsidRDefault="005C4CA3" w:rsidP="00BA029E">
            <w:pPr>
              <w:spacing w:line="276" w:lineRule="auto"/>
              <w:jc w:val="center"/>
              <w:rPr>
                <w:rFonts w:ascii="Times New Roman" w:hAnsi="Times New Roman"/>
                <w:szCs w:val="21"/>
              </w:rPr>
            </w:pPr>
          </w:p>
        </w:tc>
        <w:tc>
          <w:tcPr>
            <w:tcW w:w="1035" w:type="dxa"/>
          </w:tcPr>
          <w:p w14:paraId="72EAA56D" w14:textId="77777777" w:rsidR="005C4CA3" w:rsidRDefault="005C4CA3" w:rsidP="00BA029E">
            <w:pPr>
              <w:spacing w:line="276" w:lineRule="auto"/>
              <w:jc w:val="center"/>
              <w:rPr>
                <w:rFonts w:ascii="Times New Roman" w:hAnsi="Times New Roman"/>
                <w:szCs w:val="21"/>
              </w:rPr>
            </w:pPr>
          </w:p>
        </w:tc>
        <w:tc>
          <w:tcPr>
            <w:tcW w:w="1035" w:type="dxa"/>
            <w:vAlign w:val="center"/>
          </w:tcPr>
          <w:p w14:paraId="2ED94886"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2</w:t>
            </w:r>
          </w:p>
        </w:tc>
        <w:tc>
          <w:tcPr>
            <w:tcW w:w="1036" w:type="dxa"/>
          </w:tcPr>
          <w:p w14:paraId="60C01551" w14:textId="77777777" w:rsidR="005C4CA3" w:rsidRDefault="005C4CA3" w:rsidP="00BA029E">
            <w:pPr>
              <w:spacing w:line="276" w:lineRule="auto"/>
              <w:jc w:val="center"/>
              <w:rPr>
                <w:rFonts w:ascii="Times New Roman" w:hAnsi="Times New Roman"/>
                <w:szCs w:val="21"/>
              </w:rPr>
            </w:pPr>
          </w:p>
        </w:tc>
      </w:tr>
      <w:tr w:rsidR="005C4CA3" w14:paraId="6F2A428B" w14:textId="77777777" w:rsidTr="00BA029E">
        <w:trPr>
          <w:jc w:val="center"/>
        </w:trPr>
        <w:tc>
          <w:tcPr>
            <w:tcW w:w="4031" w:type="dxa"/>
            <w:vAlign w:val="center"/>
          </w:tcPr>
          <w:p w14:paraId="1F1ACE0D"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14:paraId="625F90F4"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68</w:t>
            </w:r>
          </w:p>
        </w:tc>
        <w:tc>
          <w:tcPr>
            <w:tcW w:w="1035" w:type="dxa"/>
          </w:tcPr>
          <w:p w14:paraId="0748BE61" w14:textId="77777777" w:rsidR="005C4CA3" w:rsidRDefault="005C4CA3" w:rsidP="00BA029E">
            <w:pPr>
              <w:spacing w:line="276" w:lineRule="auto"/>
              <w:jc w:val="center"/>
              <w:rPr>
                <w:rFonts w:ascii="Times New Roman" w:hAnsi="Times New Roman"/>
                <w:szCs w:val="21"/>
              </w:rPr>
            </w:pPr>
          </w:p>
        </w:tc>
        <w:tc>
          <w:tcPr>
            <w:tcW w:w="1035" w:type="dxa"/>
            <w:vAlign w:val="center"/>
          </w:tcPr>
          <w:p w14:paraId="0CBC4BA2"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12</w:t>
            </w:r>
          </w:p>
        </w:tc>
        <w:tc>
          <w:tcPr>
            <w:tcW w:w="1036" w:type="dxa"/>
          </w:tcPr>
          <w:p w14:paraId="2EAE48C4" w14:textId="77777777" w:rsidR="005C4CA3" w:rsidRDefault="005C4CA3" w:rsidP="00BA029E">
            <w:pPr>
              <w:spacing w:line="276" w:lineRule="auto"/>
              <w:jc w:val="center"/>
              <w:rPr>
                <w:rFonts w:ascii="Times New Roman" w:hAnsi="Times New Roman"/>
                <w:szCs w:val="21"/>
              </w:rPr>
            </w:pPr>
            <w:r>
              <w:rPr>
                <w:rFonts w:ascii="Times New Roman" w:hAnsi="Times New Roman"/>
                <w:szCs w:val="21"/>
              </w:rPr>
              <w:t>80</w:t>
            </w:r>
          </w:p>
        </w:tc>
      </w:tr>
    </w:tbl>
    <w:p w14:paraId="4347C94E" w14:textId="77777777" w:rsidR="005C4CA3" w:rsidRDefault="005C4CA3" w:rsidP="005C4CA3">
      <w:pPr>
        <w:numPr>
          <w:ilvl w:val="0"/>
          <w:numId w:val="8"/>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14:paraId="34028416" w14:textId="77777777" w:rsidR="005C4CA3" w:rsidRDefault="005C4CA3" w:rsidP="005C4CA3">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本门课程采用“N+1”过程性考核的方式进行考核。</w:t>
      </w:r>
    </w:p>
    <w:p w14:paraId="5F921628"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14:paraId="0268F864"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5C4CA3" w14:paraId="532F85C9" w14:textId="77777777" w:rsidTr="00BA029E">
        <w:trPr>
          <w:trHeight w:val="20"/>
          <w:jc w:val="center"/>
        </w:trPr>
        <w:tc>
          <w:tcPr>
            <w:tcW w:w="851" w:type="dxa"/>
            <w:vMerge w:val="restart"/>
            <w:tcBorders>
              <w:top w:val="single" w:sz="4" w:space="0" w:color="auto"/>
              <w:left w:val="single" w:sz="4" w:space="0" w:color="auto"/>
              <w:right w:val="single" w:sz="4" w:space="0" w:color="auto"/>
            </w:tcBorders>
            <w:vAlign w:val="center"/>
          </w:tcPr>
          <w:p w14:paraId="100DD179" w14:textId="77777777" w:rsidR="005C4CA3" w:rsidRDefault="005C4CA3"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7D29CAD3" w14:textId="77777777" w:rsidR="005C4CA3" w:rsidRDefault="005C4CA3" w:rsidP="00BA029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14:paraId="4756F684" w14:textId="77777777" w:rsidR="005C4CA3" w:rsidRDefault="005C4CA3" w:rsidP="00BA029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6E3BF526" w14:textId="77777777" w:rsidR="005C4CA3" w:rsidRDefault="005C4CA3"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14:paraId="0D38B2C9" w14:textId="77777777" w:rsidR="005C4CA3" w:rsidRDefault="005C4CA3" w:rsidP="00BA029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5C4CA3" w14:paraId="40545598" w14:textId="77777777" w:rsidTr="00BA029E">
        <w:trPr>
          <w:trHeight w:val="20"/>
          <w:jc w:val="center"/>
        </w:trPr>
        <w:tc>
          <w:tcPr>
            <w:tcW w:w="851" w:type="dxa"/>
            <w:vMerge/>
            <w:tcBorders>
              <w:left w:val="single" w:sz="4" w:space="0" w:color="auto"/>
              <w:bottom w:val="single" w:sz="4" w:space="0" w:color="auto"/>
              <w:right w:val="single" w:sz="4" w:space="0" w:color="auto"/>
            </w:tcBorders>
          </w:tcPr>
          <w:p w14:paraId="612C55C5" w14:textId="77777777" w:rsidR="005C4CA3" w:rsidRDefault="005C4CA3" w:rsidP="00BA029E">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7CE35A07" w14:textId="77777777" w:rsidR="005C4CA3" w:rsidRDefault="005C4CA3" w:rsidP="00BA029E">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3901BB39" w14:textId="77777777" w:rsidR="005C4CA3" w:rsidRDefault="005C4CA3" w:rsidP="00BA029E">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14:paraId="12785D24" w14:textId="77777777" w:rsidR="005C4CA3" w:rsidRDefault="005C4CA3" w:rsidP="00BA029E">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14:paraId="2E99E2FB" w14:textId="77777777" w:rsidR="005C4CA3" w:rsidRDefault="005C4CA3" w:rsidP="00BA029E">
            <w:pPr>
              <w:autoSpaceDE w:val="0"/>
              <w:spacing w:line="360" w:lineRule="auto"/>
              <w:jc w:val="center"/>
              <w:rPr>
                <w:rFonts w:ascii="Times New Roman" w:hAnsi="Times New Roman"/>
                <w:b/>
                <w:bCs/>
                <w:szCs w:val="21"/>
              </w:rPr>
            </w:pPr>
            <w:r>
              <w:rPr>
                <w:rFonts w:ascii="Times New Roman" w:hAnsi="Times New Roman"/>
                <w:b/>
                <w:bCs/>
                <w:szCs w:val="21"/>
              </w:rPr>
              <w:t>调查报告</w:t>
            </w:r>
          </w:p>
          <w:p w14:paraId="60A573CD" w14:textId="77777777" w:rsidR="005C4CA3" w:rsidRDefault="005C4CA3" w:rsidP="00BA029E">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14:paraId="4658574A" w14:textId="77777777" w:rsidR="005C4CA3" w:rsidRDefault="005C4CA3" w:rsidP="00BA029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14:paraId="4619873A" w14:textId="77777777" w:rsidR="005C4CA3" w:rsidRDefault="005C4CA3" w:rsidP="00BA029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5C6591A3" w14:textId="77777777" w:rsidR="005C4CA3" w:rsidRDefault="005C4CA3" w:rsidP="00BA029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14:paraId="3F9104B0" w14:textId="77777777" w:rsidR="005C4CA3" w:rsidRDefault="005C4CA3" w:rsidP="00BA029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14:paraId="396DB20C" w14:textId="77777777" w:rsidR="005C4CA3" w:rsidRDefault="005C4CA3" w:rsidP="00BA029E">
            <w:pPr>
              <w:widowControl/>
              <w:spacing w:line="360" w:lineRule="auto"/>
              <w:jc w:val="left"/>
              <w:rPr>
                <w:rFonts w:ascii="Times New Roman" w:hAnsi="Times New Roman"/>
                <w:b/>
                <w:bCs/>
                <w:szCs w:val="21"/>
              </w:rPr>
            </w:pPr>
          </w:p>
        </w:tc>
      </w:tr>
      <w:tr w:rsidR="005C4CA3" w14:paraId="3E9EF838"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E647CE2"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7017F40B"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14:paraId="61FA3345"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14:paraId="568DBFD9"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1705C33F"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53201271"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14:paraId="107048A1"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5C4CA3" w14:paraId="7CC003C7"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3A54ADE"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14:paraId="27360E47"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14:paraId="5FCE755C"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14:paraId="0E7933C6"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5AC3F53D"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2AA41BD9"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14:paraId="74CD22E1"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5C4CA3" w14:paraId="3AC71A1C" w14:textId="77777777" w:rsidTr="00BA029E">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D5DD4D0"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3BA2294"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14:paraId="56CD5AB6"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14:paraId="1F1DD4E1"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567C90A2"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03C568FA" w14:textId="77777777" w:rsidR="005C4CA3" w:rsidRDefault="005C4CA3" w:rsidP="00BA029E">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14:paraId="4758F54B"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5C4CA3" w14:paraId="27E81A3F" w14:textId="77777777" w:rsidTr="00BA029E">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0341722D"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00C5DF33"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14:paraId="42105982"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0846A09F"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188CB6AD"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14:paraId="6948C630" w14:textId="77777777" w:rsidR="005C4CA3" w:rsidRDefault="005C4CA3" w:rsidP="00BA029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14:paraId="0E43B191"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14:paraId="55FFB083" w14:textId="77777777" w:rsidR="005C4CA3" w:rsidRDefault="005C4CA3" w:rsidP="005C4CA3">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14:paraId="4D236B34" w14:textId="77777777" w:rsidR="005C4CA3" w:rsidRDefault="005C4CA3" w:rsidP="005C4CA3">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李瀚荪.电路分析基础（第5版）.北京：</w:t>
      </w:r>
      <w:hyperlink r:id="rId9" w:tgtFrame="_blank" w:history="1">
        <w:r>
          <w:rPr>
            <w:rFonts w:ascii="宋体" w:hAnsi="宋体" w:cs="Times New Roman"/>
            <w:sz w:val="24"/>
          </w:rPr>
          <w:t>高等教育出版社</w:t>
        </w:r>
      </w:hyperlink>
      <w:r>
        <w:rPr>
          <w:rFonts w:ascii="宋体" w:hAnsi="宋体" w:cs="Times New Roman"/>
          <w:sz w:val="24"/>
        </w:rPr>
        <w:t>.2017. </w:t>
      </w:r>
    </w:p>
    <w:p w14:paraId="62D48D05" w14:textId="77777777" w:rsidR="005C4CA3" w:rsidRDefault="005C4CA3" w:rsidP="005C4CA3">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童诗白.模拟电子技术基础（第五版）.北京：</w:t>
      </w:r>
      <w:hyperlink r:id="rId10" w:tgtFrame="_blank" w:history="1">
        <w:r>
          <w:rPr>
            <w:rFonts w:ascii="宋体" w:hAnsi="宋体" w:cs="Times New Roman"/>
            <w:sz w:val="24"/>
          </w:rPr>
          <w:t>高等教育出版社</w:t>
        </w:r>
      </w:hyperlink>
      <w:r>
        <w:rPr>
          <w:rFonts w:ascii="宋体" w:hAnsi="宋体" w:cs="Times New Roman"/>
          <w:sz w:val="24"/>
        </w:rPr>
        <w:t xml:space="preserve">.2015. </w:t>
      </w:r>
    </w:p>
    <w:p w14:paraId="0F32DE93" w14:textId="77777777" w:rsidR="005C4CA3" w:rsidRDefault="005C4CA3" w:rsidP="005C4CA3">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阎石.数字电子技术基础（第六版）.北京：</w:t>
      </w:r>
      <w:hyperlink r:id="rId11" w:tgtFrame="_blank" w:history="1">
        <w:r>
          <w:rPr>
            <w:rFonts w:ascii="宋体" w:hAnsi="宋体" w:cs="Times New Roman"/>
            <w:sz w:val="24"/>
          </w:rPr>
          <w:t>高等教育出版社</w:t>
        </w:r>
      </w:hyperlink>
      <w:r>
        <w:rPr>
          <w:rFonts w:ascii="宋体" w:hAnsi="宋体" w:cs="Times New Roman"/>
          <w:sz w:val="24"/>
        </w:rPr>
        <w:t>.2016.</w:t>
      </w:r>
    </w:p>
    <w:p w14:paraId="2D915424" w14:textId="77777777" w:rsidR="005C4CA3" w:rsidRDefault="00000000" w:rsidP="005C4CA3">
      <w:pPr>
        <w:pStyle w:val="a3"/>
        <w:numPr>
          <w:ilvl w:val="0"/>
          <w:numId w:val="5"/>
        </w:numPr>
        <w:adjustRightInd w:val="0"/>
        <w:snapToGrid w:val="0"/>
        <w:spacing w:line="360" w:lineRule="auto"/>
        <w:ind w:firstLineChars="0"/>
        <w:rPr>
          <w:rFonts w:ascii="宋体" w:hAnsi="宋体" w:cs="Times New Roman"/>
          <w:sz w:val="24"/>
        </w:rPr>
      </w:pPr>
      <w:hyperlink r:id="rId12" w:tgtFrame="_blank" w:history="1">
        <w:r w:rsidR="005C4CA3">
          <w:rPr>
            <w:rFonts w:ascii="宋体" w:hAnsi="宋体" w:cs="Times New Roman"/>
            <w:sz w:val="24"/>
          </w:rPr>
          <w:t>彭曙蓉</w:t>
        </w:r>
      </w:hyperlink>
      <w:r w:rsidR="005C4CA3">
        <w:rPr>
          <w:rFonts w:ascii="宋体" w:hAnsi="宋体" w:cs="Times New Roman"/>
          <w:sz w:val="24"/>
        </w:rPr>
        <w:t>,</w:t>
      </w:r>
      <w:hyperlink r:id="rId13" w:tgtFrame="_blank" w:history="1">
        <w:r w:rsidR="005C4CA3">
          <w:rPr>
            <w:rFonts w:ascii="宋体" w:hAnsi="宋体" w:cs="Times New Roman"/>
            <w:sz w:val="24"/>
          </w:rPr>
          <w:t>郭湘德</w:t>
        </w:r>
      </w:hyperlink>
      <w:r w:rsidR="005C4CA3">
        <w:rPr>
          <w:rFonts w:ascii="宋体" w:hAnsi="宋体" w:cs="Times New Roman"/>
          <w:sz w:val="24"/>
        </w:rPr>
        <w:t xml:space="preserve">, </w:t>
      </w:r>
      <w:hyperlink r:id="rId14" w:tgtFrame="_blank" w:history="1">
        <w:r w:rsidR="005C4CA3">
          <w:rPr>
            <w:rFonts w:ascii="宋体" w:hAnsi="宋体" w:cs="Times New Roman"/>
            <w:sz w:val="24"/>
          </w:rPr>
          <w:t>夏向阳</w:t>
        </w:r>
      </w:hyperlink>
      <w:r w:rsidR="005C4CA3">
        <w:rPr>
          <w:rFonts w:ascii="宋体" w:hAnsi="宋体" w:cs="Times New Roman"/>
          <w:sz w:val="24"/>
        </w:rPr>
        <w:t>.电工与电子技术基础（第二版）.北京: 中国电力出版社. 2016.</w:t>
      </w:r>
    </w:p>
    <w:p w14:paraId="3B55BF65" w14:textId="77777777" w:rsidR="005C4CA3" w:rsidRDefault="005C4CA3" w:rsidP="005C4CA3">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张文生.电工学（上、下册）.北京：中国电力出版社.2010.</w:t>
      </w:r>
    </w:p>
    <w:p w14:paraId="639C691F" w14:textId="77777777" w:rsidR="005C4CA3" w:rsidRDefault="005C4CA3" w:rsidP="005C4CA3">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闫治安.电机学（第3版）.西安：西安交通大学出版社.2016.</w:t>
      </w:r>
    </w:p>
    <w:p w14:paraId="0279A587" w14:textId="77777777" w:rsidR="005C4CA3" w:rsidRDefault="005C4CA3" w:rsidP="005C4CA3">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t>中国大学MOOC国家精品资源共享课，电工技术与电子技术（一）（电工学 上），中国矿业大学，</w:t>
      </w:r>
      <w:hyperlink r:id="rId15" w:history="1">
        <w:r>
          <w:rPr>
            <w:rStyle w:val="a9"/>
            <w:rFonts w:ascii="宋体" w:eastAsia="宋体" w:hAnsi="宋体" w:cs="Times New Roman" w:hint="eastAsia"/>
            <w:color w:val="auto"/>
          </w:rPr>
          <w:t>https://www.icourse163.org/course/CUMT-</w:t>
        </w:r>
      </w:hyperlink>
      <w:r>
        <w:rPr>
          <w:rFonts w:ascii="宋体" w:eastAsia="宋体" w:hAnsi="宋体" w:cs="Times New Roman" w:hint="eastAsia"/>
          <w:color w:val="auto"/>
        </w:rPr>
        <w:t xml:space="preserve"> 1001753367?from=searchPage&amp;outVendor=zw_mooc_pcssjg_</w:t>
      </w:r>
    </w:p>
    <w:p w14:paraId="0FCFE8AA" w14:textId="77777777" w:rsidR="005C4CA3" w:rsidRDefault="005C4CA3" w:rsidP="005C4CA3">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t>中国大学MOOC国家精品资源共享课，电工技术与电子技术（二）（电工学 下），中国矿业大学，https://www.icourse163.org/course/CUMT-1002059003?from=searchPage&amp;outVendor=zw_mooc_pcssjg_</w:t>
      </w:r>
    </w:p>
    <w:p w14:paraId="361D7337" w14:textId="77777777" w:rsidR="005C4CA3" w:rsidRDefault="005C4CA3" w:rsidP="005C4CA3">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9.  https://www.bilibili.com/video/BV1aB4y1P7JH?p=1 中国矿业大学《电工技术与电子技术》</w:t>
      </w:r>
    </w:p>
    <w:p w14:paraId="22D9CAF7" w14:textId="77777777" w:rsidR="005C4CA3" w:rsidRDefault="005C4CA3" w:rsidP="005C4CA3">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14:paraId="184C323C" w14:textId="309AD10E" w:rsidR="005C4CA3" w:rsidRDefault="005C4CA3" w:rsidP="005C4CA3">
      <w:pPr>
        <w:pStyle w:val="af1"/>
        <w:numPr>
          <w:ilvl w:val="0"/>
          <w:numId w:val="9"/>
        </w:numPr>
        <w:spacing w:before="46" w:after="46"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本次修订主要针对202</w:t>
      </w:r>
      <w:r w:rsidR="00601181">
        <w:rPr>
          <w:rFonts w:asciiTheme="minorEastAsia" w:hAnsiTheme="minorEastAsia" w:cstheme="minorEastAsia" w:hint="eastAsia"/>
          <w:sz w:val="24"/>
        </w:rPr>
        <w:t>1</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14:paraId="3E2FECBB" w14:textId="77777777" w:rsidR="005C4CA3" w:rsidRDefault="005C4CA3" w:rsidP="005C4CA3">
      <w:pPr>
        <w:pStyle w:val="af1"/>
        <w:numPr>
          <w:ilvl w:val="0"/>
          <w:numId w:val="9"/>
        </w:numPr>
        <w:spacing w:before="46" w:after="46" w:line="360" w:lineRule="auto"/>
        <w:ind w:firstLineChars="0"/>
        <w:rPr>
          <w:rFonts w:asciiTheme="minorEastAsia" w:hAnsiTheme="minorEastAsia" w:cstheme="minorEastAsia"/>
          <w:sz w:val="24"/>
        </w:rPr>
        <w:sectPr w:rsidR="005C4CA3" w:rsidSect="005C4CA3">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14:paraId="4F999FF8" w14:textId="77777777" w:rsidR="005C4CA3" w:rsidRDefault="005C4CA3" w:rsidP="005C4CA3">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14:paraId="539AC55C" w14:textId="77777777" w:rsidR="005C4CA3" w:rsidRDefault="005C4CA3" w:rsidP="005C4CA3">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5C4CA3" w14:paraId="4FAE8FEB" w14:textId="77777777" w:rsidTr="00BA029E">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14:paraId="73923336" w14:textId="77777777" w:rsidR="005C4CA3" w:rsidRDefault="005C4CA3" w:rsidP="00BA029E">
            <w:pPr>
              <w:jc w:val="center"/>
              <w:rPr>
                <w:rFonts w:ascii="Times New Roman" w:hAnsi="Times New Roman"/>
                <w:b/>
                <w:color w:val="000000"/>
                <w:szCs w:val="21"/>
              </w:rPr>
            </w:pPr>
            <w:r>
              <w:rPr>
                <w:rFonts w:ascii="Times New Roman" w:hAnsi="Times New Roman"/>
                <w:b/>
                <w:color w:val="000000"/>
                <w:szCs w:val="21"/>
              </w:rPr>
              <w:t>课程</w:t>
            </w:r>
          </w:p>
          <w:p w14:paraId="4AC381D2" w14:textId="77777777" w:rsidR="005C4CA3" w:rsidRDefault="005C4CA3" w:rsidP="00BA029E">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9584203" w14:textId="77777777" w:rsidR="005C4CA3" w:rsidRDefault="005C4CA3" w:rsidP="00BA029E">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E93612" w14:textId="77777777" w:rsidR="005C4CA3" w:rsidRDefault="005C4CA3" w:rsidP="00BA029E">
            <w:pPr>
              <w:jc w:val="center"/>
              <w:rPr>
                <w:rFonts w:ascii="Times New Roman" w:hAnsi="Times New Roman"/>
                <w:b/>
              </w:rPr>
            </w:pPr>
            <w:r>
              <w:rPr>
                <w:rFonts w:ascii="Times New Roman" w:hAnsi="Times New Roman"/>
                <w:b/>
              </w:rPr>
              <w:t>优</w:t>
            </w:r>
          </w:p>
          <w:p w14:paraId="62CC273B" w14:textId="77777777" w:rsidR="005C4CA3" w:rsidRDefault="005C4CA3" w:rsidP="00BA029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09E257" w14:textId="77777777" w:rsidR="005C4CA3" w:rsidRDefault="005C4CA3" w:rsidP="00BA029E">
            <w:pPr>
              <w:jc w:val="center"/>
              <w:rPr>
                <w:rFonts w:ascii="Times New Roman" w:hAnsi="Times New Roman"/>
                <w:b/>
              </w:rPr>
            </w:pPr>
            <w:r>
              <w:rPr>
                <w:rFonts w:ascii="Times New Roman" w:hAnsi="Times New Roman"/>
                <w:b/>
              </w:rPr>
              <w:t>良</w:t>
            </w:r>
          </w:p>
          <w:p w14:paraId="0F3D10A1" w14:textId="77777777" w:rsidR="005C4CA3" w:rsidRDefault="005C4CA3" w:rsidP="00BA029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4B3AEFB" w14:textId="77777777" w:rsidR="005C4CA3" w:rsidRDefault="005C4CA3" w:rsidP="00BA029E">
            <w:pPr>
              <w:jc w:val="center"/>
              <w:rPr>
                <w:rFonts w:ascii="Times New Roman" w:hAnsi="Times New Roman"/>
                <w:b/>
              </w:rPr>
            </w:pPr>
            <w:r>
              <w:rPr>
                <w:rFonts w:ascii="Times New Roman" w:hAnsi="Times New Roman"/>
                <w:b/>
              </w:rPr>
              <w:t>中等</w:t>
            </w:r>
          </w:p>
          <w:p w14:paraId="6C4C9964" w14:textId="77777777" w:rsidR="005C4CA3" w:rsidRDefault="005C4CA3" w:rsidP="00BA029E">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1A572BC" w14:textId="77777777" w:rsidR="005C4CA3" w:rsidRDefault="005C4CA3" w:rsidP="00BA029E">
            <w:pPr>
              <w:jc w:val="center"/>
              <w:rPr>
                <w:rFonts w:ascii="Times New Roman" w:hAnsi="Times New Roman"/>
                <w:b/>
              </w:rPr>
            </w:pPr>
            <w:r>
              <w:rPr>
                <w:rFonts w:ascii="Times New Roman" w:hAnsi="Times New Roman"/>
                <w:b/>
              </w:rPr>
              <w:t>及格</w:t>
            </w:r>
          </w:p>
          <w:p w14:paraId="532F753B" w14:textId="77777777" w:rsidR="005C4CA3" w:rsidRDefault="005C4CA3" w:rsidP="00BA029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EB13797" w14:textId="77777777" w:rsidR="005C4CA3" w:rsidRDefault="005C4CA3" w:rsidP="00BA029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C4CA3" w14:paraId="6052B8B1" w14:textId="77777777" w:rsidTr="00BA029E">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14:paraId="76D41212"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课</w:t>
            </w:r>
          </w:p>
          <w:p w14:paraId="40C6255D"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程</w:t>
            </w:r>
          </w:p>
          <w:p w14:paraId="0C943F20"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目</w:t>
            </w:r>
          </w:p>
          <w:p w14:paraId="2E46560A"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标</w:t>
            </w:r>
          </w:p>
          <w:p w14:paraId="5B5F85F0" w14:textId="77777777" w:rsidR="005C4CA3" w:rsidRDefault="005C4CA3" w:rsidP="00BA029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7AA22CE3" w14:textId="77777777" w:rsidR="005C4CA3" w:rsidRDefault="005C4CA3" w:rsidP="00BA029E">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10577" w14:textId="77777777" w:rsidR="005C4CA3" w:rsidRDefault="005C4CA3" w:rsidP="00BA029E">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5B6997" w14:textId="77777777" w:rsidR="005C4CA3" w:rsidRDefault="005C4CA3" w:rsidP="00BA029E">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EEAB03" w14:textId="77777777" w:rsidR="005C4CA3" w:rsidRDefault="005C4CA3" w:rsidP="00BA029E">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234DD0" w14:textId="77777777" w:rsidR="005C4CA3" w:rsidRDefault="005C4CA3" w:rsidP="00BA029E">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6CCF1F" w14:textId="77777777" w:rsidR="005C4CA3" w:rsidRDefault="005C4CA3" w:rsidP="00BA029E">
            <w:pPr>
              <w:rPr>
                <w:rFonts w:ascii="Times New Roman" w:hAnsi="Times New Roman"/>
              </w:rPr>
            </w:pPr>
            <w:r>
              <w:rPr>
                <w:rFonts w:ascii="Times New Roman" w:hAnsi="Times New Roman"/>
              </w:rPr>
              <w:t>排版格式不规范，字数不满足要求</w:t>
            </w:r>
          </w:p>
        </w:tc>
      </w:tr>
      <w:tr w:rsidR="005C4CA3" w14:paraId="3C980530" w14:textId="77777777" w:rsidTr="00BA029E">
        <w:trPr>
          <w:trHeight w:val="284"/>
        </w:trPr>
        <w:tc>
          <w:tcPr>
            <w:tcW w:w="672" w:type="dxa"/>
            <w:vMerge/>
            <w:tcBorders>
              <w:left w:val="single" w:sz="4" w:space="0" w:color="000000"/>
              <w:right w:val="single" w:sz="4" w:space="0" w:color="000000"/>
            </w:tcBorders>
            <w:shd w:val="clear" w:color="000000" w:fill="FFFFFF"/>
          </w:tcPr>
          <w:p w14:paraId="608455BC" w14:textId="77777777" w:rsidR="005C4CA3" w:rsidRDefault="005C4CA3" w:rsidP="00BA029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4FD9FBAA" w14:textId="77777777" w:rsidR="005C4CA3" w:rsidRDefault="005C4CA3"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9897F3" w14:textId="77777777" w:rsidR="005C4CA3" w:rsidRDefault="005C4CA3" w:rsidP="00BA029E">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A3466" w14:textId="77777777" w:rsidR="005C4CA3" w:rsidRDefault="005C4CA3" w:rsidP="00BA029E">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88EEEB" w14:textId="77777777" w:rsidR="005C4CA3" w:rsidRDefault="005C4CA3" w:rsidP="00BA029E">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427A3F" w14:textId="77777777" w:rsidR="005C4CA3" w:rsidRDefault="005C4CA3" w:rsidP="00BA029E">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58AAAA" w14:textId="77777777" w:rsidR="005C4CA3" w:rsidRDefault="005C4CA3" w:rsidP="00BA029E">
            <w:pPr>
              <w:rPr>
                <w:rFonts w:ascii="Times New Roman" w:hAnsi="Times New Roman"/>
              </w:rPr>
            </w:pPr>
            <w:r>
              <w:rPr>
                <w:rFonts w:ascii="Times New Roman" w:hAnsi="Times New Roman"/>
              </w:rPr>
              <w:t>结构不合理，文字表达不通顺、条理不分明，图表不清晰（或无图表）</w:t>
            </w:r>
          </w:p>
        </w:tc>
      </w:tr>
      <w:tr w:rsidR="005C4CA3" w14:paraId="05D56D64" w14:textId="77777777" w:rsidTr="00BA029E">
        <w:trPr>
          <w:trHeight w:val="284"/>
        </w:trPr>
        <w:tc>
          <w:tcPr>
            <w:tcW w:w="672" w:type="dxa"/>
            <w:vMerge/>
            <w:tcBorders>
              <w:left w:val="single" w:sz="4" w:space="0" w:color="000000"/>
              <w:right w:val="single" w:sz="4" w:space="0" w:color="000000"/>
            </w:tcBorders>
            <w:shd w:val="clear" w:color="000000" w:fill="FFFFFF"/>
          </w:tcPr>
          <w:p w14:paraId="2F0BDC94" w14:textId="77777777" w:rsidR="005C4CA3" w:rsidRDefault="005C4CA3" w:rsidP="00BA029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7519E0F2" w14:textId="77777777" w:rsidR="005C4CA3" w:rsidRDefault="005C4CA3"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D7932E" w14:textId="77777777" w:rsidR="005C4CA3" w:rsidRDefault="005C4CA3" w:rsidP="00BA029E">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3641DF" w14:textId="77777777" w:rsidR="005C4CA3" w:rsidRDefault="005C4CA3" w:rsidP="00BA029E">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89F316" w14:textId="77777777" w:rsidR="005C4CA3" w:rsidRDefault="005C4CA3" w:rsidP="00BA029E">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3F5C32" w14:textId="77777777" w:rsidR="005C4CA3" w:rsidRDefault="005C4CA3" w:rsidP="00BA029E">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C0D5C3" w14:textId="77777777" w:rsidR="005C4CA3" w:rsidRDefault="005C4CA3" w:rsidP="00BA029E">
            <w:pPr>
              <w:rPr>
                <w:rFonts w:ascii="Times New Roman" w:hAnsi="Times New Roman"/>
              </w:rPr>
            </w:pPr>
            <w:r>
              <w:rPr>
                <w:rFonts w:ascii="Times New Roman" w:hAnsi="Times New Roman"/>
              </w:rPr>
              <w:t>内容不完整、不准确；图表不支持内容（或无图表）</w:t>
            </w:r>
          </w:p>
        </w:tc>
      </w:tr>
      <w:tr w:rsidR="005C4CA3" w14:paraId="7DE5EDD5" w14:textId="77777777" w:rsidTr="00BA029E">
        <w:trPr>
          <w:trHeight w:val="284"/>
        </w:trPr>
        <w:tc>
          <w:tcPr>
            <w:tcW w:w="672" w:type="dxa"/>
            <w:vMerge/>
            <w:tcBorders>
              <w:left w:val="single" w:sz="4" w:space="0" w:color="000000"/>
              <w:bottom w:val="single" w:sz="4" w:space="0" w:color="000000"/>
              <w:right w:val="single" w:sz="4" w:space="0" w:color="000000"/>
            </w:tcBorders>
            <w:shd w:val="clear" w:color="000000" w:fill="FFFFFF"/>
          </w:tcPr>
          <w:p w14:paraId="67D236BE" w14:textId="77777777" w:rsidR="005C4CA3" w:rsidRDefault="005C4CA3" w:rsidP="00BA029E">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8B17AE" w14:textId="77777777" w:rsidR="005C4CA3" w:rsidRDefault="005C4CA3" w:rsidP="00BA029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181CF8" w14:textId="77777777" w:rsidR="005C4CA3" w:rsidRDefault="005C4CA3" w:rsidP="00BA029E">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1C16C2" w14:textId="77777777" w:rsidR="005C4CA3" w:rsidRDefault="005C4CA3" w:rsidP="00BA029E">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A1E0F4" w14:textId="77777777" w:rsidR="005C4CA3" w:rsidRDefault="005C4CA3" w:rsidP="00BA029E">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FA744" w14:textId="77777777" w:rsidR="005C4CA3" w:rsidRDefault="005C4CA3" w:rsidP="00BA029E">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009F23" w14:textId="77777777" w:rsidR="005C4CA3" w:rsidRDefault="005C4CA3" w:rsidP="00BA029E">
            <w:pPr>
              <w:rPr>
                <w:rFonts w:ascii="Times New Roman" w:hAnsi="Times New Roman"/>
              </w:rPr>
            </w:pPr>
            <w:r>
              <w:rPr>
                <w:rFonts w:ascii="Times New Roman" w:hAnsi="Times New Roman"/>
              </w:rPr>
              <w:t>无总结</w:t>
            </w:r>
          </w:p>
        </w:tc>
      </w:tr>
    </w:tbl>
    <w:p w14:paraId="78E208B3" w14:textId="77777777" w:rsidR="005C4CA3" w:rsidRDefault="005C4CA3" w:rsidP="005C4CA3">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14:paraId="1274B2D7" w14:textId="77777777" w:rsidR="005C4CA3" w:rsidRDefault="005C4CA3" w:rsidP="005C4CA3">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5C4CA3" w14:paraId="76D1B439" w14:textId="77777777" w:rsidTr="00BA029E">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1FDA6AB" w14:textId="77777777" w:rsidR="005C4CA3" w:rsidRDefault="005C4CA3" w:rsidP="00BA029E">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14:paraId="1AEFA951" w14:textId="77777777" w:rsidR="005C4CA3" w:rsidRDefault="005C4CA3" w:rsidP="00BA029E">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3F4EEE" w14:textId="77777777" w:rsidR="005C4CA3" w:rsidRDefault="005C4CA3" w:rsidP="00BA029E">
            <w:pPr>
              <w:jc w:val="center"/>
              <w:rPr>
                <w:rFonts w:ascii="Times New Roman" w:hAnsi="Times New Roman"/>
                <w:b/>
              </w:rPr>
            </w:pPr>
            <w:r>
              <w:rPr>
                <w:rFonts w:ascii="Times New Roman" w:hAnsi="Times New Roman"/>
                <w:b/>
              </w:rPr>
              <w:t>优</w:t>
            </w:r>
          </w:p>
          <w:p w14:paraId="52C3FDBD" w14:textId="77777777" w:rsidR="005C4CA3" w:rsidRDefault="005C4CA3" w:rsidP="00BA029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3EA3079" w14:textId="77777777" w:rsidR="005C4CA3" w:rsidRDefault="005C4CA3" w:rsidP="00BA029E">
            <w:pPr>
              <w:jc w:val="center"/>
              <w:rPr>
                <w:rFonts w:ascii="Times New Roman" w:hAnsi="Times New Roman"/>
                <w:b/>
              </w:rPr>
            </w:pPr>
            <w:r>
              <w:rPr>
                <w:rFonts w:ascii="Times New Roman" w:hAnsi="Times New Roman"/>
                <w:b/>
              </w:rPr>
              <w:t>良</w:t>
            </w:r>
          </w:p>
          <w:p w14:paraId="0A52729E" w14:textId="77777777" w:rsidR="005C4CA3" w:rsidRDefault="005C4CA3" w:rsidP="00BA029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803D704" w14:textId="77777777" w:rsidR="005C4CA3" w:rsidRDefault="005C4CA3" w:rsidP="00BA029E">
            <w:pPr>
              <w:jc w:val="center"/>
              <w:rPr>
                <w:rFonts w:ascii="Times New Roman" w:hAnsi="Times New Roman"/>
                <w:b/>
              </w:rPr>
            </w:pPr>
            <w:r>
              <w:rPr>
                <w:rFonts w:ascii="Times New Roman" w:hAnsi="Times New Roman"/>
                <w:b/>
              </w:rPr>
              <w:t>中等</w:t>
            </w:r>
          </w:p>
          <w:p w14:paraId="665C7018" w14:textId="77777777" w:rsidR="005C4CA3" w:rsidRDefault="005C4CA3" w:rsidP="00BA029E">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45390A" w14:textId="77777777" w:rsidR="005C4CA3" w:rsidRDefault="005C4CA3" w:rsidP="00BA029E">
            <w:pPr>
              <w:jc w:val="center"/>
              <w:rPr>
                <w:rFonts w:ascii="Times New Roman" w:hAnsi="Times New Roman"/>
                <w:b/>
              </w:rPr>
            </w:pPr>
            <w:r>
              <w:rPr>
                <w:rFonts w:ascii="Times New Roman" w:hAnsi="Times New Roman"/>
                <w:b/>
              </w:rPr>
              <w:t>及格</w:t>
            </w:r>
          </w:p>
          <w:p w14:paraId="11A9F2D4" w14:textId="77777777" w:rsidR="005C4CA3" w:rsidRDefault="005C4CA3" w:rsidP="00BA029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FD5595A" w14:textId="77777777" w:rsidR="005C4CA3" w:rsidRDefault="005C4CA3" w:rsidP="00BA029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C4CA3" w14:paraId="77EB57E0" w14:textId="77777777" w:rsidTr="00BA029E">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65FBE970"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课</w:t>
            </w:r>
          </w:p>
          <w:p w14:paraId="0C375BE9"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程</w:t>
            </w:r>
          </w:p>
          <w:p w14:paraId="42CDB48A"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目</w:t>
            </w:r>
          </w:p>
          <w:p w14:paraId="6893E321" w14:textId="77777777" w:rsidR="005C4CA3" w:rsidRDefault="005C4CA3" w:rsidP="00BA029E">
            <w:pPr>
              <w:jc w:val="center"/>
              <w:rPr>
                <w:rFonts w:ascii="Times New Roman" w:hAnsi="Times New Roman"/>
                <w:color w:val="000000"/>
                <w:szCs w:val="21"/>
              </w:rPr>
            </w:pPr>
            <w:r>
              <w:rPr>
                <w:rFonts w:ascii="Times New Roman" w:hAnsi="Times New Roman"/>
                <w:color w:val="000000"/>
                <w:szCs w:val="21"/>
              </w:rPr>
              <w:t>标</w:t>
            </w:r>
          </w:p>
          <w:p w14:paraId="0C7D5065" w14:textId="77777777" w:rsidR="005C4CA3" w:rsidRDefault="005C4CA3" w:rsidP="00BA029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14:paraId="3E81D948" w14:textId="77777777" w:rsidR="005C4CA3" w:rsidRDefault="005C4CA3" w:rsidP="00BA029E">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79678A" w14:textId="77777777" w:rsidR="005C4CA3" w:rsidRDefault="005C4CA3" w:rsidP="00BA029E">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85DE71" w14:textId="77777777" w:rsidR="005C4CA3" w:rsidRDefault="005C4CA3" w:rsidP="00BA029E">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B36F91" w14:textId="77777777" w:rsidR="005C4CA3" w:rsidRDefault="005C4CA3" w:rsidP="00BA029E">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CBD156" w14:textId="77777777" w:rsidR="005C4CA3" w:rsidRDefault="005C4CA3" w:rsidP="00BA029E">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2AAAE7" w14:textId="77777777" w:rsidR="005C4CA3" w:rsidRDefault="005C4CA3" w:rsidP="00BA029E">
            <w:pPr>
              <w:rPr>
                <w:rFonts w:ascii="Times New Roman" w:hAnsi="Times New Roman"/>
              </w:rPr>
            </w:pPr>
            <w:r>
              <w:rPr>
                <w:rFonts w:ascii="Times New Roman" w:hAnsi="Times New Roman"/>
              </w:rPr>
              <w:t>对实验过程叙述简单，没有条理，体现不出逻辑性。</w:t>
            </w:r>
          </w:p>
        </w:tc>
      </w:tr>
      <w:tr w:rsidR="005C4CA3" w14:paraId="2608A229" w14:textId="77777777" w:rsidTr="00BA029E">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14:paraId="1A972529" w14:textId="77777777" w:rsidR="005C4CA3" w:rsidRDefault="005C4CA3" w:rsidP="00BA029E">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14:paraId="3379683E" w14:textId="77777777" w:rsidR="005C4CA3" w:rsidRDefault="005C4CA3" w:rsidP="00BA029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A0DDE7" w14:textId="77777777" w:rsidR="005C4CA3" w:rsidRDefault="005C4CA3" w:rsidP="00BA029E">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6DB66A" w14:textId="77777777" w:rsidR="005C4CA3" w:rsidRDefault="005C4CA3" w:rsidP="00BA029E">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FBF5FF" w14:textId="77777777" w:rsidR="005C4CA3" w:rsidRDefault="005C4CA3" w:rsidP="00BA029E">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90A48" w14:textId="77777777" w:rsidR="005C4CA3" w:rsidRDefault="005C4CA3" w:rsidP="00BA029E">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C5369" w14:textId="77777777" w:rsidR="005C4CA3" w:rsidRDefault="005C4CA3" w:rsidP="00BA029E">
            <w:pPr>
              <w:rPr>
                <w:rFonts w:ascii="Times New Roman" w:hAnsi="Times New Roman"/>
              </w:rPr>
            </w:pPr>
            <w:r>
              <w:rPr>
                <w:rFonts w:ascii="Times New Roman" w:hAnsi="Times New Roman"/>
              </w:rPr>
              <w:t>没有数据，未能对实验过程中存在问题进行有效的分析。</w:t>
            </w:r>
          </w:p>
        </w:tc>
      </w:tr>
      <w:tr w:rsidR="005C4CA3" w14:paraId="5EB0E349" w14:textId="77777777" w:rsidTr="00BA029E">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41CF85" w14:textId="77777777" w:rsidR="005C4CA3" w:rsidRDefault="005C4CA3" w:rsidP="00BA029E">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14:paraId="5BC2E5E0" w14:textId="77777777" w:rsidR="005C4CA3" w:rsidRDefault="005C4CA3" w:rsidP="00BA029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F9A3EE" w14:textId="77777777" w:rsidR="005C4CA3" w:rsidRDefault="005C4CA3" w:rsidP="00BA029E">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2CE55" w14:textId="77777777" w:rsidR="005C4CA3" w:rsidRDefault="005C4CA3" w:rsidP="00BA029E">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8269CC" w14:textId="77777777" w:rsidR="005C4CA3" w:rsidRDefault="005C4CA3" w:rsidP="00BA029E">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21858F" w14:textId="77777777" w:rsidR="005C4CA3" w:rsidRDefault="005C4CA3" w:rsidP="00BA029E">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0D9F9C" w14:textId="77777777" w:rsidR="005C4CA3" w:rsidRDefault="005C4CA3" w:rsidP="00BA029E">
            <w:pPr>
              <w:rPr>
                <w:rFonts w:ascii="Times New Roman" w:hAnsi="Times New Roman"/>
              </w:rPr>
            </w:pPr>
            <w:r>
              <w:rPr>
                <w:rFonts w:ascii="Times New Roman" w:hAnsi="Times New Roman"/>
              </w:rPr>
              <w:t>未按格式规范要求完成报告。</w:t>
            </w:r>
          </w:p>
        </w:tc>
      </w:tr>
    </w:tbl>
    <w:p w14:paraId="430C4987" w14:textId="77777777" w:rsidR="005C4CA3" w:rsidRDefault="005C4CA3" w:rsidP="005C4CA3">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p w14:paraId="10CB03CF" w14:textId="77777777" w:rsidR="00597CC2" w:rsidRDefault="00597CC2" w:rsidP="005C4CA3">
      <w:pPr>
        <w:adjustRightInd w:val="0"/>
        <w:snapToGrid w:val="0"/>
        <w:spacing w:beforeLines="50" w:before="156" w:line="360" w:lineRule="auto"/>
        <w:rPr>
          <w:rFonts w:ascii="Times New Roman" w:hAnsi="Times New Roman"/>
          <w:b/>
          <w:bCs/>
          <w:sz w:val="28"/>
          <w:szCs w:val="28"/>
        </w:rPr>
      </w:pPr>
    </w:p>
    <w:sectPr w:rsidR="00597CC2">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F9373" w14:textId="77777777" w:rsidR="001B1D18" w:rsidRDefault="001B1D18">
      <w:r>
        <w:separator/>
      </w:r>
    </w:p>
  </w:endnote>
  <w:endnote w:type="continuationSeparator" w:id="0">
    <w:p w14:paraId="0FDF3823" w14:textId="77777777" w:rsidR="001B1D18" w:rsidRDefault="001B1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51A3D" w14:textId="0414789D" w:rsidR="00597CC2" w:rsidRDefault="00CA0487">
    <w:pPr>
      <w:pStyle w:val="a5"/>
    </w:pPr>
    <w:r>
      <w:rPr>
        <w:noProof/>
      </w:rPr>
      <mc:AlternateContent>
        <mc:Choice Requires="wps">
          <w:drawing>
            <wp:anchor distT="0" distB="0" distL="114300" distR="114300" simplePos="0" relativeHeight="251658240" behindDoc="0" locked="0" layoutInCell="1" allowOverlap="1" wp14:anchorId="28687382" wp14:editId="44C2E693">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8687382" id="文本框 1" o:spid="_x0000_s1026" style="position:absolute;margin-left:0;margin-top:0;width:9.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" filled="f" stroked="f">
              <v:textbox style="mso-fit-shape-to-text:t" inset="0,0,0,0">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37412" w14:textId="77777777" w:rsidR="001B1D18" w:rsidRDefault="001B1D18">
      <w:r>
        <w:separator/>
      </w:r>
    </w:p>
  </w:footnote>
  <w:footnote w:type="continuationSeparator" w:id="0">
    <w:p w14:paraId="33F3766C" w14:textId="77777777" w:rsidR="001B1D18" w:rsidRDefault="001B1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E5F4D"/>
    <w:multiLevelType w:val="multilevel"/>
    <w:tmpl w:val="E9E6A192"/>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 w15:restartNumberingAfterBreak="0">
    <w:nsid w:val="123A76C2"/>
    <w:multiLevelType w:val="hybridMultilevel"/>
    <w:tmpl w:val="1F0A13FA"/>
    <w:lvl w:ilvl="0" w:tplc="6ABE51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53700E"/>
    <w:multiLevelType w:val="multilevel"/>
    <w:tmpl w:val="9F62D962"/>
    <w:lvl w:ilvl="0">
      <w:start w:val="1"/>
      <w:numFmt w:val="decimal"/>
      <w:lvlText w:val="%1."/>
      <w:lvlJc w:val="left"/>
      <w:pPr>
        <w:ind w:left="928" w:hanging="360"/>
      </w:pPr>
      <w:rPr>
        <w:rFonts w:hint="default"/>
        <w:b w:val="0"/>
        <w:bCs/>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15:restartNumberingAfterBreak="0">
    <w:nsid w:val="25767C6F"/>
    <w:multiLevelType w:val="singleLevel"/>
    <w:tmpl w:val="25767C6F"/>
    <w:lvl w:ilvl="0">
      <w:start w:val="7"/>
      <w:numFmt w:val="chineseCounting"/>
      <w:suff w:val="nothing"/>
      <w:lvlText w:val="%1、"/>
      <w:lvlJc w:val="left"/>
      <w:rPr>
        <w:rFonts w:hint="eastAsia"/>
      </w:rPr>
    </w:lvl>
  </w:abstractNum>
  <w:abstractNum w:abstractNumId="4" w15:restartNumberingAfterBreak="0">
    <w:nsid w:val="38166CF0"/>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62A7D729"/>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6" w15:restartNumberingAfterBreak="0">
    <w:nsid w:val="62A7D780"/>
    <w:multiLevelType w:val="multilevel"/>
    <w:tmpl w:val="62A7D780"/>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62A7D7E5"/>
    <w:multiLevelType w:val="multilevel"/>
    <w:tmpl w:val="62A7D7E5"/>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16cid:durableId="760418413">
    <w:abstractNumId w:val="2"/>
  </w:num>
  <w:num w:numId="2" w16cid:durableId="22636827">
    <w:abstractNumId w:val="5"/>
  </w:num>
  <w:num w:numId="3" w16cid:durableId="1100445338">
    <w:abstractNumId w:val="6"/>
  </w:num>
  <w:num w:numId="4" w16cid:durableId="89398177">
    <w:abstractNumId w:val="7"/>
  </w:num>
  <w:num w:numId="5" w16cid:durableId="2053075109">
    <w:abstractNumId w:val="0"/>
  </w:num>
  <w:num w:numId="6" w16cid:durableId="1261521007">
    <w:abstractNumId w:val="1"/>
  </w:num>
  <w:num w:numId="7" w16cid:durableId="182212639">
    <w:abstractNumId w:val="4"/>
  </w:num>
  <w:num w:numId="8" w16cid:durableId="474421270">
    <w:abstractNumId w:val="3"/>
  </w:num>
  <w:num w:numId="9" w16cid:durableId="314222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bordersDoNotSurroundHeader/>
  <w:bordersDoNotSurroundFooter/>
  <w:defaultTabStop w:val="420"/>
  <w:drawingGridVerticalSpacing w:val="156"/>
  <w:noPunctuationKerning/>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700CEB"/>
    <w:rsid w:val="CBFE81ED"/>
    <w:rsid w:val="D4DF4384"/>
    <w:rsid w:val="D5FB7EE4"/>
    <w:rsid w:val="D77F722C"/>
    <w:rsid w:val="DDEEFDC9"/>
    <w:rsid w:val="DFDE7007"/>
    <w:rsid w:val="DFE43E40"/>
    <w:rsid w:val="EBD93500"/>
    <w:rsid w:val="FAE7E88E"/>
    <w:rsid w:val="FFDDD64D"/>
    <w:rsid w:val="FFFA1731"/>
    <w:rsid w:val="00036F0B"/>
    <w:rsid w:val="00040104"/>
    <w:rsid w:val="00066B80"/>
    <w:rsid w:val="000B5AF9"/>
    <w:rsid w:val="000D07E6"/>
    <w:rsid w:val="000E3B7F"/>
    <w:rsid w:val="000F5814"/>
    <w:rsid w:val="00144CDF"/>
    <w:rsid w:val="001923E8"/>
    <w:rsid w:val="001B1D18"/>
    <w:rsid w:val="001B5E32"/>
    <w:rsid w:val="001C2444"/>
    <w:rsid w:val="001C3716"/>
    <w:rsid w:val="001E34D4"/>
    <w:rsid w:val="00232F16"/>
    <w:rsid w:val="0023445C"/>
    <w:rsid w:val="002434E0"/>
    <w:rsid w:val="002555A7"/>
    <w:rsid w:val="00256BEB"/>
    <w:rsid w:val="002712CB"/>
    <w:rsid w:val="0029400D"/>
    <w:rsid w:val="003215CB"/>
    <w:rsid w:val="0034729B"/>
    <w:rsid w:val="00476900"/>
    <w:rsid w:val="004A7F22"/>
    <w:rsid w:val="004B5464"/>
    <w:rsid w:val="004E24C4"/>
    <w:rsid w:val="004F4EE9"/>
    <w:rsid w:val="004F70F4"/>
    <w:rsid w:val="005407CA"/>
    <w:rsid w:val="00564B96"/>
    <w:rsid w:val="005853F2"/>
    <w:rsid w:val="00597CC2"/>
    <w:rsid w:val="005A1A84"/>
    <w:rsid w:val="005B0F9D"/>
    <w:rsid w:val="005B3390"/>
    <w:rsid w:val="005C0A91"/>
    <w:rsid w:val="005C4CA3"/>
    <w:rsid w:val="005F46DB"/>
    <w:rsid w:val="00601181"/>
    <w:rsid w:val="00606C67"/>
    <w:rsid w:val="00614924"/>
    <w:rsid w:val="006A0F58"/>
    <w:rsid w:val="006D2A7D"/>
    <w:rsid w:val="006F127A"/>
    <w:rsid w:val="00701466"/>
    <w:rsid w:val="007357FF"/>
    <w:rsid w:val="00772A08"/>
    <w:rsid w:val="0078080A"/>
    <w:rsid w:val="007B6B70"/>
    <w:rsid w:val="007F23F0"/>
    <w:rsid w:val="00827F65"/>
    <w:rsid w:val="00856B23"/>
    <w:rsid w:val="00875310"/>
    <w:rsid w:val="00882F73"/>
    <w:rsid w:val="00891BB4"/>
    <w:rsid w:val="008B0ABF"/>
    <w:rsid w:val="008B3198"/>
    <w:rsid w:val="008C3A2D"/>
    <w:rsid w:val="008E218B"/>
    <w:rsid w:val="008E6FE9"/>
    <w:rsid w:val="00923DC2"/>
    <w:rsid w:val="00951CD2"/>
    <w:rsid w:val="00997C90"/>
    <w:rsid w:val="009D30C9"/>
    <w:rsid w:val="009D6091"/>
    <w:rsid w:val="00A063C9"/>
    <w:rsid w:val="00A07CA0"/>
    <w:rsid w:val="00A12196"/>
    <w:rsid w:val="00A30828"/>
    <w:rsid w:val="00A46ED5"/>
    <w:rsid w:val="00A611CC"/>
    <w:rsid w:val="00A87226"/>
    <w:rsid w:val="00A93CC5"/>
    <w:rsid w:val="00AE7A6E"/>
    <w:rsid w:val="00B76EA0"/>
    <w:rsid w:val="00B91E2B"/>
    <w:rsid w:val="00BD149E"/>
    <w:rsid w:val="00BE6179"/>
    <w:rsid w:val="00C84514"/>
    <w:rsid w:val="00CA0487"/>
    <w:rsid w:val="00CB12E5"/>
    <w:rsid w:val="00CB5494"/>
    <w:rsid w:val="00CB7AE5"/>
    <w:rsid w:val="00D22BDB"/>
    <w:rsid w:val="00D507A5"/>
    <w:rsid w:val="00D623B9"/>
    <w:rsid w:val="00D654DC"/>
    <w:rsid w:val="00D806C7"/>
    <w:rsid w:val="00DB452D"/>
    <w:rsid w:val="00E11D33"/>
    <w:rsid w:val="00E15EAA"/>
    <w:rsid w:val="00E46663"/>
    <w:rsid w:val="00E66A76"/>
    <w:rsid w:val="00EF0B6B"/>
    <w:rsid w:val="00F04AFB"/>
    <w:rsid w:val="00F064E2"/>
    <w:rsid w:val="00F24518"/>
    <w:rsid w:val="00F43EB0"/>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ADA0AF1"/>
    <w:rsid w:val="0B156DBB"/>
    <w:rsid w:val="0C321B11"/>
    <w:rsid w:val="0C6A1EE9"/>
    <w:rsid w:val="0C7E167D"/>
    <w:rsid w:val="0CA51D39"/>
    <w:rsid w:val="0D761FFB"/>
    <w:rsid w:val="0DB25485"/>
    <w:rsid w:val="0DCC602F"/>
    <w:rsid w:val="0E434D74"/>
    <w:rsid w:val="0E5C591E"/>
    <w:rsid w:val="0EE47663"/>
    <w:rsid w:val="0F416992"/>
    <w:rsid w:val="0F527130"/>
    <w:rsid w:val="10CE280E"/>
    <w:rsid w:val="12080923"/>
    <w:rsid w:val="12465114"/>
    <w:rsid w:val="125267FE"/>
    <w:rsid w:val="12DF0986"/>
    <w:rsid w:val="1393452F"/>
    <w:rsid w:val="140E4BB6"/>
    <w:rsid w:val="144C713A"/>
    <w:rsid w:val="14A018A9"/>
    <w:rsid w:val="14B55193"/>
    <w:rsid w:val="158A2763"/>
    <w:rsid w:val="170767D7"/>
    <w:rsid w:val="174F49CD"/>
    <w:rsid w:val="17741389"/>
    <w:rsid w:val="185836CB"/>
    <w:rsid w:val="18AB693D"/>
    <w:rsid w:val="18C96A5E"/>
    <w:rsid w:val="1A115FD5"/>
    <w:rsid w:val="1A65265A"/>
    <w:rsid w:val="1B02285F"/>
    <w:rsid w:val="1B0A3A50"/>
    <w:rsid w:val="1B1C3409"/>
    <w:rsid w:val="1BB8589C"/>
    <w:rsid w:val="1C095DDE"/>
    <w:rsid w:val="1CAA1916"/>
    <w:rsid w:val="1D625841"/>
    <w:rsid w:val="1D7644E2"/>
    <w:rsid w:val="1ED631A5"/>
    <w:rsid w:val="1EDC50AE"/>
    <w:rsid w:val="1EDE3E34"/>
    <w:rsid w:val="1EE76CC2"/>
    <w:rsid w:val="1EFF4369"/>
    <w:rsid w:val="1FA328F8"/>
    <w:rsid w:val="207E46CE"/>
    <w:rsid w:val="208E24F6"/>
    <w:rsid w:val="20B96BBD"/>
    <w:rsid w:val="21431DC2"/>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B3151A"/>
    <w:rsid w:val="3249748F"/>
    <w:rsid w:val="32F93810"/>
    <w:rsid w:val="33286790"/>
    <w:rsid w:val="33F85ED1"/>
    <w:rsid w:val="34933B51"/>
    <w:rsid w:val="34C4775A"/>
    <w:rsid w:val="3505690B"/>
    <w:rsid w:val="36A4282A"/>
    <w:rsid w:val="36CE59FA"/>
    <w:rsid w:val="37705203"/>
    <w:rsid w:val="37790091"/>
    <w:rsid w:val="37D800AA"/>
    <w:rsid w:val="394C726E"/>
    <w:rsid w:val="39507C97"/>
    <w:rsid w:val="396C64D2"/>
    <w:rsid w:val="39FC5BB1"/>
    <w:rsid w:val="3A8272E5"/>
    <w:rsid w:val="3B013DDA"/>
    <w:rsid w:val="3B8E5FA7"/>
    <w:rsid w:val="3C894535"/>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D6B3F3B"/>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AA1EC4"/>
    <w:rsid w:val="690B0C63"/>
    <w:rsid w:val="696E0D08"/>
    <w:rsid w:val="699243C0"/>
    <w:rsid w:val="69F875E7"/>
    <w:rsid w:val="6A4B49DE"/>
    <w:rsid w:val="6A70182F"/>
    <w:rsid w:val="6A8A23D9"/>
    <w:rsid w:val="6AA92C8E"/>
    <w:rsid w:val="6B105EB6"/>
    <w:rsid w:val="6B3837F7"/>
    <w:rsid w:val="6B875AAA"/>
    <w:rsid w:val="6BCA621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E22E0B"/>
    <w:rsid w:val="73210D6E"/>
    <w:rsid w:val="735637C7"/>
    <w:rsid w:val="738B2E52"/>
    <w:rsid w:val="73A868A0"/>
    <w:rsid w:val="73E865B9"/>
    <w:rsid w:val="744D62DD"/>
    <w:rsid w:val="748F004B"/>
    <w:rsid w:val="749D155F"/>
    <w:rsid w:val="7666492A"/>
    <w:rsid w:val="769622E0"/>
    <w:rsid w:val="76B04BAA"/>
    <w:rsid w:val="76DE3695"/>
    <w:rsid w:val="790E3028"/>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3394F3F2"/>
  <w15:docId w15:val="{895D9598-47B5-4DE6-B162-2E044A41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unhideWhenUsed/>
    <w:qFormat/>
    <w:pPr>
      <w:keepNext/>
      <w:keepLines/>
      <w:adjustRightInd w:val="0"/>
      <w:snapToGrid w:val="0"/>
      <w:spacing w:line="360" w:lineRule="auto"/>
      <w:ind w:firstLine="482"/>
      <w:outlineLvl w:val="1"/>
    </w:pPr>
    <w:rPr>
      <w:b/>
      <w:sz w:val="28"/>
      <w:szCs w:val="28"/>
    </w:rPr>
  </w:style>
  <w:style w:type="paragraph" w:styleId="3">
    <w:name w:val="heading 3"/>
    <w:next w:val="a"/>
    <w:unhideWhenUsed/>
    <w:qFormat/>
    <w:pPr>
      <w:overflowPunct w:val="0"/>
      <w:snapToGrid w:val="0"/>
      <w:spacing w:line="360" w:lineRule="auto"/>
      <w:ind w:firstLine="482"/>
      <w:outlineLvl w:val="2"/>
    </w:pPr>
    <w:rPr>
      <w:rFonts w:cs="黑体"/>
      <w:b/>
      <w:sz w:val="24"/>
    </w:rPr>
  </w:style>
  <w:style w:type="paragraph" w:styleId="4">
    <w:name w:val="heading 4"/>
    <w:next w:val="a"/>
    <w:link w:val="40"/>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cs="黑体"/>
      <w:szCs w:val="24"/>
    </w:rPr>
  </w:style>
  <w:style w:type="paragraph" w:styleId="a4">
    <w:name w:val="annotation text"/>
    <w:basedOn w:val="a"/>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a"/>
    <w:next w:val="a"/>
    <w:pPr>
      <w:ind w:leftChars="200" w:left="420"/>
    </w:pPr>
  </w:style>
  <w:style w:type="character" w:styleId="a7">
    <w:name w:val="Strong"/>
    <w:basedOn w:val="a0"/>
    <w:qFormat/>
    <w:rPr>
      <w:b/>
    </w:rPr>
  </w:style>
  <w:style w:type="character" w:styleId="a8">
    <w:name w:val="Emphasis"/>
    <w:basedOn w:val="a0"/>
    <w:qFormat/>
    <w:rPr>
      <w:i/>
    </w:rPr>
  </w:style>
  <w:style w:type="character" w:styleId="a9">
    <w:name w:val="Hyperlink"/>
    <w:basedOn w:val="a0"/>
    <w:qFormat/>
    <w:rPr>
      <w:color w:val="0000FF"/>
      <w:u w:val="single"/>
    </w:rPr>
  </w:style>
  <w:style w:type="table" w:styleId="aa">
    <w:name w:val="Table Grid"/>
    <w:basedOn w:val="a1"/>
    <w:qFormat/>
    <w:pPr>
      <w:spacing w:after="160" w:line="256"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表格文字"/>
    <w:qFormat/>
    <w:pPr>
      <w:snapToGrid w:val="0"/>
      <w:spacing w:beforeLines="15" w:before="15" w:afterLines="15" w:after="15"/>
      <w:jc w:val="center"/>
    </w:pPr>
    <w:rPr>
      <w:rFonts w:ascii="Calibri" w:hAnsi="Calibri" w:cs="黑体"/>
      <w:sz w:val="21"/>
      <w:szCs w:val="21"/>
    </w:rPr>
  </w:style>
  <w:style w:type="paragraph" w:customStyle="1" w:styleId="ac">
    <w:name w:val="！表格正文"/>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paragraph" w:customStyle="1" w:styleId="ad">
    <w:name w:val="图表居中"/>
    <w:next w:val="a"/>
    <w:qFormat/>
    <w:pPr>
      <w:spacing w:line="240" w:lineRule="atLeast"/>
      <w:jc w:val="center"/>
    </w:pPr>
    <w:rPr>
      <w:rFonts w:eastAsia="楷体_GB2312"/>
      <w:kern w:val="2"/>
      <w:sz w:val="21"/>
      <w:szCs w:val="21"/>
    </w:rPr>
  </w:style>
  <w:style w:type="paragraph" w:customStyle="1" w:styleId="30">
    <w:name w:val="3小标题"/>
    <w:basedOn w:val="Default"/>
    <w:qFormat/>
    <w:pPr>
      <w:spacing w:line="360" w:lineRule="auto"/>
      <w:ind w:firstLineChars="200" w:firstLine="482"/>
    </w:pPr>
    <w:rPr>
      <w:rFonts w:ascii="宋体" w:eastAsia="宋体" w:hAnsi="宋体"/>
      <w:b/>
      <w:bCs/>
      <w:kern w:val="0"/>
    </w:rPr>
  </w:style>
  <w:style w:type="paragraph" w:customStyle="1" w:styleId="10">
    <w:name w:val="列出段落1"/>
    <w:basedOn w:val="a"/>
    <w:uiPriority w:val="99"/>
    <w:qFormat/>
    <w:pPr>
      <w:ind w:firstLineChars="200" w:firstLine="420"/>
    </w:pPr>
  </w:style>
  <w:style w:type="character" w:customStyle="1" w:styleId="40">
    <w:name w:val="标题 4 字符"/>
    <w:link w:val="4"/>
    <w:qFormat/>
    <w:rPr>
      <w:rFonts w:ascii="Times New Roman" w:eastAsia="宋体" w:hAnsi="Times New Roman"/>
      <w:b/>
      <w:sz w:val="24"/>
      <w:szCs w:val="24"/>
    </w:rPr>
  </w:style>
  <w:style w:type="character" w:styleId="ae">
    <w:name w:val="annotation reference"/>
    <w:basedOn w:val="a0"/>
    <w:rPr>
      <w:sz w:val="21"/>
      <w:szCs w:val="21"/>
    </w:rPr>
  </w:style>
  <w:style w:type="paragraph" w:styleId="af">
    <w:name w:val="Balloon Text"/>
    <w:basedOn w:val="a"/>
    <w:link w:val="af0"/>
    <w:semiHidden/>
    <w:unhideWhenUsed/>
    <w:rsid w:val="00875310"/>
    <w:rPr>
      <w:sz w:val="18"/>
      <w:szCs w:val="18"/>
    </w:rPr>
  </w:style>
  <w:style w:type="character" w:customStyle="1" w:styleId="af0">
    <w:name w:val="批注框文本 字符"/>
    <w:basedOn w:val="a0"/>
    <w:link w:val="af"/>
    <w:semiHidden/>
    <w:rsid w:val="00875310"/>
    <w:rPr>
      <w:rFonts w:ascii="Calibri" w:hAnsi="Calibri"/>
      <w:kern w:val="2"/>
      <w:sz w:val="18"/>
      <w:szCs w:val="18"/>
    </w:rPr>
  </w:style>
  <w:style w:type="character" w:customStyle="1" w:styleId="DefaultChar">
    <w:name w:val="Default Char"/>
    <w:basedOn w:val="a0"/>
    <w:link w:val="Default"/>
    <w:qFormat/>
    <w:locked/>
    <w:rsid w:val="00FA4A79"/>
    <w:rPr>
      <w:rFonts w:ascii="黑体" w:eastAsia="黑体" w:hAnsi="Calibri" w:cs="黑体"/>
      <w:color w:val="000000"/>
      <w:kern w:val="2"/>
      <w:sz w:val="24"/>
      <w:szCs w:val="24"/>
    </w:rPr>
  </w:style>
  <w:style w:type="paragraph" w:styleId="af1">
    <w:name w:val="List Paragraph"/>
    <w:basedOn w:val="a"/>
    <w:uiPriority w:val="99"/>
    <w:qFormat/>
    <w:rsid w:val="00FA4A79"/>
    <w:pPr>
      <w:ind w:firstLineChars="200" w:firstLine="420"/>
    </w:pPr>
  </w:style>
  <w:style w:type="character" w:customStyle="1" w:styleId="11">
    <w:name w:val="未处理的提及1"/>
    <w:basedOn w:val="a0"/>
    <w:uiPriority w:val="99"/>
    <w:semiHidden/>
    <w:unhideWhenUsed/>
    <w:rsid w:val="00735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hyperlink" Target="http://search.dangdang.com/?key2=%B9%F9%CF%E6%B5%C2&amp;medium=01&amp;category_path=01.00.00.00.0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dangdang.com/?key2=%C5%ED%CA%EF%C8%D8&amp;medium=01&amp;category_path=01.00.00.00.0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3=%B8%DF%B5%C8%BD%CC%D3%FD%B3%F6%B0%E6%C9%E7&amp;medium=01&amp;category_path=01.00.00.00.00.00" TargetMode="External"/><Relationship Id="rId5" Type="http://schemas.openxmlformats.org/officeDocument/2006/relationships/webSettings" Target="webSettings.xml"/><Relationship Id="rId15" Type="http://schemas.openxmlformats.org/officeDocument/2006/relationships/hyperlink" Target="https://www.icourse163.org/course/CUMT-" TargetMode="External"/><Relationship Id="rId10" Type="http://schemas.openxmlformats.org/officeDocument/2006/relationships/hyperlink" Target="http://search.dangdang.com/?key3=%B8%DF%B5%C8%BD%CC%D3%FD%B3%F6%B0%E6%C9%E7&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3=%B8%DF%B5%C8%BD%CC%D3%FD%B3%F6%B0%E6%C9%E7&amp;medium=01&amp;category_path=01.00.00.00.00.00" TargetMode="External"/><Relationship Id="rId14" Type="http://schemas.openxmlformats.org/officeDocument/2006/relationships/hyperlink" Target="http://search.dangdang.com/?key2=%CF%C4%CF%F2%D1%F4&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1355</Words>
  <Characters>7729</Characters>
  <Application>Microsoft Office Word</Application>
  <DocSecurity>0</DocSecurity>
  <Lines>64</Lines>
  <Paragraphs>18</Paragraphs>
  <ScaleCrop>false</ScaleCrop>
  <Company>Microsoft</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XUE LIN</cp:lastModifiedBy>
  <cp:revision>11</cp:revision>
  <dcterms:created xsi:type="dcterms:W3CDTF">2024-04-27T14:14:00Z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