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2B159B" w14:textId="77777777" w:rsidR="00175D58" w:rsidRPr="00764193" w:rsidRDefault="00175D58" w:rsidP="00175D58">
      <w:pPr>
        <w:tabs>
          <w:tab w:val="left" w:pos="705"/>
        </w:tabs>
        <w:spacing w:line="400" w:lineRule="exact"/>
        <w:jc w:val="center"/>
        <w:rPr>
          <w:rFonts w:ascii="宋体" w:eastAsia="宋体" w:hAnsi="宋体" w:cstheme="minorEastAsia"/>
          <w:b/>
          <w:bCs/>
          <w:sz w:val="32"/>
        </w:rPr>
      </w:pPr>
      <w:r w:rsidRPr="00764193">
        <w:rPr>
          <w:rFonts w:ascii="宋体" w:eastAsia="宋体" w:hAnsi="宋体" w:cstheme="minorEastAsia" w:hint="eastAsia"/>
          <w:b/>
          <w:bCs/>
          <w:sz w:val="32"/>
        </w:rPr>
        <w:t>《生产实习》</w:t>
      </w:r>
      <w:r w:rsidR="000B0D37">
        <w:rPr>
          <w:rFonts w:ascii="宋体" w:eastAsia="宋体" w:hAnsi="宋体" w:cstheme="minorEastAsia" w:hint="eastAsia"/>
          <w:b/>
          <w:bCs/>
          <w:sz w:val="32"/>
        </w:rPr>
        <w:t>实训</w:t>
      </w:r>
      <w:r w:rsidRPr="00764193">
        <w:rPr>
          <w:rFonts w:ascii="宋体" w:eastAsia="宋体" w:hAnsi="宋体" w:cstheme="minorEastAsia" w:hint="eastAsia"/>
          <w:b/>
          <w:bCs/>
          <w:sz w:val="32"/>
        </w:rPr>
        <w:t>教学大纲</w:t>
      </w:r>
    </w:p>
    <w:p w14:paraId="6EE8DB6F" w14:textId="77777777" w:rsidR="00175D58" w:rsidRPr="00764193" w:rsidRDefault="00175D58" w:rsidP="00175D58">
      <w:pPr>
        <w:spacing w:line="420" w:lineRule="exact"/>
        <w:jc w:val="center"/>
        <w:rPr>
          <w:rFonts w:ascii="宋体" w:eastAsia="宋体" w:hAnsi="宋体" w:cstheme="minorEastAsia"/>
          <w:sz w:val="24"/>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175D58" w:rsidRPr="00764193" w14:paraId="44E24C72" w14:textId="77777777" w:rsidTr="00E51F8F">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7637228A" w14:textId="77777777" w:rsidR="00175D58" w:rsidRPr="00764193" w:rsidRDefault="00175D58" w:rsidP="00E51F8F">
            <w:pPr>
              <w:jc w:val="center"/>
              <w:rPr>
                <w:rFonts w:ascii="宋体" w:eastAsia="宋体" w:hAnsi="宋体" w:cstheme="minorEastAsia"/>
                <w:b/>
                <w:szCs w:val="21"/>
              </w:rPr>
            </w:pPr>
            <w:r w:rsidRPr="00764193">
              <w:rPr>
                <w:rFonts w:ascii="宋体" w:eastAsia="宋体" w:hAnsi="宋体" w:cstheme="minorEastAsia" w:hint="eastAsia"/>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3C34F3A8" w14:textId="77777777" w:rsidR="00175D58" w:rsidRPr="00764193" w:rsidRDefault="00175D58" w:rsidP="00E51F8F">
            <w:pPr>
              <w:jc w:val="center"/>
              <w:rPr>
                <w:rFonts w:ascii="宋体" w:eastAsia="宋体" w:hAnsi="宋体" w:cstheme="minorEastAsia"/>
                <w:b/>
                <w:szCs w:val="21"/>
              </w:rPr>
            </w:pPr>
            <w:r w:rsidRPr="00764193">
              <w:rPr>
                <w:rFonts w:ascii="宋体" w:eastAsia="宋体" w:hAnsi="宋体" w:cstheme="minorEastAsia" w:hint="eastAsia"/>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567440AF" w14:textId="77777777" w:rsidR="00175D58" w:rsidRPr="00764193" w:rsidRDefault="00175D58" w:rsidP="00E51F8F">
            <w:pPr>
              <w:jc w:val="center"/>
              <w:rPr>
                <w:rFonts w:ascii="宋体" w:eastAsia="宋体" w:hAnsi="宋体" w:cstheme="minorEastAsia"/>
                <w:color w:val="0000FF"/>
                <w:kern w:val="0"/>
                <w:szCs w:val="21"/>
              </w:rPr>
            </w:pPr>
            <w:r w:rsidRPr="00764193">
              <w:rPr>
                <w:rFonts w:ascii="宋体" w:eastAsia="宋体" w:hAnsi="宋体" w:cstheme="minorEastAsia" w:hint="eastAsia"/>
                <w:kern w:val="0"/>
                <w:szCs w:val="21"/>
              </w:rPr>
              <w:t>生产实习</w:t>
            </w:r>
          </w:p>
        </w:tc>
      </w:tr>
      <w:tr w:rsidR="00175D58" w:rsidRPr="00764193" w14:paraId="167BD0EC" w14:textId="77777777" w:rsidTr="00E51F8F">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389B8735" w14:textId="77777777" w:rsidR="00175D58" w:rsidRPr="00764193" w:rsidRDefault="00175D58" w:rsidP="00E51F8F">
            <w:pPr>
              <w:widowControl/>
              <w:jc w:val="left"/>
              <w:rPr>
                <w:rFonts w:ascii="宋体" w:eastAsia="宋体" w:hAnsi="宋体" w:cstheme="minorEastAsia"/>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419ED545" w14:textId="77777777" w:rsidR="00175D58" w:rsidRPr="00764193" w:rsidRDefault="00175D58" w:rsidP="00E51F8F">
            <w:pPr>
              <w:jc w:val="center"/>
              <w:rPr>
                <w:rFonts w:ascii="宋体" w:eastAsia="宋体" w:hAnsi="宋体" w:cstheme="minorEastAsia"/>
                <w:b/>
                <w:szCs w:val="21"/>
              </w:rPr>
            </w:pPr>
            <w:r w:rsidRPr="00764193">
              <w:rPr>
                <w:rFonts w:ascii="宋体" w:eastAsia="宋体" w:hAnsi="宋体" w:cstheme="minorEastAsia" w:hint="eastAsia"/>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056889D1" w14:textId="77777777" w:rsidR="00175D58" w:rsidRPr="00764193" w:rsidRDefault="00175D58" w:rsidP="00E51F8F">
            <w:pPr>
              <w:jc w:val="center"/>
              <w:rPr>
                <w:rFonts w:ascii="宋体" w:eastAsia="宋体" w:hAnsi="宋体" w:cstheme="minorEastAsia"/>
                <w:color w:val="0000FF"/>
                <w:kern w:val="0"/>
                <w:szCs w:val="21"/>
                <w:u w:val="single" w:color="FF0000"/>
              </w:rPr>
            </w:pPr>
            <w:r w:rsidRPr="00764193">
              <w:rPr>
                <w:rFonts w:ascii="宋体" w:eastAsia="宋体" w:hAnsi="宋体" w:cstheme="minorEastAsia" w:hint="eastAsia"/>
                <w:kern w:val="0"/>
                <w:szCs w:val="21"/>
              </w:rPr>
              <w:t>Production</w:t>
            </w:r>
            <w:r w:rsidRPr="00764193">
              <w:rPr>
                <w:rFonts w:ascii="宋体" w:eastAsia="宋体" w:hAnsi="宋体" w:cstheme="minorEastAsia"/>
                <w:kern w:val="0"/>
                <w:szCs w:val="21"/>
              </w:rPr>
              <w:t xml:space="preserve"> Practice</w:t>
            </w:r>
          </w:p>
        </w:tc>
      </w:tr>
      <w:tr w:rsidR="00175D58" w:rsidRPr="00764193" w14:paraId="230D0F9E" w14:textId="77777777" w:rsidTr="00E51F8F">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70AB7D7" w14:textId="77777777" w:rsidR="00175D58" w:rsidRPr="00764193" w:rsidRDefault="00175D58" w:rsidP="00E51F8F">
            <w:pPr>
              <w:jc w:val="center"/>
              <w:rPr>
                <w:rFonts w:ascii="宋体" w:eastAsia="宋体" w:hAnsi="宋体" w:cstheme="minorEastAsia"/>
                <w:b/>
                <w:szCs w:val="21"/>
              </w:rPr>
            </w:pPr>
            <w:r w:rsidRPr="00764193">
              <w:rPr>
                <w:rFonts w:ascii="宋体" w:eastAsia="宋体" w:hAnsi="宋体" w:cstheme="minorEastAsia" w:hint="eastAsia"/>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613B7F3B" w14:textId="77777777" w:rsidR="00175D58" w:rsidRPr="00764193" w:rsidRDefault="00175D58" w:rsidP="00E51F8F">
            <w:pPr>
              <w:jc w:val="center"/>
              <w:rPr>
                <w:rFonts w:ascii="宋体" w:eastAsia="宋体" w:hAnsi="宋体" w:cstheme="minorEastAsia"/>
                <w:szCs w:val="21"/>
              </w:rPr>
            </w:pPr>
            <w:r w:rsidRPr="00764193">
              <w:rPr>
                <w:rFonts w:ascii="宋体" w:eastAsia="宋体" w:hAnsi="宋体" w:cstheme="minorEastAsia" w:hint="eastAsia"/>
                <w:szCs w:val="21"/>
              </w:rPr>
              <w:t>A</w:t>
            </w:r>
            <w:r w:rsidRPr="00764193">
              <w:rPr>
                <w:rFonts w:ascii="宋体" w:eastAsia="宋体" w:hAnsi="宋体" w:cstheme="minorEastAsia"/>
                <w:szCs w:val="21"/>
              </w:rPr>
              <w:t>31</w:t>
            </w:r>
            <w:r w:rsidR="00C441F8">
              <w:rPr>
                <w:rFonts w:ascii="宋体" w:eastAsia="宋体" w:hAnsi="宋体" w:cstheme="minorEastAsia" w:hint="eastAsia"/>
                <w:szCs w:val="21"/>
              </w:rPr>
              <w:t>50</w:t>
            </w:r>
            <w:r w:rsidR="00343AC7">
              <w:rPr>
                <w:rFonts w:ascii="宋体" w:eastAsia="宋体" w:hAnsi="宋体" w:cstheme="minorEastAsia" w:hint="eastAsia"/>
                <w:szCs w:val="21"/>
              </w:rPr>
              <w:t>48</w:t>
            </w:r>
          </w:p>
        </w:tc>
        <w:tc>
          <w:tcPr>
            <w:tcW w:w="1473" w:type="dxa"/>
            <w:tcBorders>
              <w:top w:val="single" w:sz="4" w:space="0" w:color="auto"/>
              <w:left w:val="single" w:sz="4" w:space="0" w:color="auto"/>
              <w:bottom w:val="single" w:sz="4" w:space="0" w:color="auto"/>
              <w:right w:val="single" w:sz="4" w:space="0" w:color="auto"/>
            </w:tcBorders>
            <w:vAlign w:val="center"/>
          </w:tcPr>
          <w:p w14:paraId="428CE941" w14:textId="77777777" w:rsidR="00175D58" w:rsidRPr="00764193" w:rsidRDefault="00175D58" w:rsidP="00E51F8F">
            <w:pPr>
              <w:jc w:val="center"/>
              <w:rPr>
                <w:rFonts w:ascii="宋体" w:eastAsia="宋体" w:hAnsi="宋体" w:cstheme="minorEastAsia"/>
                <w:b/>
                <w:szCs w:val="21"/>
              </w:rPr>
            </w:pPr>
            <w:r w:rsidRPr="00764193">
              <w:rPr>
                <w:rFonts w:ascii="宋体" w:eastAsia="宋体" w:hAnsi="宋体" w:cstheme="minorEastAsia" w:hint="eastAsia"/>
                <w:b/>
                <w:szCs w:val="21"/>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14:paraId="32DD2EE4" w14:textId="77777777" w:rsidR="00175D58" w:rsidRPr="00764193" w:rsidRDefault="00175D58" w:rsidP="00E51F8F">
            <w:pPr>
              <w:jc w:val="center"/>
              <w:rPr>
                <w:rFonts w:ascii="宋体" w:eastAsia="宋体" w:hAnsi="宋体" w:cstheme="minorEastAsia"/>
                <w:kern w:val="0"/>
                <w:szCs w:val="21"/>
              </w:rPr>
            </w:pPr>
            <w:r w:rsidRPr="00764193">
              <w:rPr>
                <w:rFonts w:ascii="宋体" w:eastAsia="宋体" w:hAnsi="宋体" w:cstheme="minorEastAsia" w:hint="eastAsia"/>
                <w:kern w:val="0"/>
                <w:szCs w:val="21"/>
              </w:rPr>
              <w:t>电气信息工程学院/电气工程系</w:t>
            </w:r>
          </w:p>
        </w:tc>
        <w:tc>
          <w:tcPr>
            <w:tcW w:w="1276" w:type="dxa"/>
            <w:tcBorders>
              <w:top w:val="single" w:sz="4" w:space="0" w:color="auto"/>
              <w:left w:val="single" w:sz="4" w:space="0" w:color="auto"/>
              <w:bottom w:val="single" w:sz="4" w:space="0" w:color="auto"/>
              <w:right w:val="single" w:sz="4" w:space="0" w:color="auto"/>
            </w:tcBorders>
            <w:vAlign w:val="center"/>
          </w:tcPr>
          <w:p w14:paraId="6A5CB738" w14:textId="77777777" w:rsidR="00175D58" w:rsidRPr="00764193" w:rsidRDefault="00175D58" w:rsidP="00E51F8F">
            <w:pPr>
              <w:jc w:val="center"/>
              <w:rPr>
                <w:rFonts w:ascii="宋体" w:eastAsia="宋体" w:hAnsi="宋体" w:cstheme="minorEastAsia"/>
                <w:b/>
                <w:szCs w:val="21"/>
              </w:rPr>
            </w:pPr>
            <w:r w:rsidRPr="00764193">
              <w:rPr>
                <w:rFonts w:ascii="宋体" w:eastAsia="宋体" w:hAnsi="宋体" w:cstheme="minorEastAsia" w:hint="eastAsia"/>
                <w:b/>
                <w:szCs w:val="21"/>
              </w:rPr>
              <w:t>制定/修订</w:t>
            </w:r>
          </w:p>
          <w:p w14:paraId="01EDC9BF" w14:textId="77777777" w:rsidR="00175D58" w:rsidRPr="00764193" w:rsidRDefault="00175D58" w:rsidP="00E51F8F">
            <w:pPr>
              <w:jc w:val="center"/>
              <w:rPr>
                <w:rFonts w:ascii="宋体" w:eastAsia="宋体" w:hAnsi="宋体" w:cstheme="minorEastAsia"/>
                <w:b/>
                <w:szCs w:val="21"/>
              </w:rPr>
            </w:pPr>
            <w:r w:rsidRPr="00764193">
              <w:rPr>
                <w:rFonts w:ascii="宋体" w:eastAsia="宋体" w:hAnsi="宋体" w:cstheme="minorEastAsia" w:hint="eastAsia"/>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1A61552B" w14:textId="385C7D83" w:rsidR="00175D58" w:rsidRPr="00764193" w:rsidRDefault="00175D58" w:rsidP="0038559B">
            <w:pPr>
              <w:jc w:val="center"/>
              <w:rPr>
                <w:rFonts w:ascii="宋体" w:eastAsia="宋体" w:hAnsi="宋体" w:cstheme="minorEastAsia"/>
                <w:szCs w:val="21"/>
              </w:rPr>
            </w:pPr>
            <w:r w:rsidRPr="00764193">
              <w:rPr>
                <w:rFonts w:ascii="宋体" w:eastAsia="宋体" w:hAnsi="宋体" w:cstheme="minorEastAsia" w:hint="eastAsia"/>
                <w:szCs w:val="21"/>
              </w:rPr>
              <w:t>2</w:t>
            </w:r>
            <w:r w:rsidRPr="00764193">
              <w:rPr>
                <w:rFonts w:ascii="宋体" w:eastAsia="宋体" w:hAnsi="宋体" w:cstheme="minorEastAsia"/>
                <w:szCs w:val="21"/>
              </w:rPr>
              <w:t>0</w:t>
            </w:r>
            <w:r w:rsidR="00C4035E">
              <w:rPr>
                <w:rFonts w:ascii="宋体" w:eastAsia="宋体" w:hAnsi="宋体" w:cstheme="minorEastAsia"/>
                <w:szCs w:val="21"/>
              </w:rPr>
              <w:t>2</w:t>
            </w:r>
            <w:r w:rsidR="0038559B">
              <w:rPr>
                <w:rFonts w:ascii="宋体" w:eastAsia="宋体" w:hAnsi="宋体" w:cstheme="minorEastAsia"/>
                <w:szCs w:val="21"/>
              </w:rPr>
              <w:t>3</w:t>
            </w:r>
            <w:r w:rsidRPr="00764193">
              <w:rPr>
                <w:rFonts w:ascii="宋体" w:eastAsia="宋体" w:hAnsi="宋体" w:cstheme="minorEastAsia"/>
                <w:szCs w:val="21"/>
              </w:rPr>
              <w:t>.09</w:t>
            </w:r>
          </w:p>
        </w:tc>
      </w:tr>
      <w:tr w:rsidR="00175D58" w:rsidRPr="00764193" w14:paraId="230C9D1C" w14:textId="77777777" w:rsidTr="00E51F8F">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71CE555" w14:textId="77777777" w:rsidR="00175D58" w:rsidRPr="00764193" w:rsidRDefault="00175D58" w:rsidP="00E51F8F">
            <w:pPr>
              <w:jc w:val="center"/>
              <w:rPr>
                <w:rFonts w:ascii="宋体" w:eastAsia="宋体" w:hAnsi="宋体" w:cstheme="minorEastAsia"/>
                <w:b/>
                <w:szCs w:val="21"/>
              </w:rPr>
            </w:pPr>
            <w:r w:rsidRPr="00764193">
              <w:rPr>
                <w:rFonts w:ascii="宋体" w:eastAsia="宋体" w:hAnsi="宋体" w:cstheme="minorEastAsia" w:hint="eastAsia"/>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A96CBEA" w14:textId="77777777" w:rsidR="00175D58" w:rsidRPr="00764193" w:rsidRDefault="000675D1" w:rsidP="00E51F8F">
            <w:pPr>
              <w:jc w:val="center"/>
              <w:rPr>
                <w:rFonts w:ascii="宋体" w:eastAsia="宋体" w:hAnsi="宋体" w:cstheme="minorEastAsia"/>
                <w:kern w:val="0"/>
                <w:szCs w:val="21"/>
              </w:rPr>
            </w:pPr>
            <w:r>
              <w:rPr>
                <w:rFonts w:ascii="宋体" w:eastAsia="宋体" w:hAnsi="宋体" w:cstheme="minorEastAsia" w:hint="eastAsia"/>
                <w:kern w:val="0"/>
                <w:szCs w:val="21"/>
              </w:rPr>
              <w:t>选修</w:t>
            </w:r>
          </w:p>
        </w:tc>
        <w:tc>
          <w:tcPr>
            <w:tcW w:w="1473" w:type="dxa"/>
            <w:tcBorders>
              <w:top w:val="single" w:sz="4" w:space="0" w:color="auto"/>
              <w:left w:val="single" w:sz="4" w:space="0" w:color="auto"/>
              <w:bottom w:val="single" w:sz="4" w:space="0" w:color="auto"/>
              <w:right w:val="single" w:sz="4" w:space="0" w:color="auto"/>
            </w:tcBorders>
            <w:vAlign w:val="center"/>
          </w:tcPr>
          <w:p w14:paraId="4619A846" w14:textId="77777777" w:rsidR="00175D58" w:rsidRPr="00764193" w:rsidRDefault="00175D58" w:rsidP="00E51F8F">
            <w:pPr>
              <w:jc w:val="center"/>
              <w:rPr>
                <w:rFonts w:ascii="宋体" w:eastAsia="宋体" w:hAnsi="宋体" w:cstheme="minorEastAsia"/>
                <w:b/>
                <w:szCs w:val="21"/>
              </w:rPr>
            </w:pPr>
            <w:r w:rsidRPr="00764193">
              <w:rPr>
                <w:rFonts w:ascii="宋体" w:eastAsia="宋体" w:hAnsi="宋体" w:cstheme="minorEastAsia" w:hint="eastAsia"/>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61595E38" w14:textId="77777777" w:rsidR="00175D58" w:rsidRPr="00764193" w:rsidRDefault="00175D58" w:rsidP="00E51F8F">
            <w:pPr>
              <w:jc w:val="center"/>
              <w:rPr>
                <w:rFonts w:ascii="宋体" w:eastAsia="宋体" w:hAnsi="宋体" w:cstheme="minorEastAsia"/>
                <w:kern w:val="0"/>
                <w:szCs w:val="21"/>
              </w:rPr>
            </w:pPr>
            <w:r w:rsidRPr="00764193">
              <w:rPr>
                <w:rFonts w:ascii="宋体" w:eastAsia="宋体" w:hAnsi="宋体" w:cstheme="minorEastAsia" w:hint="eastAsia"/>
                <w:kern w:val="0"/>
                <w:szCs w:val="21"/>
              </w:rPr>
              <w:t>2</w:t>
            </w:r>
            <w:r w:rsidRPr="00764193">
              <w:rPr>
                <w:rFonts w:ascii="宋体" w:eastAsia="宋体" w:hAnsi="宋体" w:cstheme="minorEastAsia"/>
                <w:kern w:val="0"/>
                <w:szCs w:val="21"/>
              </w:rPr>
              <w:t>.0</w:t>
            </w:r>
          </w:p>
        </w:tc>
        <w:tc>
          <w:tcPr>
            <w:tcW w:w="1276" w:type="dxa"/>
            <w:tcBorders>
              <w:top w:val="single" w:sz="4" w:space="0" w:color="auto"/>
              <w:left w:val="single" w:sz="4" w:space="0" w:color="auto"/>
              <w:bottom w:val="single" w:sz="4" w:space="0" w:color="auto"/>
              <w:right w:val="single" w:sz="4" w:space="0" w:color="auto"/>
            </w:tcBorders>
            <w:vAlign w:val="center"/>
          </w:tcPr>
          <w:p w14:paraId="3C806D8D" w14:textId="77777777" w:rsidR="00175D58" w:rsidRPr="00764193" w:rsidRDefault="00175D58" w:rsidP="00E51F8F">
            <w:pPr>
              <w:jc w:val="center"/>
              <w:rPr>
                <w:rFonts w:ascii="宋体" w:eastAsia="宋体" w:hAnsi="宋体" w:cstheme="minorEastAsia"/>
                <w:b/>
                <w:szCs w:val="21"/>
              </w:rPr>
            </w:pPr>
            <w:r w:rsidRPr="00764193">
              <w:rPr>
                <w:rFonts w:ascii="宋体" w:eastAsia="宋体" w:hAnsi="宋体" w:cstheme="minorEastAsia" w:hint="eastAsia"/>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25F78095" w14:textId="77777777" w:rsidR="00175D58" w:rsidRPr="00764193" w:rsidRDefault="00175D58" w:rsidP="00E51F8F">
            <w:pPr>
              <w:jc w:val="center"/>
              <w:rPr>
                <w:rFonts w:ascii="宋体" w:eastAsia="宋体" w:hAnsi="宋体" w:cstheme="minorEastAsia"/>
                <w:szCs w:val="21"/>
              </w:rPr>
            </w:pPr>
            <w:r w:rsidRPr="00764193">
              <w:rPr>
                <w:rFonts w:ascii="宋体" w:eastAsia="宋体" w:hAnsi="宋体" w:cstheme="minorEastAsia" w:hint="eastAsia"/>
                <w:szCs w:val="21"/>
              </w:rPr>
              <w:t>2周</w:t>
            </w:r>
          </w:p>
        </w:tc>
      </w:tr>
      <w:tr w:rsidR="00175D58" w:rsidRPr="00764193" w14:paraId="0AABE3D3" w14:textId="77777777" w:rsidTr="00E51F8F">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5F411DD" w14:textId="77777777" w:rsidR="00175D58" w:rsidRPr="00764193" w:rsidRDefault="00175D58" w:rsidP="00E51F8F">
            <w:pPr>
              <w:jc w:val="center"/>
              <w:rPr>
                <w:rFonts w:ascii="宋体" w:eastAsia="宋体" w:hAnsi="宋体" w:cstheme="minorEastAsia"/>
                <w:b/>
                <w:szCs w:val="21"/>
              </w:rPr>
            </w:pPr>
            <w:r w:rsidRPr="00764193">
              <w:rPr>
                <w:rFonts w:ascii="宋体" w:eastAsia="宋体" w:hAnsi="宋体" w:cstheme="minorEastAsia" w:hint="eastAsia"/>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F5E2B31" w14:textId="77777777" w:rsidR="00175D58" w:rsidRPr="00764193" w:rsidRDefault="00175D58" w:rsidP="00E51F8F">
            <w:pPr>
              <w:jc w:val="center"/>
              <w:rPr>
                <w:rFonts w:ascii="宋体" w:eastAsia="宋体" w:hAnsi="宋体" w:cstheme="minorEastAsia"/>
                <w:b/>
                <w:szCs w:val="21"/>
              </w:rPr>
            </w:pPr>
            <w:r w:rsidRPr="00764193">
              <w:rPr>
                <w:rFonts w:ascii="宋体" w:eastAsia="宋体" w:hAnsi="宋体" w:cstheme="minorEastAsia" w:hint="eastAsia"/>
                <w:kern w:val="0"/>
                <w:szCs w:val="21"/>
              </w:rPr>
              <w:t>电气工程及其自动化</w:t>
            </w:r>
          </w:p>
        </w:tc>
      </w:tr>
      <w:tr w:rsidR="00175D58" w:rsidRPr="00764193" w14:paraId="284B0CC1" w14:textId="77777777" w:rsidTr="00E51F8F">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F4FD437" w14:textId="77777777" w:rsidR="00175D58" w:rsidRPr="00764193" w:rsidRDefault="00175D58" w:rsidP="00E51F8F">
            <w:pPr>
              <w:jc w:val="center"/>
              <w:rPr>
                <w:rFonts w:ascii="宋体" w:eastAsia="宋体" w:hAnsi="宋体" w:cstheme="minorEastAsia"/>
                <w:b/>
                <w:szCs w:val="21"/>
              </w:rPr>
            </w:pPr>
            <w:r w:rsidRPr="00764193">
              <w:rPr>
                <w:rFonts w:ascii="宋体" w:eastAsia="宋体" w:hAnsi="宋体" w:cstheme="minorEastAsia" w:hint="eastAsia"/>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48D3585" w14:textId="77777777" w:rsidR="00175D58" w:rsidRPr="00764193" w:rsidRDefault="000B0D37" w:rsidP="00E51F8F">
            <w:pPr>
              <w:jc w:val="center"/>
              <w:rPr>
                <w:rFonts w:ascii="宋体" w:eastAsia="宋体" w:hAnsi="宋体" w:cstheme="minorEastAsia"/>
                <w:szCs w:val="21"/>
              </w:rPr>
            </w:pPr>
            <w:r>
              <w:rPr>
                <w:rFonts w:ascii="宋体" w:eastAsia="宋体" w:hAnsi="宋体" w:cstheme="minorEastAsia" w:hint="eastAsia"/>
                <w:szCs w:val="21"/>
              </w:rPr>
              <w:t>维修电工实训、电气控制技术综合训练、单片机综合实训</w:t>
            </w:r>
          </w:p>
        </w:tc>
      </w:tr>
      <w:tr w:rsidR="00175D58" w:rsidRPr="00764193" w14:paraId="4912B31D" w14:textId="77777777" w:rsidTr="00E51F8F">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62350EFE" w14:textId="77777777" w:rsidR="00175D58" w:rsidRPr="00764193" w:rsidRDefault="00175D58" w:rsidP="00E51F8F">
            <w:pPr>
              <w:jc w:val="center"/>
              <w:rPr>
                <w:rFonts w:ascii="宋体" w:eastAsia="宋体" w:hAnsi="宋体" w:cstheme="minorEastAsia"/>
                <w:b/>
                <w:szCs w:val="21"/>
              </w:rPr>
            </w:pPr>
            <w:r w:rsidRPr="00764193">
              <w:rPr>
                <w:rFonts w:ascii="宋体" w:eastAsia="宋体" w:hAnsi="宋体" w:cstheme="minorEastAsia" w:hint="eastAsia"/>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88D2009" w14:textId="1A8D3BB2" w:rsidR="00175D58" w:rsidRPr="00764193" w:rsidRDefault="005777D2" w:rsidP="00593BCC">
            <w:pPr>
              <w:jc w:val="center"/>
              <w:rPr>
                <w:rFonts w:ascii="宋体" w:eastAsia="宋体" w:hAnsi="宋体" w:cstheme="minorEastAsia"/>
                <w:szCs w:val="21"/>
              </w:rPr>
            </w:pPr>
            <w:r>
              <w:rPr>
                <w:rFonts w:ascii="宋体" w:eastAsia="宋体" w:hAnsi="宋体" w:cstheme="minorEastAsia" w:hint="eastAsia"/>
                <w:szCs w:val="21"/>
              </w:rPr>
              <w:t>无</w:t>
            </w:r>
          </w:p>
        </w:tc>
      </w:tr>
      <w:tr w:rsidR="00175D58" w:rsidRPr="00764193" w14:paraId="0BBD6347" w14:textId="77777777" w:rsidTr="00E51F8F">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6D6E4210" w14:textId="77777777" w:rsidR="00175D58" w:rsidRPr="00764193" w:rsidRDefault="00175D58" w:rsidP="00E51F8F">
            <w:pPr>
              <w:jc w:val="center"/>
              <w:rPr>
                <w:rFonts w:ascii="宋体" w:eastAsia="宋体" w:hAnsi="宋体" w:cstheme="minorEastAsia"/>
                <w:b/>
                <w:szCs w:val="21"/>
              </w:rPr>
            </w:pPr>
            <w:r w:rsidRPr="00764193">
              <w:rPr>
                <w:rFonts w:ascii="宋体" w:eastAsia="宋体" w:hAnsi="宋体" w:cstheme="minorEastAsia" w:hint="eastAsia"/>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39E95A8C" w14:textId="107E2AE4" w:rsidR="00175D58" w:rsidRPr="00764193" w:rsidRDefault="0038559B" w:rsidP="00E51F8F">
            <w:pPr>
              <w:jc w:val="center"/>
              <w:rPr>
                <w:rFonts w:ascii="宋体" w:eastAsia="宋体" w:hAnsi="宋体" w:cstheme="minorEastAsia"/>
                <w:kern w:val="0"/>
                <w:szCs w:val="21"/>
              </w:rPr>
            </w:pPr>
            <w:r>
              <w:rPr>
                <w:rFonts w:ascii="宋体" w:eastAsia="宋体" w:hAnsi="宋体" w:cstheme="minorEastAsia" w:hint="eastAsia"/>
                <w:kern w:val="0"/>
                <w:szCs w:val="21"/>
              </w:rPr>
              <w:t>倪福银</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484374B7" w14:textId="77777777" w:rsidR="00175D58" w:rsidRPr="00764193" w:rsidRDefault="00175D58" w:rsidP="00E51F8F">
            <w:pPr>
              <w:jc w:val="center"/>
              <w:rPr>
                <w:rFonts w:ascii="宋体" w:eastAsia="宋体" w:hAnsi="宋体" w:cstheme="minorEastAsia"/>
                <w:b/>
                <w:szCs w:val="21"/>
              </w:rPr>
            </w:pPr>
            <w:r w:rsidRPr="00764193">
              <w:rPr>
                <w:rFonts w:ascii="宋体" w:eastAsia="宋体" w:hAnsi="宋体" w:cstheme="minorEastAsia" w:hint="eastAsia"/>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5EE171BC" w14:textId="7342BA14" w:rsidR="00175D58" w:rsidRPr="00764193" w:rsidRDefault="00143693" w:rsidP="00E51F8F">
            <w:pPr>
              <w:jc w:val="center"/>
              <w:rPr>
                <w:rFonts w:ascii="宋体" w:eastAsia="宋体" w:hAnsi="宋体" w:cstheme="minorEastAsia"/>
                <w:kern w:val="0"/>
                <w:szCs w:val="21"/>
              </w:rPr>
            </w:pPr>
            <w:r>
              <w:rPr>
                <w:rFonts w:ascii="宋体" w:eastAsia="宋体" w:hAnsi="宋体" w:cstheme="minorEastAsia" w:hint="eastAsia"/>
                <w:kern w:val="0"/>
                <w:szCs w:val="21"/>
              </w:rPr>
              <w:t>王琪</w:t>
            </w:r>
          </w:p>
        </w:tc>
        <w:tc>
          <w:tcPr>
            <w:tcW w:w="1276" w:type="dxa"/>
            <w:tcBorders>
              <w:top w:val="single" w:sz="4" w:space="0" w:color="auto"/>
              <w:left w:val="single" w:sz="4" w:space="0" w:color="auto"/>
              <w:bottom w:val="single" w:sz="8" w:space="0" w:color="auto"/>
              <w:right w:val="single" w:sz="4" w:space="0" w:color="auto"/>
            </w:tcBorders>
            <w:vAlign w:val="center"/>
          </w:tcPr>
          <w:p w14:paraId="09D530A9" w14:textId="77777777" w:rsidR="00175D58" w:rsidRPr="00764193" w:rsidRDefault="00175D58" w:rsidP="00E51F8F">
            <w:pPr>
              <w:jc w:val="center"/>
              <w:rPr>
                <w:rFonts w:ascii="宋体" w:eastAsia="宋体" w:hAnsi="宋体" w:cstheme="minorEastAsia"/>
                <w:b/>
                <w:szCs w:val="21"/>
              </w:rPr>
            </w:pPr>
            <w:r w:rsidRPr="00764193">
              <w:rPr>
                <w:rFonts w:ascii="宋体" w:eastAsia="宋体" w:hAnsi="宋体" w:cstheme="minorEastAsia" w:hint="eastAsia"/>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52B8846E" w14:textId="04CEE635" w:rsidR="00175D58" w:rsidRPr="00764193" w:rsidRDefault="007D7CCA" w:rsidP="00E51F8F">
            <w:pPr>
              <w:jc w:val="center"/>
              <w:rPr>
                <w:rFonts w:ascii="宋体" w:eastAsia="宋体" w:hAnsi="宋体" w:cstheme="minorEastAsia"/>
                <w:kern w:val="0"/>
                <w:szCs w:val="21"/>
              </w:rPr>
            </w:pPr>
            <w:r>
              <w:rPr>
                <w:rFonts w:ascii="宋体" w:eastAsia="宋体" w:hAnsi="宋体" w:cstheme="minorEastAsia" w:hint="eastAsia"/>
                <w:kern w:val="0"/>
                <w:szCs w:val="21"/>
              </w:rPr>
              <w:t>薛波</w:t>
            </w:r>
            <w:bookmarkStart w:id="0" w:name="_GoBack"/>
            <w:bookmarkEnd w:id="0"/>
          </w:p>
        </w:tc>
      </w:tr>
    </w:tbl>
    <w:p w14:paraId="7B96632C" w14:textId="77777777" w:rsidR="00175D58" w:rsidRPr="00764193" w:rsidRDefault="00175D58" w:rsidP="00175D58">
      <w:pPr>
        <w:spacing w:line="300" w:lineRule="auto"/>
        <w:jc w:val="left"/>
        <w:rPr>
          <w:rFonts w:ascii="宋体" w:eastAsia="宋体" w:hAnsi="宋体" w:cstheme="minorEastAsia"/>
          <w:szCs w:val="21"/>
        </w:rPr>
      </w:pPr>
    </w:p>
    <w:p w14:paraId="53677AA8" w14:textId="77777777" w:rsidR="00175D58" w:rsidRPr="00764193" w:rsidRDefault="00175D58" w:rsidP="00175D58">
      <w:pPr>
        <w:pStyle w:val="Default"/>
        <w:spacing w:line="420" w:lineRule="exact"/>
        <w:rPr>
          <w:rFonts w:ascii="宋体" w:eastAsia="宋体" w:hAnsi="宋体" w:cstheme="minorEastAsia"/>
          <w:bCs/>
        </w:rPr>
      </w:pPr>
      <w:r w:rsidRPr="00764193">
        <w:rPr>
          <w:rFonts w:ascii="宋体" w:eastAsia="宋体" w:hAnsi="宋体" w:cstheme="majorEastAsia" w:hint="eastAsia"/>
          <w:b/>
          <w:sz w:val="28"/>
          <w:szCs w:val="28"/>
        </w:rPr>
        <w:t>一、课程简介</w:t>
      </w:r>
    </w:p>
    <w:p w14:paraId="43D9599F" w14:textId="77777777" w:rsidR="00175D58" w:rsidRPr="00764193" w:rsidRDefault="00175D58" w:rsidP="00175D58">
      <w:pPr>
        <w:pStyle w:val="Default"/>
        <w:spacing w:line="420" w:lineRule="exact"/>
        <w:ind w:firstLineChars="200" w:firstLine="480"/>
        <w:rPr>
          <w:rFonts w:ascii="宋体" w:eastAsia="宋体" w:hAnsi="宋体" w:cstheme="minorEastAsia"/>
        </w:rPr>
      </w:pPr>
      <w:r w:rsidRPr="00764193">
        <w:rPr>
          <w:rFonts w:ascii="宋体" w:eastAsia="宋体" w:hAnsi="宋体" w:cstheme="minorEastAsia" w:hint="eastAsia"/>
        </w:rPr>
        <w:t>《</w:t>
      </w:r>
      <w:r w:rsidR="00A01897" w:rsidRPr="00764193">
        <w:rPr>
          <w:rFonts w:ascii="宋体" w:eastAsia="宋体" w:hAnsi="宋体" w:cstheme="minorEastAsia" w:hint="eastAsia"/>
        </w:rPr>
        <w:t>生产实习</w:t>
      </w:r>
      <w:r w:rsidRPr="00764193">
        <w:rPr>
          <w:rFonts w:ascii="宋体" w:eastAsia="宋体" w:hAnsi="宋体" w:cstheme="minorEastAsia" w:hint="eastAsia"/>
        </w:rPr>
        <w:t>》是</w:t>
      </w:r>
      <w:r w:rsidR="00A01897" w:rsidRPr="00764193">
        <w:rPr>
          <w:rFonts w:ascii="宋体" w:eastAsia="宋体" w:hAnsi="宋体" w:cstheme="minorEastAsia" w:hint="eastAsia"/>
        </w:rPr>
        <w:t>电气工程及其自动化</w:t>
      </w:r>
      <w:r w:rsidRPr="00764193">
        <w:rPr>
          <w:rFonts w:ascii="宋体" w:eastAsia="宋体" w:hAnsi="宋体" w:cstheme="minorEastAsia" w:hint="eastAsia"/>
        </w:rPr>
        <w:t>专业的</w:t>
      </w:r>
      <w:r w:rsidR="000B0D37">
        <w:rPr>
          <w:rFonts w:ascii="宋体" w:eastAsia="宋体" w:hAnsi="宋体" w:cstheme="minorEastAsia" w:hint="eastAsia"/>
        </w:rPr>
        <w:t>工程实践</w:t>
      </w:r>
      <w:r w:rsidRPr="00764193">
        <w:rPr>
          <w:rFonts w:ascii="宋体" w:eastAsia="宋体" w:hAnsi="宋体" w:cstheme="minorEastAsia" w:hint="eastAsia"/>
        </w:rPr>
        <w:t>课程，</w:t>
      </w:r>
      <w:r w:rsidR="003210A7" w:rsidRPr="00764193">
        <w:rPr>
          <w:rFonts w:ascii="宋体" w:eastAsia="宋体" w:hAnsi="宋体" w:cstheme="minorEastAsia" w:hint="eastAsia"/>
        </w:rPr>
        <w:t>是工科大学学习的一个重要环节。通过生产实习使学生接触社会，接触电气产品生产企业的生产过程和管理流程，增强对所学基础理论合专业知识的感性认识；加强对电气工程行业在国民经济中的基础产业地位的认识，提高理论联系实际的能力，以便毕业后能尽快地适用工作的需要。</w:t>
      </w:r>
    </w:p>
    <w:p w14:paraId="044FF365" w14:textId="77777777" w:rsidR="003273F6" w:rsidRPr="00764193" w:rsidRDefault="003273F6" w:rsidP="00175D58">
      <w:pPr>
        <w:pStyle w:val="Default"/>
        <w:spacing w:line="420" w:lineRule="exact"/>
        <w:ind w:firstLineChars="200" w:firstLine="480"/>
        <w:rPr>
          <w:rFonts w:ascii="宋体" w:eastAsia="宋体" w:hAnsi="宋体" w:cstheme="minorEastAsia"/>
        </w:rPr>
      </w:pPr>
    </w:p>
    <w:p w14:paraId="0A3919E0" w14:textId="77777777" w:rsidR="00175D58" w:rsidRPr="00764193" w:rsidRDefault="00175D58" w:rsidP="00175D58">
      <w:pPr>
        <w:pStyle w:val="Default"/>
        <w:spacing w:line="420" w:lineRule="exact"/>
        <w:rPr>
          <w:rFonts w:ascii="宋体" w:eastAsia="宋体" w:hAnsi="宋体" w:cstheme="minorEastAsia"/>
          <w:bCs/>
        </w:rPr>
      </w:pPr>
      <w:r w:rsidRPr="00764193">
        <w:rPr>
          <w:rFonts w:ascii="宋体" w:eastAsia="宋体" w:hAnsi="宋体" w:cstheme="majorEastAsia" w:hint="eastAsia"/>
          <w:b/>
          <w:bCs/>
          <w:sz w:val="28"/>
          <w:szCs w:val="28"/>
        </w:rPr>
        <w:t>二、课程目标</w:t>
      </w:r>
    </w:p>
    <w:p w14:paraId="4BA251FC" w14:textId="77777777" w:rsidR="00175D58" w:rsidRDefault="00175D58" w:rsidP="00F57812">
      <w:pPr>
        <w:pStyle w:val="Default"/>
        <w:spacing w:line="420" w:lineRule="exact"/>
        <w:ind w:firstLineChars="200" w:firstLine="480"/>
        <w:rPr>
          <w:rFonts w:ascii="宋体" w:eastAsia="宋体" w:hAnsi="宋体" w:cstheme="minorEastAsia"/>
        </w:rPr>
      </w:pPr>
      <w:r w:rsidRPr="00764193">
        <w:rPr>
          <w:rFonts w:ascii="宋体" w:eastAsia="宋体" w:hAnsi="宋体" w:cstheme="minorEastAsia" w:hint="eastAsia"/>
        </w:rPr>
        <w:t>该课程的教学目标如下：</w:t>
      </w:r>
    </w:p>
    <w:p w14:paraId="69FD2ABB" w14:textId="77777777" w:rsidR="008D4952" w:rsidRDefault="005777D2" w:rsidP="008D4952">
      <w:pPr>
        <w:pStyle w:val="Default"/>
        <w:spacing w:line="420" w:lineRule="exact"/>
        <w:ind w:firstLineChars="200" w:firstLine="480"/>
        <w:rPr>
          <w:rFonts w:ascii="宋体" w:eastAsia="宋体" w:hAnsi="宋体" w:cstheme="minorEastAsia"/>
        </w:rPr>
      </w:pPr>
      <w:r w:rsidRPr="005777D2">
        <w:rPr>
          <w:rFonts w:ascii="宋体" w:eastAsia="宋体" w:hAnsi="宋体" w:cstheme="minorEastAsia" w:hint="eastAsia"/>
        </w:rPr>
        <w:t>课程目标1：了解实习单位的基本情况、</w:t>
      </w:r>
      <w:r w:rsidR="008D4952" w:rsidRPr="008D4952">
        <w:rPr>
          <w:rFonts w:ascii="宋体" w:eastAsia="宋体" w:hAnsi="宋体" w:cstheme="minorEastAsia" w:hint="eastAsia"/>
        </w:rPr>
        <w:t>具有系统的工程实践学习经历，熟悉电气工程及其自动化领域的相关技术标准、政策和和法津法规；</w:t>
      </w:r>
    </w:p>
    <w:p w14:paraId="030891AB" w14:textId="0B00AC95" w:rsidR="008D4952" w:rsidRDefault="005777D2" w:rsidP="008D4952">
      <w:pPr>
        <w:pStyle w:val="Default"/>
        <w:spacing w:line="420" w:lineRule="exact"/>
        <w:ind w:firstLineChars="200" w:firstLine="480"/>
        <w:rPr>
          <w:rFonts w:ascii="宋体" w:eastAsia="宋体" w:hAnsi="宋体" w:cstheme="minorEastAsia"/>
        </w:rPr>
      </w:pPr>
      <w:r w:rsidRPr="005777D2">
        <w:rPr>
          <w:rFonts w:ascii="宋体" w:eastAsia="宋体" w:hAnsi="宋体" w:cstheme="minorEastAsia" w:hint="eastAsia"/>
        </w:rPr>
        <w:t>课程目标2：通过实习过程中所接触到的各种</w:t>
      </w:r>
      <w:r>
        <w:rPr>
          <w:rFonts w:ascii="宋体" w:eastAsia="宋体" w:hAnsi="宋体" w:cstheme="minorEastAsia" w:hint="eastAsia"/>
        </w:rPr>
        <w:t>电气</w:t>
      </w:r>
      <w:r w:rsidRPr="005777D2">
        <w:rPr>
          <w:rFonts w:ascii="宋体" w:eastAsia="宋体" w:hAnsi="宋体" w:cstheme="minorEastAsia" w:hint="eastAsia"/>
        </w:rPr>
        <w:t>系统和产品，</w:t>
      </w:r>
      <w:r w:rsidR="008D4952" w:rsidRPr="008D4952">
        <w:rPr>
          <w:rFonts w:ascii="宋体" w:eastAsia="宋体" w:hAnsi="宋体" w:cstheme="minorEastAsia" w:hint="eastAsia"/>
        </w:rPr>
        <w:t>能够合理分析和评价电气工程及其自动化实践和复杂工程问题解决方案对社会、健康、安全、法律以及文化等方面的潜在影响，并理解应承担的责任。</w:t>
      </w:r>
    </w:p>
    <w:p w14:paraId="51A02AA4" w14:textId="320B0905" w:rsidR="008D4952" w:rsidRDefault="005777D2" w:rsidP="008D4952">
      <w:pPr>
        <w:pStyle w:val="Default"/>
        <w:spacing w:line="420" w:lineRule="exact"/>
        <w:ind w:firstLineChars="200" w:firstLine="480"/>
        <w:rPr>
          <w:rFonts w:ascii="宋体" w:eastAsia="宋体" w:hAnsi="宋体" w:cstheme="minorEastAsia"/>
        </w:rPr>
      </w:pPr>
      <w:r w:rsidRPr="005777D2">
        <w:rPr>
          <w:rFonts w:ascii="宋体" w:eastAsia="宋体" w:hAnsi="宋体" w:cstheme="minorEastAsia" w:hint="eastAsia"/>
        </w:rPr>
        <w:t>课程目标</w:t>
      </w:r>
      <w:r w:rsidRPr="005777D2">
        <w:rPr>
          <w:rFonts w:ascii="宋体" w:eastAsia="宋体" w:hAnsi="宋体" w:cstheme="minorEastAsia"/>
        </w:rPr>
        <w:t>3</w:t>
      </w:r>
      <w:r w:rsidRPr="005777D2">
        <w:rPr>
          <w:rFonts w:ascii="宋体" w:eastAsia="宋体" w:hAnsi="宋体" w:cstheme="minorEastAsia" w:hint="eastAsia"/>
        </w:rPr>
        <w:t>：</w:t>
      </w:r>
      <w:r w:rsidR="008D4952" w:rsidRPr="008D4952">
        <w:rPr>
          <w:rFonts w:ascii="宋体" w:eastAsia="宋体" w:hAnsi="宋体" w:cstheme="minorEastAsia" w:hint="eastAsia"/>
        </w:rPr>
        <w:t>理解电气工程及其自动化领域工程师的责任，能够在实践中遵守工程职业道德和行为规范，履行电气工程师的社会责任。</w:t>
      </w:r>
    </w:p>
    <w:p w14:paraId="5BC2BD18" w14:textId="0E14DDCF" w:rsidR="008D4952" w:rsidRDefault="005777D2" w:rsidP="008D4952">
      <w:pPr>
        <w:pStyle w:val="Default"/>
        <w:spacing w:line="420" w:lineRule="exact"/>
        <w:ind w:firstLineChars="200" w:firstLine="480"/>
        <w:rPr>
          <w:rFonts w:ascii="宋体" w:eastAsia="宋体" w:hAnsi="宋体" w:cstheme="minorEastAsia"/>
        </w:rPr>
      </w:pPr>
      <w:r w:rsidRPr="005777D2">
        <w:rPr>
          <w:rFonts w:ascii="宋体" w:eastAsia="宋体" w:hAnsi="宋体" w:cstheme="minorEastAsia" w:hint="eastAsia"/>
        </w:rPr>
        <w:t>课程目标</w:t>
      </w:r>
      <w:r w:rsidRPr="005777D2">
        <w:rPr>
          <w:rFonts w:ascii="宋体" w:eastAsia="宋体" w:hAnsi="宋体" w:cstheme="minorEastAsia"/>
        </w:rPr>
        <w:t>4</w:t>
      </w:r>
      <w:r w:rsidRPr="005777D2">
        <w:rPr>
          <w:rFonts w:ascii="宋体" w:eastAsia="宋体" w:hAnsi="宋体" w:cstheme="minorEastAsia" w:hint="eastAsia"/>
        </w:rPr>
        <w:t>：理解工程实践过程中在解决综合性问题、复杂问题时与其</w:t>
      </w:r>
      <w:r>
        <w:rPr>
          <w:rFonts w:ascii="宋体" w:eastAsia="宋体" w:hAnsi="宋体" w:cstheme="minorEastAsia" w:hint="eastAsia"/>
        </w:rPr>
        <w:t>他</w:t>
      </w:r>
      <w:r w:rsidRPr="005777D2">
        <w:rPr>
          <w:rFonts w:ascii="宋体" w:eastAsia="宋体" w:hAnsi="宋体" w:cstheme="minorEastAsia" w:hint="eastAsia"/>
        </w:rPr>
        <w:t>团队人员合作的重要性，</w:t>
      </w:r>
      <w:r w:rsidR="008D4952" w:rsidRPr="008D4952">
        <w:rPr>
          <w:rFonts w:ascii="宋体" w:eastAsia="宋体" w:hAnsi="宋体" w:cstheme="minorEastAsia" w:hint="eastAsia"/>
        </w:rPr>
        <w:t>能够与其他成员协调合作，倾听其他团队成员的意见，在团队中胜任团队成员及负责人的角色，按照需求承担相应任务。</w:t>
      </w:r>
    </w:p>
    <w:p w14:paraId="58DD2C6A" w14:textId="77777777" w:rsidR="008D4952" w:rsidRDefault="008D4952" w:rsidP="005777D2">
      <w:pPr>
        <w:pStyle w:val="Default"/>
        <w:spacing w:line="420" w:lineRule="exact"/>
        <w:ind w:firstLineChars="200" w:firstLine="480"/>
        <w:rPr>
          <w:rFonts w:ascii="宋体" w:eastAsia="宋体" w:hAnsi="宋体" w:cstheme="minorEastAsia"/>
        </w:rPr>
      </w:pPr>
    </w:p>
    <w:p w14:paraId="10F81E8B" w14:textId="231AF200" w:rsidR="005777D2" w:rsidRDefault="008D4952" w:rsidP="005777D2">
      <w:pPr>
        <w:pStyle w:val="Default"/>
        <w:spacing w:line="420" w:lineRule="exact"/>
        <w:ind w:firstLineChars="200" w:firstLine="480"/>
        <w:rPr>
          <w:rFonts w:ascii="宋体" w:eastAsia="宋体" w:hAnsi="宋体" w:cstheme="minorEastAsia"/>
        </w:rPr>
      </w:pPr>
      <w:r w:rsidRPr="005777D2">
        <w:rPr>
          <w:rFonts w:ascii="宋体" w:eastAsia="宋体" w:hAnsi="宋体" w:cstheme="minorEastAsia" w:hint="eastAsia"/>
        </w:rPr>
        <w:lastRenderedPageBreak/>
        <w:t>相关行业和技术的发展方向与趋势、生产工艺过程、产业政策，</w:t>
      </w:r>
    </w:p>
    <w:p w14:paraId="618B2308" w14:textId="21C3CC39" w:rsidR="008D4952" w:rsidRPr="005777D2" w:rsidRDefault="008D4952" w:rsidP="008D4952">
      <w:pPr>
        <w:pStyle w:val="Default"/>
        <w:spacing w:line="420" w:lineRule="exact"/>
        <w:ind w:firstLineChars="200" w:firstLine="480"/>
        <w:rPr>
          <w:rFonts w:ascii="宋体" w:eastAsia="宋体" w:hAnsi="宋体" w:cstheme="minorEastAsia"/>
        </w:rPr>
      </w:pPr>
      <w:r>
        <w:rPr>
          <w:rFonts w:ascii="宋体" w:eastAsia="宋体" w:hAnsi="宋体" w:cstheme="minorEastAsia" w:hint="eastAsia"/>
        </w:rPr>
        <w:t>课程目标5：</w:t>
      </w:r>
      <w:r w:rsidRPr="008D4952">
        <w:rPr>
          <w:rFonts w:ascii="宋体" w:eastAsia="宋体" w:hAnsi="宋体" w:cstheme="minorEastAsia" w:hint="eastAsia"/>
        </w:rPr>
        <w:t>掌握电气工程及其自动化项目管理涉及的工程管理原理、工程实施流程和基本的经济决策方法；</w:t>
      </w:r>
    </w:p>
    <w:p w14:paraId="19B8794A" w14:textId="606FEB0D" w:rsidR="005777D2" w:rsidRPr="005777D2" w:rsidRDefault="005777D2" w:rsidP="005777D2">
      <w:pPr>
        <w:pStyle w:val="Default"/>
        <w:spacing w:line="420" w:lineRule="exact"/>
        <w:ind w:firstLineChars="200" w:firstLine="480"/>
        <w:rPr>
          <w:rFonts w:ascii="宋体" w:eastAsia="宋体" w:hAnsi="宋体" w:cstheme="minorEastAsia"/>
        </w:rPr>
      </w:pPr>
      <w:r w:rsidRPr="005777D2">
        <w:rPr>
          <w:rFonts w:ascii="宋体" w:eastAsia="宋体" w:hAnsi="宋体" w:cstheme="minorEastAsia" w:hint="eastAsia"/>
        </w:rPr>
        <w:t>课程目标</w:t>
      </w:r>
      <w:r w:rsidR="008D4952">
        <w:rPr>
          <w:rFonts w:ascii="宋体" w:eastAsia="宋体" w:hAnsi="宋体" w:cstheme="minorEastAsia"/>
        </w:rPr>
        <w:t>6</w:t>
      </w:r>
      <w:r w:rsidRPr="005777D2">
        <w:rPr>
          <w:rFonts w:ascii="宋体" w:eastAsia="宋体" w:hAnsi="宋体" w:cstheme="minorEastAsia" w:hint="eastAsia"/>
        </w:rPr>
        <w:t>：大力</w:t>
      </w:r>
      <w:r w:rsidRPr="005777D2">
        <w:rPr>
          <w:rFonts w:ascii="宋体" w:eastAsia="宋体" w:hAnsi="宋体" w:cstheme="minorEastAsia"/>
        </w:rPr>
        <w:t>弘扬大国工匠精神和科学家精神</w:t>
      </w:r>
      <w:r w:rsidRPr="005777D2">
        <w:rPr>
          <w:rFonts w:ascii="宋体" w:eastAsia="宋体" w:hAnsi="宋体" w:cstheme="minorEastAsia" w:hint="eastAsia"/>
        </w:rPr>
        <w:t>，培养学生的工程师精神</w:t>
      </w:r>
      <w:r w:rsidRPr="005777D2">
        <w:rPr>
          <w:rFonts w:ascii="宋体" w:eastAsia="宋体" w:hAnsi="宋体" w:cstheme="minorEastAsia"/>
        </w:rPr>
        <w:t>。在社会主义现代化强国建设新征途上，</w:t>
      </w:r>
      <w:r w:rsidRPr="005777D2">
        <w:rPr>
          <w:rFonts w:ascii="宋体" w:eastAsia="宋体" w:hAnsi="宋体" w:cstheme="minorEastAsia" w:hint="eastAsia"/>
        </w:rPr>
        <w:t>鼓励学生投身于</w:t>
      </w:r>
      <w:r>
        <w:rPr>
          <w:rFonts w:ascii="宋体" w:eastAsia="宋体" w:hAnsi="宋体" w:cstheme="minorEastAsia" w:hint="eastAsia"/>
        </w:rPr>
        <w:t>电气</w:t>
      </w:r>
      <w:r>
        <w:rPr>
          <w:rFonts w:ascii="宋体" w:eastAsia="宋体" w:hAnsi="宋体" w:cstheme="minorEastAsia"/>
        </w:rPr>
        <w:t>工程</w:t>
      </w:r>
      <w:r w:rsidRPr="005777D2">
        <w:rPr>
          <w:rFonts w:ascii="宋体" w:eastAsia="宋体" w:hAnsi="宋体" w:cstheme="minorEastAsia" w:hint="eastAsia"/>
        </w:rPr>
        <w:t>领域，</w:t>
      </w:r>
      <w:r w:rsidRPr="005777D2">
        <w:rPr>
          <w:rFonts w:ascii="宋体" w:eastAsia="宋体" w:hAnsi="宋体" w:cstheme="minorEastAsia"/>
        </w:rPr>
        <w:t>逐渐成为领跑者、冲锋者，</w:t>
      </w:r>
      <w:r w:rsidRPr="005777D2">
        <w:rPr>
          <w:rFonts w:ascii="宋体" w:eastAsia="宋体" w:hAnsi="宋体" w:cstheme="minorEastAsia" w:hint="eastAsia"/>
        </w:rPr>
        <w:t>为行业的</w:t>
      </w:r>
      <w:r w:rsidRPr="005777D2">
        <w:rPr>
          <w:rFonts w:ascii="宋体" w:eastAsia="宋体" w:hAnsi="宋体" w:cstheme="minorEastAsia"/>
        </w:rPr>
        <w:t>高质量发展、科技创新</w:t>
      </w:r>
      <w:r w:rsidRPr="005777D2">
        <w:rPr>
          <w:rFonts w:ascii="宋体" w:eastAsia="宋体" w:hAnsi="宋体" w:cstheme="minorEastAsia" w:hint="eastAsia"/>
        </w:rPr>
        <w:t>做出自己的贡献。</w:t>
      </w:r>
    </w:p>
    <w:p w14:paraId="626E1E51" w14:textId="77777777" w:rsidR="003273F6" w:rsidRPr="00764193" w:rsidRDefault="003273F6" w:rsidP="00F57812">
      <w:pPr>
        <w:pStyle w:val="Default"/>
        <w:spacing w:line="420" w:lineRule="exact"/>
        <w:ind w:firstLineChars="200" w:firstLine="480"/>
        <w:rPr>
          <w:rFonts w:ascii="宋体" w:eastAsia="宋体" w:hAnsi="宋体" w:cstheme="minorEastAsia"/>
        </w:rPr>
      </w:pPr>
    </w:p>
    <w:p w14:paraId="358DE55D" w14:textId="77777777" w:rsidR="002C778E" w:rsidRPr="00764193" w:rsidRDefault="00175D58" w:rsidP="000B0D37">
      <w:pPr>
        <w:pStyle w:val="Default"/>
        <w:spacing w:line="420" w:lineRule="exact"/>
        <w:rPr>
          <w:rFonts w:ascii="宋体" w:eastAsia="宋体" w:hAnsi="宋体" w:cstheme="minorEastAsia"/>
          <w:bCs/>
        </w:rPr>
      </w:pPr>
      <w:r w:rsidRPr="00764193">
        <w:rPr>
          <w:rFonts w:ascii="宋体" w:eastAsia="宋体" w:hAnsi="宋体" w:cstheme="majorEastAsia" w:hint="eastAsia"/>
          <w:b/>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175D58" w:rsidRPr="00764193" w14:paraId="13B2C38C" w14:textId="77777777" w:rsidTr="00E51F8F">
        <w:trPr>
          <w:jc w:val="center"/>
        </w:trPr>
        <w:tc>
          <w:tcPr>
            <w:tcW w:w="2101" w:type="dxa"/>
          </w:tcPr>
          <w:p w14:paraId="1FA4F5C2" w14:textId="77777777" w:rsidR="00175D58" w:rsidRPr="00764193" w:rsidRDefault="00175D58" w:rsidP="00E51F8F">
            <w:pPr>
              <w:pStyle w:val="Default"/>
              <w:spacing w:line="360" w:lineRule="auto"/>
              <w:jc w:val="center"/>
              <w:rPr>
                <w:rFonts w:ascii="宋体" w:eastAsia="宋体" w:hAnsi="宋体" w:cstheme="minorEastAsia"/>
                <w:b/>
                <w:sz w:val="21"/>
                <w:szCs w:val="21"/>
              </w:rPr>
            </w:pPr>
            <w:r w:rsidRPr="00764193">
              <w:rPr>
                <w:rFonts w:ascii="宋体" w:eastAsia="宋体" w:hAnsi="宋体" w:cstheme="minorEastAsia" w:hint="eastAsia"/>
                <w:b/>
                <w:sz w:val="21"/>
                <w:szCs w:val="21"/>
              </w:rPr>
              <w:t>毕业要求</w:t>
            </w:r>
          </w:p>
        </w:tc>
        <w:tc>
          <w:tcPr>
            <w:tcW w:w="3599" w:type="dxa"/>
          </w:tcPr>
          <w:p w14:paraId="1674C635" w14:textId="77777777" w:rsidR="00175D58" w:rsidRPr="00764193" w:rsidRDefault="00175D58" w:rsidP="00E51F8F">
            <w:pPr>
              <w:pStyle w:val="Default"/>
              <w:spacing w:line="360" w:lineRule="auto"/>
              <w:jc w:val="center"/>
              <w:rPr>
                <w:rFonts w:ascii="宋体" w:eastAsia="宋体" w:hAnsi="宋体" w:cstheme="minorEastAsia"/>
                <w:b/>
                <w:sz w:val="21"/>
                <w:szCs w:val="21"/>
              </w:rPr>
            </w:pPr>
            <w:r w:rsidRPr="00764193">
              <w:rPr>
                <w:rFonts w:ascii="宋体" w:eastAsia="宋体" w:hAnsi="宋体" w:cstheme="minorEastAsia" w:hint="eastAsia"/>
                <w:b/>
                <w:sz w:val="21"/>
                <w:szCs w:val="21"/>
              </w:rPr>
              <w:t>毕业要求指标点</w:t>
            </w:r>
          </w:p>
        </w:tc>
        <w:tc>
          <w:tcPr>
            <w:tcW w:w="2115" w:type="dxa"/>
          </w:tcPr>
          <w:p w14:paraId="18E4919C" w14:textId="77777777" w:rsidR="00175D58" w:rsidRPr="00764193" w:rsidRDefault="00175D58" w:rsidP="00E51F8F">
            <w:pPr>
              <w:pStyle w:val="Default"/>
              <w:spacing w:line="360" w:lineRule="auto"/>
              <w:jc w:val="center"/>
              <w:rPr>
                <w:rFonts w:ascii="宋体" w:eastAsia="宋体" w:hAnsi="宋体" w:cstheme="minorEastAsia"/>
                <w:b/>
                <w:sz w:val="21"/>
                <w:szCs w:val="21"/>
              </w:rPr>
            </w:pPr>
            <w:r w:rsidRPr="00764193">
              <w:rPr>
                <w:rFonts w:ascii="宋体" w:eastAsia="宋体" w:hAnsi="宋体" w:cstheme="minorEastAsia" w:hint="eastAsia"/>
                <w:b/>
                <w:sz w:val="21"/>
                <w:szCs w:val="21"/>
              </w:rPr>
              <w:t>课程目标</w:t>
            </w:r>
          </w:p>
        </w:tc>
      </w:tr>
      <w:tr w:rsidR="00AE1310" w:rsidRPr="00764193" w14:paraId="588CC9E6" w14:textId="77777777" w:rsidTr="00AE1310">
        <w:trPr>
          <w:trHeight w:val="1232"/>
          <w:jc w:val="center"/>
        </w:trPr>
        <w:tc>
          <w:tcPr>
            <w:tcW w:w="2101" w:type="dxa"/>
            <w:vMerge w:val="restart"/>
            <w:vAlign w:val="center"/>
          </w:tcPr>
          <w:p w14:paraId="4C049C56" w14:textId="77777777" w:rsidR="00AE1310" w:rsidRPr="00764193" w:rsidRDefault="00AE1310" w:rsidP="00E51F8F">
            <w:pPr>
              <w:pStyle w:val="Default"/>
              <w:adjustRightInd/>
              <w:jc w:val="center"/>
              <w:rPr>
                <w:rFonts w:ascii="宋体" w:eastAsia="宋体" w:hAnsi="宋体" w:cstheme="minorEastAsia"/>
                <w:sz w:val="21"/>
                <w:szCs w:val="21"/>
              </w:rPr>
            </w:pPr>
            <w:r w:rsidRPr="00764193">
              <w:rPr>
                <w:rFonts w:ascii="宋体" w:eastAsia="宋体" w:hAnsi="宋体" w:cstheme="minorEastAsia" w:hint="eastAsia"/>
                <w:sz w:val="21"/>
                <w:szCs w:val="21"/>
              </w:rPr>
              <w:t>毕业要求</w:t>
            </w:r>
            <w:r w:rsidRPr="00764193">
              <w:rPr>
                <w:rFonts w:ascii="宋体" w:eastAsia="宋体" w:hAnsi="宋体" w:cstheme="minorEastAsia"/>
                <w:sz w:val="21"/>
                <w:szCs w:val="21"/>
              </w:rPr>
              <w:t>6</w:t>
            </w:r>
            <w:r w:rsidRPr="00764193">
              <w:rPr>
                <w:rFonts w:ascii="宋体" w:eastAsia="宋体" w:hAnsi="宋体" w:cstheme="minorEastAsia" w:hint="eastAsia"/>
                <w:sz w:val="21"/>
                <w:szCs w:val="21"/>
              </w:rPr>
              <w:t>：</w:t>
            </w:r>
          </w:p>
          <w:p w14:paraId="67EE7E35" w14:textId="77777777" w:rsidR="00AE1310" w:rsidRPr="00764193" w:rsidRDefault="00AE1310" w:rsidP="00E51F8F">
            <w:pPr>
              <w:pStyle w:val="Default"/>
              <w:adjustRightInd/>
              <w:jc w:val="center"/>
              <w:rPr>
                <w:rFonts w:ascii="宋体" w:eastAsia="宋体" w:hAnsi="宋体" w:cstheme="minorEastAsia"/>
                <w:sz w:val="21"/>
                <w:szCs w:val="21"/>
              </w:rPr>
            </w:pPr>
            <w:r w:rsidRPr="00764193">
              <w:rPr>
                <w:rFonts w:ascii="宋体" w:eastAsia="宋体" w:hAnsi="宋体" w:cstheme="minorEastAsia" w:hint="eastAsia"/>
                <w:sz w:val="21"/>
                <w:szCs w:val="21"/>
              </w:rPr>
              <w:t>工程与社会</w:t>
            </w:r>
          </w:p>
        </w:tc>
        <w:tc>
          <w:tcPr>
            <w:tcW w:w="3599" w:type="dxa"/>
            <w:vAlign w:val="center"/>
          </w:tcPr>
          <w:p w14:paraId="3CD53488" w14:textId="5122EE39" w:rsidR="00AE1310" w:rsidRPr="00AE1310" w:rsidRDefault="00AE1310" w:rsidP="00EC7D98">
            <w:pPr>
              <w:autoSpaceDE w:val="0"/>
              <w:autoSpaceDN w:val="0"/>
              <w:adjustRightInd w:val="0"/>
              <w:jc w:val="left"/>
              <w:rPr>
                <w:rFonts w:ascii="宋体" w:eastAsia="宋体" w:hAnsi="宋体" w:cs="宋体"/>
                <w:kern w:val="0"/>
                <w:szCs w:val="21"/>
              </w:rPr>
            </w:pPr>
            <w:r w:rsidRPr="00764193">
              <w:rPr>
                <w:rFonts w:ascii="宋体" w:eastAsia="宋体" w:hAnsi="宋体" w:cs="TimesNewRomanPSMT"/>
                <w:kern w:val="0"/>
                <w:szCs w:val="21"/>
              </w:rPr>
              <w:t xml:space="preserve">6.2 </w:t>
            </w:r>
            <w:r w:rsidRPr="00764193">
              <w:rPr>
                <w:rFonts w:ascii="宋体" w:eastAsia="宋体" w:hAnsi="宋体" w:cs="宋体" w:hint="eastAsia"/>
                <w:kern w:val="0"/>
                <w:szCs w:val="21"/>
              </w:rPr>
              <w:t>具有</w:t>
            </w:r>
            <w:r w:rsidR="008D4952">
              <w:rPr>
                <w:rFonts w:ascii="宋体" w:eastAsia="宋体" w:hAnsi="宋体" w:cs="宋体" w:hint="eastAsia"/>
                <w:kern w:val="0"/>
                <w:szCs w:val="21"/>
              </w:rPr>
              <w:t>系统的工程实践学习经历，熟悉自动化领域的相关技术标准、产业政策</w:t>
            </w:r>
            <w:r w:rsidRPr="00764193">
              <w:rPr>
                <w:rFonts w:ascii="宋体" w:eastAsia="宋体" w:hAnsi="宋体" w:cs="宋体" w:hint="eastAsia"/>
                <w:kern w:val="0"/>
                <w:szCs w:val="21"/>
              </w:rPr>
              <w:t>和法津法规；</w:t>
            </w:r>
          </w:p>
        </w:tc>
        <w:tc>
          <w:tcPr>
            <w:tcW w:w="2115" w:type="dxa"/>
            <w:vAlign w:val="center"/>
          </w:tcPr>
          <w:p w14:paraId="5A4D0A30" w14:textId="187822D5" w:rsidR="00AE1310" w:rsidRPr="00764193" w:rsidRDefault="00AE1310" w:rsidP="00AE1310">
            <w:pPr>
              <w:pStyle w:val="Default"/>
              <w:spacing w:line="360" w:lineRule="auto"/>
              <w:jc w:val="center"/>
              <w:rPr>
                <w:rFonts w:ascii="宋体" w:eastAsia="宋体" w:hAnsi="宋体" w:cstheme="minorEastAsia"/>
                <w:sz w:val="21"/>
                <w:szCs w:val="21"/>
              </w:rPr>
            </w:pPr>
            <w:r w:rsidRPr="00764193">
              <w:rPr>
                <w:rFonts w:ascii="宋体" w:eastAsia="宋体" w:hAnsi="宋体" w:cstheme="minorEastAsia" w:hint="eastAsia"/>
                <w:sz w:val="21"/>
                <w:szCs w:val="21"/>
              </w:rPr>
              <w:t>课程目标</w:t>
            </w:r>
            <w:r>
              <w:rPr>
                <w:rFonts w:ascii="宋体" w:eastAsia="宋体" w:hAnsi="宋体" w:cstheme="minorEastAsia"/>
                <w:sz w:val="21"/>
                <w:szCs w:val="21"/>
              </w:rPr>
              <w:t>1</w:t>
            </w:r>
          </w:p>
        </w:tc>
      </w:tr>
      <w:tr w:rsidR="00AE1310" w:rsidRPr="00764193" w14:paraId="122A98DD" w14:textId="77777777" w:rsidTr="00E51F8F">
        <w:trPr>
          <w:trHeight w:val="1580"/>
          <w:jc w:val="center"/>
        </w:trPr>
        <w:tc>
          <w:tcPr>
            <w:tcW w:w="2101" w:type="dxa"/>
            <w:vMerge/>
            <w:vAlign w:val="center"/>
          </w:tcPr>
          <w:p w14:paraId="1437431A" w14:textId="77777777" w:rsidR="00AE1310" w:rsidRPr="00764193" w:rsidRDefault="00AE1310" w:rsidP="00E51F8F">
            <w:pPr>
              <w:pStyle w:val="Default"/>
              <w:adjustRightInd/>
              <w:jc w:val="center"/>
              <w:rPr>
                <w:rFonts w:ascii="宋体" w:eastAsia="宋体" w:hAnsi="宋体" w:cstheme="minorEastAsia"/>
                <w:sz w:val="21"/>
                <w:szCs w:val="21"/>
              </w:rPr>
            </w:pPr>
          </w:p>
        </w:tc>
        <w:tc>
          <w:tcPr>
            <w:tcW w:w="3599" w:type="dxa"/>
            <w:vAlign w:val="center"/>
          </w:tcPr>
          <w:p w14:paraId="2715F59E" w14:textId="5F68A4E6" w:rsidR="00AE1310" w:rsidRPr="00764193" w:rsidRDefault="00AE1310" w:rsidP="00EC7D98">
            <w:pPr>
              <w:autoSpaceDE w:val="0"/>
              <w:autoSpaceDN w:val="0"/>
              <w:adjustRightInd w:val="0"/>
              <w:jc w:val="left"/>
              <w:rPr>
                <w:rFonts w:ascii="宋体" w:eastAsia="宋体" w:hAnsi="宋体" w:cs="TimesNewRomanPSMT"/>
                <w:kern w:val="0"/>
                <w:szCs w:val="21"/>
              </w:rPr>
            </w:pPr>
            <w:r w:rsidRPr="00764193">
              <w:rPr>
                <w:rFonts w:ascii="宋体" w:eastAsia="宋体" w:hAnsi="宋体" w:cs="Calibri"/>
                <w:kern w:val="0"/>
                <w:szCs w:val="21"/>
              </w:rPr>
              <w:t xml:space="preserve">6.3 </w:t>
            </w:r>
            <w:r w:rsidRPr="00764193">
              <w:rPr>
                <w:rFonts w:ascii="宋体" w:eastAsia="宋体" w:hAnsi="宋体" w:cs="宋体" w:hint="eastAsia"/>
                <w:kern w:val="0"/>
                <w:szCs w:val="21"/>
              </w:rPr>
              <w:t>能够合理分析和评价自动化</w:t>
            </w:r>
            <w:r w:rsidR="00EC7D98">
              <w:rPr>
                <w:rFonts w:ascii="宋体" w:eastAsia="宋体" w:hAnsi="宋体" w:cs="宋体" w:hint="eastAsia"/>
                <w:kern w:val="0"/>
                <w:szCs w:val="21"/>
              </w:rPr>
              <w:t>工程</w:t>
            </w:r>
            <w:r w:rsidRPr="00764193">
              <w:rPr>
                <w:rFonts w:ascii="宋体" w:eastAsia="宋体" w:hAnsi="宋体" w:cs="宋体" w:hint="eastAsia"/>
                <w:kern w:val="0"/>
                <w:szCs w:val="21"/>
              </w:rPr>
              <w:t>实践和复杂工程问题解决方案对社会、健康、安全、法律以及文化等方面的潜在影响，并理解应承担的责任。</w:t>
            </w:r>
          </w:p>
        </w:tc>
        <w:tc>
          <w:tcPr>
            <w:tcW w:w="2115" w:type="dxa"/>
            <w:vAlign w:val="center"/>
          </w:tcPr>
          <w:p w14:paraId="107C7895" w14:textId="5640CF64" w:rsidR="00AE1310" w:rsidRPr="00764193" w:rsidRDefault="00AE1310" w:rsidP="00E51F8F">
            <w:pPr>
              <w:pStyle w:val="Default"/>
              <w:spacing w:line="360" w:lineRule="auto"/>
              <w:jc w:val="center"/>
              <w:rPr>
                <w:rFonts w:ascii="宋体" w:eastAsia="宋体" w:hAnsi="宋体" w:cstheme="minorEastAsia"/>
                <w:sz w:val="21"/>
                <w:szCs w:val="21"/>
              </w:rPr>
            </w:pPr>
            <w:r w:rsidRPr="00764193">
              <w:rPr>
                <w:rFonts w:ascii="宋体" w:eastAsia="宋体" w:hAnsi="宋体" w:cstheme="minorEastAsia" w:hint="eastAsia"/>
                <w:sz w:val="21"/>
                <w:szCs w:val="21"/>
              </w:rPr>
              <w:t>课程目标2</w:t>
            </w:r>
          </w:p>
        </w:tc>
      </w:tr>
      <w:tr w:rsidR="00175D58" w:rsidRPr="00764193" w14:paraId="7CB819BC" w14:textId="77777777" w:rsidTr="00E51F8F">
        <w:trPr>
          <w:jc w:val="center"/>
        </w:trPr>
        <w:tc>
          <w:tcPr>
            <w:tcW w:w="2101" w:type="dxa"/>
            <w:vAlign w:val="center"/>
          </w:tcPr>
          <w:p w14:paraId="2C2A5D10" w14:textId="77777777" w:rsidR="00175D58" w:rsidRPr="00764193" w:rsidRDefault="000A33E4" w:rsidP="00E51F8F">
            <w:pPr>
              <w:pStyle w:val="Default"/>
              <w:adjustRightInd/>
              <w:jc w:val="center"/>
              <w:rPr>
                <w:rFonts w:ascii="宋体" w:eastAsia="宋体" w:hAnsi="宋体" w:cstheme="minorEastAsia"/>
                <w:sz w:val="21"/>
                <w:szCs w:val="21"/>
              </w:rPr>
            </w:pPr>
            <w:r w:rsidRPr="00764193">
              <w:rPr>
                <w:rFonts w:ascii="宋体" w:eastAsia="宋体" w:hAnsi="宋体" w:cstheme="minorEastAsia" w:hint="eastAsia"/>
                <w:sz w:val="21"/>
                <w:szCs w:val="21"/>
              </w:rPr>
              <w:t>毕业</w:t>
            </w:r>
            <w:r w:rsidR="00175D58" w:rsidRPr="00764193">
              <w:rPr>
                <w:rFonts w:ascii="宋体" w:eastAsia="宋体" w:hAnsi="宋体" w:cstheme="minorEastAsia" w:hint="eastAsia"/>
                <w:sz w:val="21"/>
                <w:szCs w:val="21"/>
              </w:rPr>
              <w:t>要求</w:t>
            </w:r>
            <w:r w:rsidRPr="00764193">
              <w:rPr>
                <w:rFonts w:ascii="宋体" w:eastAsia="宋体" w:hAnsi="宋体" w:cstheme="minorEastAsia"/>
                <w:sz w:val="21"/>
                <w:szCs w:val="21"/>
              </w:rPr>
              <w:t>8</w:t>
            </w:r>
            <w:r w:rsidRPr="00764193">
              <w:rPr>
                <w:rFonts w:ascii="宋体" w:eastAsia="宋体" w:hAnsi="宋体" w:cstheme="minorEastAsia" w:hint="eastAsia"/>
                <w:sz w:val="21"/>
                <w:szCs w:val="21"/>
              </w:rPr>
              <w:t>：</w:t>
            </w:r>
          </w:p>
          <w:p w14:paraId="704106DA" w14:textId="77777777" w:rsidR="000A33E4" w:rsidRPr="00764193" w:rsidRDefault="000A33E4" w:rsidP="00E51F8F">
            <w:pPr>
              <w:pStyle w:val="Default"/>
              <w:adjustRightInd/>
              <w:jc w:val="center"/>
              <w:rPr>
                <w:rFonts w:ascii="宋体" w:eastAsia="宋体" w:hAnsi="宋体" w:cstheme="minorEastAsia"/>
                <w:sz w:val="21"/>
                <w:szCs w:val="21"/>
              </w:rPr>
            </w:pPr>
            <w:r w:rsidRPr="00764193">
              <w:rPr>
                <w:rFonts w:ascii="宋体" w:eastAsia="宋体" w:hAnsi="宋体" w:cstheme="minorEastAsia" w:hint="eastAsia"/>
                <w:sz w:val="21"/>
                <w:szCs w:val="21"/>
              </w:rPr>
              <w:t>职业规范</w:t>
            </w:r>
          </w:p>
        </w:tc>
        <w:tc>
          <w:tcPr>
            <w:tcW w:w="3599" w:type="dxa"/>
            <w:vAlign w:val="center"/>
          </w:tcPr>
          <w:p w14:paraId="09B0C373" w14:textId="4C8AFB1F" w:rsidR="00175D58" w:rsidRPr="00764193" w:rsidRDefault="000A33E4" w:rsidP="00EC7D98">
            <w:pPr>
              <w:autoSpaceDE w:val="0"/>
              <w:autoSpaceDN w:val="0"/>
              <w:adjustRightInd w:val="0"/>
              <w:jc w:val="left"/>
              <w:rPr>
                <w:rFonts w:ascii="宋体" w:eastAsia="宋体" w:hAnsi="宋体" w:cstheme="minorEastAsia"/>
              </w:rPr>
            </w:pPr>
            <w:r w:rsidRPr="00764193">
              <w:rPr>
                <w:rFonts w:ascii="宋体" w:eastAsia="宋体" w:hAnsi="宋体" w:cs="Calibri"/>
                <w:kern w:val="0"/>
                <w:szCs w:val="21"/>
              </w:rPr>
              <w:t xml:space="preserve">8.2 </w:t>
            </w:r>
            <w:r w:rsidRPr="00764193">
              <w:rPr>
                <w:rFonts w:ascii="宋体" w:eastAsia="宋体" w:hAnsi="宋体" w:cs="宋体" w:hint="eastAsia"/>
                <w:kern w:val="0"/>
                <w:szCs w:val="21"/>
              </w:rPr>
              <w:t>理解自动化领域工程师的责任，能够在实践中遵守工程职业道德和行为规范，履行电气工程师的社会责任。</w:t>
            </w:r>
          </w:p>
        </w:tc>
        <w:tc>
          <w:tcPr>
            <w:tcW w:w="2115" w:type="dxa"/>
            <w:vAlign w:val="center"/>
          </w:tcPr>
          <w:p w14:paraId="5D46B5C4" w14:textId="60ED2817" w:rsidR="00175D58" w:rsidRPr="00764193" w:rsidRDefault="00F57812" w:rsidP="00AE1310">
            <w:pPr>
              <w:pStyle w:val="Default"/>
              <w:spacing w:line="360" w:lineRule="auto"/>
              <w:jc w:val="center"/>
              <w:rPr>
                <w:rFonts w:ascii="宋体" w:eastAsia="宋体" w:hAnsi="宋体" w:cstheme="minorEastAsia"/>
                <w:sz w:val="21"/>
                <w:szCs w:val="21"/>
              </w:rPr>
            </w:pPr>
            <w:r w:rsidRPr="00764193">
              <w:rPr>
                <w:rFonts w:ascii="宋体" w:eastAsia="宋体" w:hAnsi="宋体" w:cstheme="minorEastAsia" w:hint="eastAsia"/>
                <w:sz w:val="21"/>
                <w:szCs w:val="21"/>
              </w:rPr>
              <w:t>课程目标</w:t>
            </w:r>
            <w:r w:rsidR="00AE1310">
              <w:rPr>
                <w:rFonts w:ascii="宋体" w:eastAsia="宋体" w:hAnsi="宋体" w:cstheme="minorEastAsia"/>
                <w:sz w:val="21"/>
                <w:szCs w:val="21"/>
              </w:rPr>
              <w:t>3</w:t>
            </w:r>
          </w:p>
        </w:tc>
      </w:tr>
      <w:tr w:rsidR="00175D58" w:rsidRPr="00764193" w14:paraId="520D62D1" w14:textId="77777777" w:rsidTr="00E51F8F">
        <w:trPr>
          <w:jc w:val="center"/>
        </w:trPr>
        <w:tc>
          <w:tcPr>
            <w:tcW w:w="2101" w:type="dxa"/>
            <w:vAlign w:val="center"/>
          </w:tcPr>
          <w:p w14:paraId="3DC032F7" w14:textId="77777777" w:rsidR="00175D58" w:rsidRPr="00764193" w:rsidRDefault="000A33E4" w:rsidP="00E51F8F">
            <w:pPr>
              <w:pStyle w:val="Default"/>
              <w:adjustRightInd/>
              <w:jc w:val="center"/>
              <w:rPr>
                <w:rFonts w:ascii="宋体" w:eastAsia="宋体" w:hAnsi="宋体" w:cstheme="minorEastAsia"/>
                <w:sz w:val="21"/>
                <w:szCs w:val="21"/>
              </w:rPr>
            </w:pPr>
            <w:r w:rsidRPr="00764193">
              <w:rPr>
                <w:rFonts w:ascii="宋体" w:eastAsia="宋体" w:hAnsi="宋体" w:cstheme="minorEastAsia" w:hint="eastAsia"/>
                <w:sz w:val="21"/>
                <w:szCs w:val="21"/>
              </w:rPr>
              <w:t>毕业</w:t>
            </w:r>
            <w:r w:rsidR="00175D58" w:rsidRPr="00764193">
              <w:rPr>
                <w:rFonts w:ascii="宋体" w:eastAsia="宋体" w:hAnsi="宋体" w:cstheme="minorEastAsia" w:hint="eastAsia"/>
                <w:sz w:val="21"/>
                <w:szCs w:val="21"/>
              </w:rPr>
              <w:t>要求</w:t>
            </w:r>
            <w:r w:rsidRPr="00764193">
              <w:rPr>
                <w:rFonts w:ascii="宋体" w:eastAsia="宋体" w:hAnsi="宋体" w:cstheme="minorEastAsia"/>
                <w:sz w:val="21"/>
                <w:szCs w:val="21"/>
              </w:rPr>
              <w:t>9</w:t>
            </w:r>
            <w:r w:rsidRPr="00764193">
              <w:rPr>
                <w:rFonts w:ascii="宋体" w:eastAsia="宋体" w:hAnsi="宋体" w:cstheme="minorEastAsia" w:hint="eastAsia"/>
                <w:sz w:val="21"/>
                <w:szCs w:val="21"/>
              </w:rPr>
              <w:t>：</w:t>
            </w:r>
          </w:p>
          <w:p w14:paraId="116FF657" w14:textId="77777777" w:rsidR="000A33E4" w:rsidRPr="00764193" w:rsidRDefault="000A33E4" w:rsidP="00E51F8F">
            <w:pPr>
              <w:pStyle w:val="Default"/>
              <w:adjustRightInd/>
              <w:jc w:val="center"/>
              <w:rPr>
                <w:rFonts w:ascii="宋体" w:eastAsia="宋体" w:hAnsi="宋体" w:cstheme="minorEastAsia"/>
                <w:sz w:val="21"/>
                <w:szCs w:val="21"/>
              </w:rPr>
            </w:pPr>
            <w:r w:rsidRPr="00764193">
              <w:rPr>
                <w:rFonts w:ascii="宋体" w:eastAsia="宋体" w:hAnsi="宋体" w:cstheme="minorEastAsia" w:hint="eastAsia"/>
                <w:sz w:val="21"/>
                <w:szCs w:val="21"/>
              </w:rPr>
              <w:t>个人和团队</w:t>
            </w:r>
          </w:p>
        </w:tc>
        <w:tc>
          <w:tcPr>
            <w:tcW w:w="3599" w:type="dxa"/>
            <w:vAlign w:val="center"/>
          </w:tcPr>
          <w:p w14:paraId="0F4A1B76" w14:textId="77777777" w:rsidR="00175D58" w:rsidRPr="00764193" w:rsidRDefault="000A33E4" w:rsidP="000A33E4">
            <w:pPr>
              <w:autoSpaceDE w:val="0"/>
              <w:autoSpaceDN w:val="0"/>
              <w:adjustRightInd w:val="0"/>
              <w:jc w:val="left"/>
              <w:rPr>
                <w:rFonts w:ascii="宋体" w:eastAsia="宋体" w:hAnsi="宋体" w:cstheme="minorEastAsia"/>
              </w:rPr>
            </w:pPr>
            <w:r w:rsidRPr="00764193">
              <w:rPr>
                <w:rFonts w:ascii="宋体" w:eastAsia="宋体" w:hAnsi="宋体" w:cs="TimesNewRomanPSMT"/>
                <w:kern w:val="0"/>
                <w:szCs w:val="21"/>
              </w:rPr>
              <w:t xml:space="preserve">9.2 </w:t>
            </w:r>
            <w:r w:rsidRPr="00764193">
              <w:rPr>
                <w:rFonts w:ascii="宋体" w:eastAsia="宋体" w:hAnsi="宋体" w:cs="宋体" w:hint="eastAsia"/>
                <w:kern w:val="0"/>
                <w:szCs w:val="21"/>
              </w:rPr>
              <w:t>能够与其他成员协调合作，倾听其他团队成员的意见，在团队中胜任团队成员及负责人的角色，按照需求承担相应任务。</w:t>
            </w:r>
          </w:p>
        </w:tc>
        <w:tc>
          <w:tcPr>
            <w:tcW w:w="2115" w:type="dxa"/>
            <w:vAlign w:val="center"/>
          </w:tcPr>
          <w:p w14:paraId="290C25A8" w14:textId="77777777" w:rsidR="00175D58" w:rsidRPr="00764193" w:rsidRDefault="00F57812" w:rsidP="00E51F8F">
            <w:pPr>
              <w:pStyle w:val="Default"/>
              <w:spacing w:line="360" w:lineRule="auto"/>
              <w:jc w:val="center"/>
              <w:rPr>
                <w:rFonts w:ascii="宋体" w:eastAsia="宋体" w:hAnsi="宋体" w:cstheme="minorEastAsia"/>
                <w:sz w:val="21"/>
                <w:szCs w:val="21"/>
              </w:rPr>
            </w:pPr>
            <w:r w:rsidRPr="00764193">
              <w:rPr>
                <w:rFonts w:ascii="宋体" w:eastAsia="宋体" w:hAnsi="宋体" w:cstheme="minorEastAsia" w:hint="eastAsia"/>
                <w:sz w:val="21"/>
                <w:szCs w:val="21"/>
              </w:rPr>
              <w:t>课程目标4</w:t>
            </w:r>
          </w:p>
        </w:tc>
      </w:tr>
      <w:tr w:rsidR="008D4952" w:rsidRPr="00764193" w14:paraId="200EA668" w14:textId="77777777" w:rsidTr="00E51F8F">
        <w:trPr>
          <w:jc w:val="center"/>
        </w:trPr>
        <w:tc>
          <w:tcPr>
            <w:tcW w:w="2101" w:type="dxa"/>
            <w:vAlign w:val="center"/>
          </w:tcPr>
          <w:p w14:paraId="33701414" w14:textId="1CA9A1A0" w:rsidR="008D4952" w:rsidRPr="00764193" w:rsidRDefault="008D4952" w:rsidP="008D4952">
            <w:pPr>
              <w:pStyle w:val="Default"/>
              <w:adjustRightInd/>
              <w:jc w:val="center"/>
              <w:rPr>
                <w:rFonts w:ascii="宋体" w:eastAsia="宋体" w:hAnsi="宋体" w:cstheme="minorEastAsia"/>
                <w:sz w:val="21"/>
                <w:szCs w:val="21"/>
              </w:rPr>
            </w:pPr>
            <w:r w:rsidRPr="00764193">
              <w:rPr>
                <w:rFonts w:ascii="宋体" w:eastAsia="宋体" w:hAnsi="宋体" w:cstheme="minorEastAsia" w:hint="eastAsia"/>
                <w:sz w:val="21"/>
                <w:szCs w:val="21"/>
              </w:rPr>
              <w:t>毕业要求</w:t>
            </w:r>
            <w:r>
              <w:rPr>
                <w:rFonts w:ascii="宋体" w:eastAsia="宋体" w:hAnsi="宋体" w:cstheme="minorEastAsia"/>
                <w:sz w:val="21"/>
                <w:szCs w:val="21"/>
              </w:rPr>
              <w:t>11</w:t>
            </w:r>
            <w:r w:rsidRPr="00764193">
              <w:rPr>
                <w:rFonts w:ascii="宋体" w:eastAsia="宋体" w:hAnsi="宋体" w:cstheme="minorEastAsia" w:hint="eastAsia"/>
                <w:sz w:val="21"/>
                <w:szCs w:val="21"/>
              </w:rPr>
              <w:t>：</w:t>
            </w:r>
          </w:p>
          <w:p w14:paraId="195508DA" w14:textId="73C5DF1F" w:rsidR="008D4952" w:rsidRPr="00764193" w:rsidRDefault="008D4952" w:rsidP="008D4952">
            <w:pPr>
              <w:pStyle w:val="Default"/>
              <w:adjustRightInd/>
              <w:jc w:val="center"/>
              <w:rPr>
                <w:rFonts w:ascii="宋体" w:eastAsia="宋体" w:hAnsi="宋体" w:cstheme="minorEastAsia"/>
                <w:sz w:val="21"/>
                <w:szCs w:val="21"/>
              </w:rPr>
            </w:pPr>
            <w:r>
              <w:rPr>
                <w:rFonts w:ascii="宋体" w:eastAsia="宋体" w:hAnsi="宋体" w:cstheme="minorEastAsia" w:hint="eastAsia"/>
                <w:sz w:val="21"/>
                <w:szCs w:val="21"/>
              </w:rPr>
              <w:t>项目管理</w:t>
            </w:r>
          </w:p>
        </w:tc>
        <w:tc>
          <w:tcPr>
            <w:tcW w:w="3599" w:type="dxa"/>
            <w:vAlign w:val="center"/>
          </w:tcPr>
          <w:p w14:paraId="6E41647D" w14:textId="419D9827" w:rsidR="008D4952" w:rsidRPr="008D4952" w:rsidRDefault="00451D9C" w:rsidP="008D4952">
            <w:pPr>
              <w:keepNext/>
              <w:rPr>
                <w:rFonts w:ascii="宋体" w:eastAsia="宋体" w:hAnsi="宋体" w:cs="宋体"/>
                <w:kern w:val="0"/>
                <w:szCs w:val="21"/>
              </w:rPr>
            </w:pPr>
            <w:r>
              <w:rPr>
                <w:rFonts w:ascii="宋体" w:eastAsia="宋体" w:hAnsi="宋体" w:cs="宋体" w:hint="eastAsia"/>
                <w:kern w:val="0"/>
                <w:szCs w:val="21"/>
              </w:rPr>
              <w:t>11.1</w:t>
            </w:r>
            <w:r w:rsidR="008D4952" w:rsidRPr="008D4952">
              <w:rPr>
                <w:rFonts w:ascii="宋体" w:eastAsia="宋体" w:hAnsi="宋体" w:cs="宋体" w:hint="eastAsia"/>
                <w:kern w:val="0"/>
                <w:szCs w:val="21"/>
              </w:rPr>
              <w:t>掌握电气工程及其自动化项目管理涉及的工程管理原理、工程实施流程和基本的经济决策方法；</w:t>
            </w:r>
          </w:p>
        </w:tc>
        <w:tc>
          <w:tcPr>
            <w:tcW w:w="2115" w:type="dxa"/>
            <w:vAlign w:val="center"/>
          </w:tcPr>
          <w:p w14:paraId="5DB912AF" w14:textId="77777777" w:rsidR="008D4952" w:rsidRPr="00764193" w:rsidRDefault="008D4952" w:rsidP="00E51F8F">
            <w:pPr>
              <w:pStyle w:val="Default"/>
              <w:spacing w:line="360" w:lineRule="auto"/>
              <w:jc w:val="center"/>
              <w:rPr>
                <w:rFonts w:ascii="宋体" w:eastAsia="宋体" w:hAnsi="宋体" w:cstheme="minorEastAsia"/>
                <w:sz w:val="21"/>
                <w:szCs w:val="21"/>
              </w:rPr>
            </w:pPr>
          </w:p>
        </w:tc>
      </w:tr>
    </w:tbl>
    <w:p w14:paraId="6FE36B82" w14:textId="77777777" w:rsidR="003273F6" w:rsidRPr="00764193" w:rsidRDefault="003273F6" w:rsidP="00175D58">
      <w:pPr>
        <w:pStyle w:val="Default"/>
        <w:spacing w:line="420" w:lineRule="exact"/>
        <w:rPr>
          <w:rFonts w:ascii="宋体" w:eastAsia="宋体" w:hAnsi="宋体" w:cstheme="majorEastAsia"/>
          <w:b/>
          <w:bCs/>
          <w:sz w:val="28"/>
          <w:szCs w:val="28"/>
        </w:rPr>
      </w:pPr>
    </w:p>
    <w:p w14:paraId="02A05483" w14:textId="77777777" w:rsidR="000B0D37" w:rsidRDefault="000B0D37" w:rsidP="00175D58">
      <w:pPr>
        <w:pStyle w:val="Default"/>
        <w:spacing w:line="420" w:lineRule="exact"/>
        <w:rPr>
          <w:rFonts w:ascii="宋体" w:eastAsia="宋体" w:hAnsi="宋体" w:cstheme="majorEastAsia"/>
          <w:b/>
          <w:bCs/>
          <w:sz w:val="28"/>
          <w:szCs w:val="28"/>
        </w:rPr>
      </w:pPr>
      <w:r>
        <w:rPr>
          <w:rFonts w:ascii="宋体" w:eastAsia="宋体" w:hAnsi="宋体" w:cstheme="majorEastAsia" w:hint="eastAsia"/>
          <w:b/>
          <w:bCs/>
          <w:sz w:val="28"/>
          <w:szCs w:val="28"/>
        </w:rPr>
        <w:t>四、课程的基本内容及要求</w:t>
      </w:r>
    </w:p>
    <w:p w14:paraId="5BD6E9D9" w14:textId="77777777" w:rsidR="008F16DD" w:rsidRPr="008F16DD" w:rsidRDefault="008F16DD" w:rsidP="008F16DD">
      <w:pPr>
        <w:pStyle w:val="Default"/>
        <w:spacing w:line="420" w:lineRule="exact"/>
        <w:ind w:firstLineChars="200" w:firstLine="480"/>
        <w:rPr>
          <w:rFonts w:ascii="宋体" w:eastAsia="宋体" w:hAnsi="宋体" w:cstheme="minorEastAsia"/>
        </w:rPr>
      </w:pPr>
      <w:r w:rsidRPr="008F16DD">
        <w:rPr>
          <w:rFonts w:ascii="宋体" w:eastAsia="宋体" w:hAnsi="宋体" w:cstheme="minorEastAsia"/>
        </w:rPr>
        <w:t xml:space="preserve">1. </w:t>
      </w:r>
      <w:r w:rsidRPr="008F16DD">
        <w:rPr>
          <w:rFonts w:ascii="宋体" w:eastAsia="宋体" w:hAnsi="宋体" w:cstheme="minorEastAsia" w:hint="eastAsia"/>
        </w:rPr>
        <w:t>基本内容</w:t>
      </w:r>
    </w:p>
    <w:p w14:paraId="5ED615E1" w14:textId="77777777" w:rsidR="008F16DD" w:rsidRPr="008F16DD" w:rsidRDefault="008F16DD" w:rsidP="008F16DD">
      <w:pPr>
        <w:pStyle w:val="Default"/>
        <w:spacing w:line="420" w:lineRule="exact"/>
        <w:ind w:firstLineChars="200" w:firstLine="480"/>
        <w:rPr>
          <w:rFonts w:ascii="宋体" w:eastAsia="宋体" w:hAnsi="宋体" w:cstheme="minorEastAsia"/>
        </w:rPr>
      </w:pPr>
      <w:r w:rsidRPr="008F16DD">
        <w:rPr>
          <w:rFonts w:ascii="宋体" w:eastAsia="宋体" w:hAnsi="宋体" w:cstheme="minorEastAsia" w:hint="eastAsia"/>
        </w:rPr>
        <w:t>（</w:t>
      </w:r>
      <w:r w:rsidRPr="008F16DD">
        <w:rPr>
          <w:rFonts w:ascii="宋体" w:eastAsia="宋体" w:hAnsi="宋体" w:cstheme="minorEastAsia"/>
        </w:rPr>
        <w:t>1</w:t>
      </w:r>
      <w:r w:rsidRPr="008F16DD">
        <w:rPr>
          <w:rFonts w:ascii="宋体" w:eastAsia="宋体" w:hAnsi="宋体" w:cstheme="minorEastAsia" w:hint="eastAsia"/>
        </w:rPr>
        <w:t>）安全教育，了解</w:t>
      </w:r>
      <w:r>
        <w:rPr>
          <w:rFonts w:ascii="宋体" w:eastAsia="宋体" w:hAnsi="宋体" w:cstheme="minorEastAsia" w:hint="eastAsia"/>
        </w:rPr>
        <w:t>电气工程及其自动化</w:t>
      </w:r>
      <w:r w:rsidRPr="008F16DD">
        <w:rPr>
          <w:rFonts w:ascii="宋体" w:eastAsia="宋体" w:hAnsi="宋体" w:cstheme="minorEastAsia" w:hint="eastAsia"/>
        </w:rPr>
        <w:t>专业工程技术人员的安全生产规章制度。</w:t>
      </w:r>
    </w:p>
    <w:p w14:paraId="561246BB" w14:textId="77777777" w:rsidR="008F16DD" w:rsidRPr="008F16DD" w:rsidRDefault="008F16DD" w:rsidP="008F16DD">
      <w:pPr>
        <w:pStyle w:val="Default"/>
        <w:spacing w:line="420" w:lineRule="exact"/>
        <w:ind w:firstLineChars="200" w:firstLine="480"/>
        <w:rPr>
          <w:rFonts w:ascii="宋体" w:eastAsia="宋体" w:hAnsi="宋体" w:cstheme="minorEastAsia"/>
        </w:rPr>
      </w:pPr>
      <w:r w:rsidRPr="008F16DD">
        <w:rPr>
          <w:rFonts w:ascii="宋体" w:eastAsia="宋体" w:hAnsi="宋体" w:cstheme="minorEastAsia" w:hint="eastAsia"/>
        </w:rPr>
        <w:t>（</w:t>
      </w:r>
      <w:r w:rsidRPr="008F16DD">
        <w:rPr>
          <w:rFonts w:ascii="宋体" w:eastAsia="宋体" w:hAnsi="宋体" w:cstheme="minorEastAsia"/>
        </w:rPr>
        <w:t>2</w:t>
      </w:r>
      <w:r w:rsidRPr="008F16DD">
        <w:rPr>
          <w:rFonts w:ascii="宋体" w:eastAsia="宋体" w:hAnsi="宋体" w:cstheme="minorEastAsia" w:hint="eastAsia"/>
        </w:rPr>
        <w:t>）顶岗实习，了解</w:t>
      </w:r>
      <w:r>
        <w:rPr>
          <w:rFonts w:ascii="宋体" w:eastAsia="宋体" w:hAnsi="宋体" w:cstheme="minorEastAsia" w:hint="eastAsia"/>
        </w:rPr>
        <w:t>电气工程及其自动化专业</w:t>
      </w:r>
      <w:r w:rsidRPr="008F16DD">
        <w:rPr>
          <w:rFonts w:ascii="宋体" w:eastAsia="宋体" w:hAnsi="宋体" w:cstheme="minorEastAsia" w:hint="eastAsia"/>
        </w:rPr>
        <w:t>相关设备的工作原理、使用维护措施及管理办法，产品生产方法、过程和工艺条件。</w:t>
      </w:r>
    </w:p>
    <w:p w14:paraId="163066A7" w14:textId="77777777" w:rsidR="008F16DD" w:rsidRPr="008F16DD" w:rsidRDefault="008F16DD" w:rsidP="008F16DD">
      <w:pPr>
        <w:pStyle w:val="Default"/>
        <w:spacing w:line="420" w:lineRule="exact"/>
        <w:ind w:firstLineChars="200" w:firstLine="480"/>
        <w:rPr>
          <w:rFonts w:ascii="宋体" w:eastAsia="宋体" w:hAnsi="宋体" w:cstheme="minorEastAsia"/>
        </w:rPr>
      </w:pPr>
      <w:r w:rsidRPr="008F16DD">
        <w:rPr>
          <w:rFonts w:ascii="宋体" w:eastAsia="宋体" w:hAnsi="宋体" w:cstheme="minorEastAsia" w:hint="eastAsia"/>
        </w:rPr>
        <w:t>（</w:t>
      </w:r>
      <w:r w:rsidRPr="008F16DD">
        <w:rPr>
          <w:rFonts w:ascii="宋体" w:eastAsia="宋体" w:hAnsi="宋体" w:cstheme="minorEastAsia"/>
        </w:rPr>
        <w:t>3</w:t>
      </w:r>
      <w:r w:rsidRPr="008F16DD">
        <w:rPr>
          <w:rFonts w:ascii="宋体" w:eastAsia="宋体" w:hAnsi="宋体" w:cstheme="minorEastAsia" w:hint="eastAsia"/>
        </w:rPr>
        <w:t>）了解企业发展概况、企业的组织结构与管理模式。</w:t>
      </w:r>
    </w:p>
    <w:p w14:paraId="59DECBAA" w14:textId="77777777" w:rsidR="008F16DD" w:rsidRPr="008F16DD" w:rsidRDefault="008F16DD" w:rsidP="008F16DD">
      <w:pPr>
        <w:pStyle w:val="Default"/>
        <w:spacing w:line="420" w:lineRule="exact"/>
        <w:ind w:firstLineChars="200" w:firstLine="480"/>
        <w:rPr>
          <w:rFonts w:ascii="宋体" w:eastAsia="宋体" w:hAnsi="宋体" w:cstheme="minorEastAsia"/>
        </w:rPr>
      </w:pPr>
      <w:r w:rsidRPr="008F16DD">
        <w:rPr>
          <w:rFonts w:ascii="宋体" w:eastAsia="宋体" w:hAnsi="宋体" w:cstheme="minorEastAsia" w:hint="eastAsia"/>
        </w:rPr>
        <w:lastRenderedPageBreak/>
        <w:t>（</w:t>
      </w:r>
      <w:r w:rsidRPr="008F16DD">
        <w:rPr>
          <w:rFonts w:ascii="宋体" w:eastAsia="宋体" w:hAnsi="宋体" w:cstheme="minorEastAsia"/>
        </w:rPr>
        <w:t>4</w:t>
      </w:r>
      <w:r w:rsidRPr="008F16DD">
        <w:rPr>
          <w:rFonts w:ascii="宋体" w:eastAsia="宋体" w:hAnsi="宋体" w:cstheme="minorEastAsia" w:hint="eastAsia"/>
        </w:rPr>
        <w:t>）撰写生产实习报告。</w:t>
      </w:r>
    </w:p>
    <w:p w14:paraId="53381F09" w14:textId="77777777" w:rsidR="008F16DD" w:rsidRPr="008F16DD" w:rsidRDefault="008F16DD" w:rsidP="008F16DD">
      <w:pPr>
        <w:pStyle w:val="Default"/>
        <w:spacing w:line="420" w:lineRule="exact"/>
        <w:ind w:firstLineChars="200" w:firstLine="480"/>
        <w:rPr>
          <w:rFonts w:ascii="宋体" w:eastAsia="宋体" w:hAnsi="宋体" w:cstheme="minorEastAsia"/>
        </w:rPr>
      </w:pPr>
      <w:r w:rsidRPr="008F16DD">
        <w:rPr>
          <w:rFonts w:ascii="宋体" w:eastAsia="宋体" w:hAnsi="宋体" w:cstheme="minorEastAsia"/>
        </w:rPr>
        <w:t xml:space="preserve">2. </w:t>
      </w:r>
      <w:r w:rsidRPr="008F16DD">
        <w:rPr>
          <w:rFonts w:ascii="宋体" w:eastAsia="宋体" w:hAnsi="宋体" w:cstheme="minorEastAsia" w:hint="eastAsia"/>
        </w:rPr>
        <w:t>基本要求</w:t>
      </w:r>
    </w:p>
    <w:p w14:paraId="2B0B73CA" w14:textId="77777777" w:rsidR="008F16DD" w:rsidRPr="008F16DD" w:rsidRDefault="008F16DD" w:rsidP="008F16DD">
      <w:pPr>
        <w:pStyle w:val="Default"/>
        <w:spacing w:line="420" w:lineRule="exact"/>
        <w:ind w:firstLineChars="200" w:firstLine="480"/>
        <w:rPr>
          <w:rFonts w:ascii="宋体" w:eastAsia="宋体" w:hAnsi="宋体" w:cstheme="minorEastAsia"/>
        </w:rPr>
      </w:pPr>
      <w:r w:rsidRPr="008F16DD">
        <w:rPr>
          <w:rFonts w:ascii="宋体" w:eastAsia="宋体" w:hAnsi="宋体" w:cstheme="minorEastAsia" w:hint="eastAsia"/>
        </w:rPr>
        <w:t>（</w:t>
      </w:r>
      <w:r w:rsidRPr="008F16DD">
        <w:rPr>
          <w:rFonts w:ascii="宋体" w:eastAsia="宋体" w:hAnsi="宋体" w:cstheme="minorEastAsia"/>
        </w:rPr>
        <w:t>1</w:t>
      </w:r>
      <w:r w:rsidRPr="008F16DD">
        <w:rPr>
          <w:rFonts w:ascii="宋体" w:eastAsia="宋体" w:hAnsi="宋体" w:cstheme="minorEastAsia" w:hint="eastAsia"/>
        </w:rPr>
        <w:t>）了解实习单位的基本情况（包括研发体系、质量体系标准、生产制造体系、平台战略思路等；企业的发展战略、可持续发展、企业文化、价值观等；产品的市场定位、营销服务体系等）。</w:t>
      </w:r>
    </w:p>
    <w:p w14:paraId="7165C5DA" w14:textId="77777777" w:rsidR="008F16DD" w:rsidRPr="008F16DD" w:rsidRDefault="008F16DD" w:rsidP="008F16DD">
      <w:pPr>
        <w:pStyle w:val="Default"/>
        <w:spacing w:line="420" w:lineRule="exact"/>
        <w:ind w:firstLineChars="200" w:firstLine="480"/>
        <w:rPr>
          <w:rFonts w:ascii="宋体" w:eastAsia="宋体" w:hAnsi="宋体" w:cstheme="minorEastAsia"/>
        </w:rPr>
      </w:pPr>
      <w:r w:rsidRPr="008F16DD">
        <w:rPr>
          <w:rFonts w:ascii="宋体" w:eastAsia="宋体" w:hAnsi="宋体" w:cstheme="minorEastAsia" w:hint="eastAsia"/>
        </w:rPr>
        <w:t>（</w:t>
      </w:r>
      <w:r w:rsidRPr="008F16DD">
        <w:rPr>
          <w:rFonts w:ascii="宋体" w:eastAsia="宋体" w:hAnsi="宋体" w:cstheme="minorEastAsia"/>
        </w:rPr>
        <w:t>2</w:t>
      </w:r>
      <w:r w:rsidRPr="008F16DD">
        <w:rPr>
          <w:rFonts w:ascii="宋体" w:eastAsia="宋体" w:hAnsi="宋体" w:cstheme="minorEastAsia" w:hint="eastAsia"/>
        </w:rPr>
        <w:t>）了解实习单位相关行业和技术的发展方向与趋势。</w:t>
      </w:r>
    </w:p>
    <w:p w14:paraId="6864223F" w14:textId="77777777" w:rsidR="008F16DD" w:rsidRPr="008F16DD" w:rsidRDefault="008F16DD" w:rsidP="008F16DD">
      <w:pPr>
        <w:pStyle w:val="Default"/>
        <w:spacing w:line="420" w:lineRule="exact"/>
        <w:ind w:firstLineChars="200" w:firstLine="480"/>
        <w:rPr>
          <w:rFonts w:ascii="宋体" w:eastAsia="宋体" w:hAnsi="宋体" w:cstheme="minorEastAsia"/>
        </w:rPr>
      </w:pPr>
      <w:r w:rsidRPr="008F16DD">
        <w:rPr>
          <w:rFonts w:ascii="宋体" w:eastAsia="宋体" w:hAnsi="宋体" w:cstheme="minorEastAsia" w:hint="eastAsia"/>
        </w:rPr>
        <w:t>（</w:t>
      </w:r>
      <w:r w:rsidRPr="008F16DD">
        <w:rPr>
          <w:rFonts w:ascii="宋体" w:eastAsia="宋体" w:hAnsi="宋体" w:cstheme="minorEastAsia"/>
        </w:rPr>
        <w:t>3</w:t>
      </w:r>
      <w:r w:rsidRPr="008F16DD">
        <w:rPr>
          <w:rFonts w:ascii="宋体" w:eastAsia="宋体" w:hAnsi="宋体" w:cstheme="minorEastAsia" w:hint="eastAsia"/>
        </w:rPr>
        <w:t>）基于实习单位工程相关背景知识分析、工程实践及其解决方案分析，评价实习单位工程实践对社会、健康、安全、法律及文化的影响，并理解应承担的责任。</w:t>
      </w:r>
    </w:p>
    <w:p w14:paraId="6482B402" w14:textId="77777777" w:rsidR="008F16DD" w:rsidRPr="008F16DD" w:rsidRDefault="008F16DD" w:rsidP="008F16DD">
      <w:pPr>
        <w:pStyle w:val="Default"/>
        <w:spacing w:line="420" w:lineRule="exact"/>
        <w:ind w:firstLineChars="200" w:firstLine="480"/>
        <w:rPr>
          <w:rFonts w:ascii="宋体" w:eastAsia="宋体" w:hAnsi="宋体" w:cstheme="minorEastAsia"/>
        </w:rPr>
      </w:pPr>
      <w:r w:rsidRPr="008F16DD">
        <w:rPr>
          <w:rFonts w:ascii="宋体" w:eastAsia="宋体" w:hAnsi="宋体" w:cstheme="minorEastAsia" w:hint="eastAsia"/>
        </w:rPr>
        <w:t>（</w:t>
      </w:r>
      <w:r w:rsidRPr="008F16DD">
        <w:rPr>
          <w:rFonts w:ascii="宋体" w:eastAsia="宋体" w:hAnsi="宋体" w:cstheme="minorEastAsia"/>
        </w:rPr>
        <w:t>4</w:t>
      </w:r>
      <w:r w:rsidRPr="008F16DD">
        <w:rPr>
          <w:rFonts w:ascii="宋体" w:eastAsia="宋体" w:hAnsi="宋体" w:cstheme="minorEastAsia" w:hint="eastAsia"/>
        </w:rPr>
        <w:t>）参加相关现场技术岗位工作并进行实际操作，了解企业专业相关装备（系统）的作用、工作原理、运行条件，初步具备从事专业领域工作的基本技能。</w:t>
      </w:r>
    </w:p>
    <w:p w14:paraId="0540AADD" w14:textId="77777777" w:rsidR="008F16DD" w:rsidRPr="008F16DD" w:rsidRDefault="008F16DD" w:rsidP="008F16DD">
      <w:pPr>
        <w:pStyle w:val="Default"/>
        <w:spacing w:line="420" w:lineRule="exact"/>
        <w:ind w:firstLineChars="200" w:firstLine="480"/>
        <w:rPr>
          <w:rFonts w:ascii="宋体" w:eastAsia="宋体" w:hAnsi="宋体" w:cstheme="minorEastAsia"/>
        </w:rPr>
      </w:pPr>
      <w:r w:rsidRPr="008F16DD">
        <w:rPr>
          <w:rFonts w:ascii="宋体" w:eastAsia="宋体" w:hAnsi="宋体" w:cstheme="minorEastAsia" w:hint="eastAsia"/>
        </w:rPr>
        <w:t>（</w:t>
      </w:r>
      <w:r w:rsidRPr="008F16DD">
        <w:rPr>
          <w:rFonts w:ascii="宋体" w:eastAsia="宋体" w:hAnsi="宋体" w:cstheme="minorEastAsia"/>
        </w:rPr>
        <w:t>5</w:t>
      </w:r>
      <w:r w:rsidRPr="008F16DD">
        <w:rPr>
          <w:rFonts w:ascii="宋体" w:eastAsia="宋体" w:hAnsi="宋体" w:cstheme="minorEastAsia" w:hint="eastAsia"/>
        </w:rPr>
        <w:t>）熟悉产品的设计、生产、制造工艺流程。</w:t>
      </w:r>
    </w:p>
    <w:p w14:paraId="1CE7969C" w14:textId="77777777" w:rsidR="008F16DD" w:rsidRPr="008F16DD" w:rsidRDefault="008F16DD" w:rsidP="008F16DD">
      <w:pPr>
        <w:pStyle w:val="Default"/>
        <w:spacing w:line="420" w:lineRule="exact"/>
        <w:ind w:firstLineChars="200" w:firstLine="480"/>
        <w:rPr>
          <w:rFonts w:ascii="宋体" w:eastAsia="宋体" w:hAnsi="宋体" w:cstheme="minorEastAsia"/>
        </w:rPr>
      </w:pPr>
      <w:r w:rsidRPr="008F16DD">
        <w:rPr>
          <w:rFonts w:ascii="宋体" w:eastAsia="宋体" w:hAnsi="宋体" w:cstheme="minorEastAsia" w:hint="eastAsia"/>
        </w:rPr>
        <w:t>（</w:t>
      </w:r>
      <w:r w:rsidRPr="008F16DD">
        <w:rPr>
          <w:rFonts w:ascii="宋体" w:eastAsia="宋体" w:hAnsi="宋体" w:cstheme="minorEastAsia"/>
        </w:rPr>
        <w:t>6</w:t>
      </w:r>
      <w:r w:rsidRPr="008F16DD">
        <w:rPr>
          <w:rFonts w:ascii="宋体" w:eastAsia="宋体" w:hAnsi="宋体" w:cstheme="minorEastAsia" w:hint="eastAsia"/>
        </w:rPr>
        <w:t>）掌握现代工程师所需具备的知识、能力、素质、团队合作精神；理解工程师的职业道德和社会责任；</w:t>
      </w:r>
    </w:p>
    <w:p w14:paraId="7B89AC98" w14:textId="77777777" w:rsidR="008F16DD" w:rsidRPr="008F16DD" w:rsidRDefault="008F16DD" w:rsidP="008F16DD">
      <w:pPr>
        <w:pStyle w:val="Default"/>
        <w:spacing w:line="420" w:lineRule="exact"/>
        <w:ind w:firstLineChars="200" w:firstLine="480"/>
        <w:rPr>
          <w:rFonts w:ascii="宋体" w:eastAsia="宋体" w:hAnsi="宋体" w:cstheme="minorEastAsia"/>
        </w:rPr>
      </w:pPr>
      <w:r w:rsidRPr="008F16DD">
        <w:rPr>
          <w:rFonts w:ascii="宋体" w:eastAsia="宋体" w:hAnsi="宋体" w:cstheme="minorEastAsia" w:hint="eastAsia"/>
        </w:rPr>
        <w:t>（</w:t>
      </w:r>
      <w:r w:rsidRPr="008F16DD">
        <w:rPr>
          <w:rFonts w:ascii="宋体" w:eastAsia="宋体" w:hAnsi="宋体" w:cstheme="minorEastAsia"/>
        </w:rPr>
        <w:t>7</w:t>
      </w:r>
      <w:r w:rsidRPr="008F16DD">
        <w:rPr>
          <w:rFonts w:ascii="宋体" w:eastAsia="宋体" w:hAnsi="宋体" w:cstheme="minorEastAsia" w:hint="eastAsia"/>
        </w:rPr>
        <w:t>）熟悉工程技术人员的安全生产规章制度等相关法律法规、专业规范、国家（行业、企业）标准。</w:t>
      </w:r>
    </w:p>
    <w:p w14:paraId="6BAF3FD2" w14:textId="77777777" w:rsidR="000B0D37" w:rsidRPr="008F16DD" w:rsidRDefault="000B0D37" w:rsidP="00175D58">
      <w:pPr>
        <w:pStyle w:val="Default"/>
        <w:spacing w:line="420" w:lineRule="exact"/>
        <w:rPr>
          <w:rFonts w:ascii="宋体" w:eastAsia="宋体" w:hAnsi="宋体" w:cstheme="majorEastAsia"/>
          <w:b/>
          <w:bCs/>
          <w:sz w:val="28"/>
          <w:szCs w:val="28"/>
        </w:rPr>
      </w:pPr>
    </w:p>
    <w:p w14:paraId="3D305E30" w14:textId="77777777" w:rsidR="00175D58" w:rsidRPr="00764193" w:rsidRDefault="000B0D37" w:rsidP="00175D58">
      <w:pPr>
        <w:pStyle w:val="Default"/>
        <w:spacing w:line="420" w:lineRule="exact"/>
        <w:rPr>
          <w:rFonts w:ascii="宋体" w:eastAsia="宋体" w:hAnsi="宋体" w:cstheme="minorBidi"/>
          <w:kern w:val="2"/>
          <w:sz w:val="21"/>
        </w:rPr>
      </w:pPr>
      <w:r>
        <w:rPr>
          <w:rFonts w:ascii="宋体" w:eastAsia="宋体" w:hAnsi="宋体" w:cstheme="majorEastAsia" w:hint="eastAsia"/>
          <w:b/>
          <w:bCs/>
          <w:sz w:val="28"/>
          <w:szCs w:val="28"/>
        </w:rPr>
        <w:t>五</w:t>
      </w:r>
      <w:r w:rsidR="00175D58" w:rsidRPr="00764193">
        <w:rPr>
          <w:rFonts w:ascii="宋体" w:eastAsia="宋体" w:hAnsi="宋体" w:cstheme="majorEastAsia" w:hint="eastAsia"/>
          <w:b/>
          <w:bCs/>
          <w:sz w:val="28"/>
          <w:szCs w:val="28"/>
        </w:rPr>
        <w:t>、</w:t>
      </w:r>
      <w:r w:rsidR="00175D58" w:rsidRPr="00764193">
        <w:rPr>
          <w:rFonts w:ascii="宋体" w:eastAsia="宋体" w:hAnsi="宋体" w:cstheme="majorEastAsia" w:hint="eastAsia"/>
          <w:b/>
          <w:bCs/>
          <w:kern w:val="2"/>
          <w:sz w:val="28"/>
          <w:szCs w:val="28"/>
        </w:rPr>
        <w:t>教学内容与课程目标的支撑关系</w:t>
      </w:r>
    </w:p>
    <w:p w14:paraId="0F10CA27" w14:textId="77777777" w:rsidR="005777D2" w:rsidRDefault="005777D2" w:rsidP="005777D2">
      <w:pPr>
        <w:pStyle w:val="Default"/>
        <w:spacing w:line="420" w:lineRule="exact"/>
        <w:rPr>
          <w:rFonts w:asciiTheme="minorHAnsi" w:eastAsiaTheme="minorEastAsia" w:hAnsiTheme="minorHAnsi" w:cstheme="minorBidi"/>
          <w:kern w:val="2"/>
          <w:sz w:val="21"/>
        </w:rPr>
      </w:pPr>
    </w:p>
    <w:tbl>
      <w:tblPr>
        <w:tblW w:w="8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
        <w:gridCol w:w="1603"/>
        <w:gridCol w:w="3562"/>
        <w:gridCol w:w="2150"/>
      </w:tblGrid>
      <w:tr w:rsidR="005777D2" w14:paraId="08ED60EA" w14:textId="77777777" w:rsidTr="008F3F04">
        <w:trPr>
          <w:trHeight w:val="474"/>
          <w:jc w:val="center"/>
        </w:trPr>
        <w:tc>
          <w:tcPr>
            <w:tcW w:w="2519" w:type="dxa"/>
            <w:gridSpan w:val="2"/>
            <w:vAlign w:val="center"/>
          </w:tcPr>
          <w:p w14:paraId="1227E52E" w14:textId="77777777" w:rsidR="005777D2" w:rsidRDefault="005777D2" w:rsidP="008F3F04">
            <w:pPr>
              <w:jc w:val="center"/>
              <w:rPr>
                <w:rFonts w:asciiTheme="minorEastAsia" w:hAnsiTheme="minorEastAsia" w:cstheme="minorEastAsia"/>
                <w:b/>
                <w:szCs w:val="21"/>
              </w:rPr>
            </w:pPr>
            <w:r>
              <w:rPr>
                <w:rFonts w:asciiTheme="minorEastAsia" w:hAnsiTheme="minorEastAsia" w:cstheme="minorEastAsia" w:hint="eastAsia"/>
                <w:b/>
                <w:szCs w:val="21"/>
              </w:rPr>
              <w:t>时间</w:t>
            </w:r>
          </w:p>
        </w:tc>
        <w:tc>
          <w:tcPr>
            <w:tcW w:w="3562" w:type="dxa"/>
            <w:vAlign w:val="center"/>
          </w:tcPr>
          <w:p w14:paraId="1F8FD33B" w14:textId="77777777" w:rsidR="005777D2" w:rsidRDefault="005777D2" w:rsidP="008F3F04">
            <w:pPr>
              <w:jc w:val="center"/>
              <w:rPr>
                <w:rFonts w:asciiTheme="minorEastAsia" w:hAnsiTheme="minorEastAsia" w:cstheme="minorEastAsia"/>
                <w:b/>
                <w:szCs w:val="21"/>
              </w:rPr>
            </w:pPr>
            <w:r>
              <w:rPr>
                <w:rFonts w:asciiTheme="minorEastAsia" w:hAnsiTheme="minorEastAsia" w:cstheme="minorEastAsia" w:hint="eastAsia"/>
                <w:b/>
                <w:szCs w:val="21"/>
              </w:rPr>
              <w:t>设计/实训/实习内容</w:t>
            </w:r>
          </w:p>
        </w:tc>
        <w:tc>
          <w:tcPr>
            <w:tcW w:w="2150" w:type="dxa"/>
            <w:vAlign w:val="center"/>
          </w:tcPr>
          <w:p w14:paraId="6BA736C7" w14:textId="77777777" w:rsidR="005777D2" w:rsidRDefault="005777D2" w:rsidP="008F3F04">
            <w:pPr>
              <w:jc w:val="center"/>
              <w:rPr>
                <w:rFonts w:asciiTheme="minorEastAsia" w:hAnsiTheme="minorEastAsia" w:cstheme="minorEastAsia"/>
                <w:b/>
                <w:szCs w:val="21"/>
              </w:rPr>
            </w:pPr>
            <w:r>
              <w:rPr>
                <w:rFonts w:asciiTheme="minorEastAsia" w:hAnsiTheme="minorEastAsia" w:cstheme="minorEastAsia" w:hint="eastAsia"/>
                <w:b/>
                <w:szCs w:val="21"/>
              </w:rPr>
              <w:t>课程目标</w:t>
            </w:r>
          </w:p>
        </w:tc>
      </w:tr>
      <w:tr w:rsidR="005777D2" w14:paraId="68A9B95A" w14:textId="77777777" w:rsidTr="005777D2">
        <w:trPr>
          <w:trHeight w:val="686"/>
          <w:jc w:val="center"/>
        </w:trPr>
        <w:tc>
          <w:tcPr>
            <w:tcW w:w="916" w:type="dxa"/>
            <w:vMerge w:val="restart"/>
            <w:textDirection w:val="tbRlV"/>
            <w:vAlign w:val="center"/>
          </w:tcPr>
          <w:p w14:paraId="15ABA4C9" w14:textId="77777777" w:rsidR="005777D2" w:rsidRPr="005777D2" w:rsidRDefault="005777D2" w:rsidP="008F3F04">
            <w:pPr>
              <w:ind w:left="113" w:right="113"/>
              <w:rPr>
                <w:rFonts w:ascii="宋体" w:eastAsia="宋体" w:hAnsi="宋体" w:cstheme="minorEastAsia"/>
                <w:color w:val="000000"/>
                <w:kern w:val="0"/>
                <w:sz w:val="24"/>
              </w:rPr>
            </w:pPr>
            <w:r w:rsidRPr="005777D2">
              <w:rPr>
                <w:rFonts w:ascii="宋体" w:eastAsia="宋体" w:hAnsi="宋体" w:cstheme="minorEastAsia" w:hint="eastAsia"/>
                <w:color w:val="000000"/>
                <w:kern w:val="0"/>
                <w:sz w:val="24"/>
              </w:rPr>
              <w:t>第一周</w:t>
            </w:r>
          </w:p>
        </w:tc>
        <w:tc>
          <w:tcPr>
            <w:tcW w:w="1603" w:type="dxa"/>
            <w:vAlign w:val="center"/>
          </w:tcPr>
          <w:p w14:paraId="74DD7A33" w14:textId="77777777" w:rsidR="005777D2" w:rsidRPr="005777D2" w:rsidRDefault="005777D2" w:rsidP="008F3F04">
            <w:pPr>
              <w:rPr>
                <w:rFonts w:ascii="宋体" w:eastAsia="宋体" w:hAnsi="宋体" w:cstheme="minorEastAsia"/>
                <w:color w:val="000000"/>
                <w:kern w:val="0"/>
                <w:sz w:val="24"/>
              </w:rPr>
            </w:pPr>
            <w:r w:rsidRPr="005777D2">
              <w:rPr>
                <w:rFonts w:ascii="宋体" w:eastAsia="宋体" w:hAnsi="宋体" w:cstheme="minorEastAsia"/>
                <w:color w:val="000000"/>
                <w:kern w:val="0"/>
                <w:sz w:val="24"/>
              </w:rPr>
              <w:t>1</w:t>
            </w:r>
            <w:r w:rsidRPr="005777D2">
              <w:rPr>
                <w:rFonts w:ascii="宋体" w:eastAsia="宋体" w:hAnsi="宋体" w:cstheme="minorEastAsia" w:hint="eastAsia"/>
                <w:color w:val="000000"/>
                <w:kern w:val="0"/>
                <w:sz w:val="24"/>
              </w:rPr>
              <w:t>天</w:t>
            </w:r>
          </w:p>
        </w:tc>
        <w:tc>
          <w:tcPr>
            <w:tcW w:w="3562" w:type="dxa"/>
            <w:vAlign w:val="center"/>
          </w:tcPr>
          <w:p w14:paraId="6FA5E5CB" w14:textId="77777777" w:rsidR="005777D2" w:rsidRPr="005777D2" w:rsidRDefault="005777D2" w:rsidP="008F3F04">
            <w:pPr>
              <w:rPr>
                <w:rFonts w:ascii="宋体" w:eastAsia="宋体" w:hAnsi="宋体" w:cstheme="minorEastAsia"/>
                <w:color w:val="000000"/>
                <w:kern w:val="0"/>
                <w:sz w:val="24"/>
              </w:rPr>
            </w:pPr>
            <w:r w:rsidRPr="005777D2">
              <w:rPr>
                <w:rFonts w:ascii="宋体" w:eastAsia="宋体" w:hAnsi="宋体" w:cstheme="minorEastAsia" w:hint="eastAsia"/>
                <w:color w:val="000000"/>
                <w:kern w:val="0"/>
                <w:sz w:val="24"/>
              </w:rPr>
              <w:t>安全教育和参观</w:t>
            </w:r>
          </w:p>
        </w:tc>
        <w:tc>
          <w:tcPr>
            <w:tcW w:w="2150" w:type="dxa"/>
            <w:vAlign w:val="center"/>
          </w:tcPr>
          <w:p w14:paraId="4A6D92E8" w14:textId="77777777" w:rsidR="005777D2" w:rsidRPr="005777D2" w:rsidRDefault="005777D2" w:rsidP="008F3F04">
            <w:pPr>
              <w:rPr>
                <w:rFonts w:ascii="宋体" w:eastAsia="宋体" w:hAnsi="宋体" w:cstheme="minorEastAsia"/>
                <w:color w:val="000000"/>
                <w:kern w:val="0"/>
                <w:sz w:val="24"/>
              </w:rPr>
            </w:pPr>
            <w:r w:rsidRPr="005777D2">
              <w:rPr>
                <w:rFonts w:ascii="宋体" w:eastAsia="宋体" w:hAnsi="宋体" w:cstheme="minorEastAsia" w:hint="eastAsia"/>
                <w:color w:val="000000"/>
                <w:kern w:val="0"/>
                <w:sz w:val="24"/>
              </w:rPr>
              <w:t>目标</w:t>
            </w:r>
            <w:r w:rsidRPr="005777D2">
              <w:rPr>
                <w:rFonts w:ascii="宋体" w:eastAsia="宋体" w:hAnsi="宋体" w:cstheme="minorEastAsia"/>
                <w:color w:val="000000"/>
                <w:kern w:val="0"/>
                <w:sz w:val="24"/>
              </w:rPr>
              <w:t>1</w:t>
            </w:r>
          </w:p>
        </w:tc>
      </w:tr>
      <w:tr w:rsidR="005777D2" w14:paraId="09D57A30" w14:textId="77777777" w:rsidTr="008F3F04">
        <w:trPr>
          <w:trHeight w:val="565"/>
          <w:jc w:val="center"/>
        </w:trPr>
        <w:tc>
          <w:tcPr>
            <w:tcW w:w="916" w:type="dxa"/>
            <w:vMerge/>
            <w:vAlign w:val="center"/>
          </w:tcPr>
          <w:p w14:paraId="5238A130" w14:textId="77777777" w:rsidR="005777D2" w:rsidRPr="005777D2" w:rsidRDefault="005777D2" w:rsidP="008F3F04">
            <w:pPr>
              <w:ind w:firstLineChars="100" w:firstLine="240"/>
              <w:jc w:val="center"/>
              <w:rPr>
                <w:rFonts w:ascii="宋体" w:eastAsia="宋体" w:hAnsi="宋体" w:cstheme="minorEastAsia"/>
                <w:color w:val="000000"/>
                <w:kern w:val="0"/>
                <w:sz w:val="24"/>
              </w:rPr>
            </w:pPr>
          </w:p>
        </w:tc>
        <w:tc>
          <w:tcPr>
            <w:tcW w:w="1603" w:type="dxa"/>
            <w:vAlign w:val="center"/>
          </w:tcPr>
          <w:p w14:paraId="618C9311" w14:textId="77777777" w:rsidR="005777D2" w:rsidRPr="005777D2" w:rsidRDefault="005777D2" w:rsidP="008F3F04">
            <w:pPr>
              <w:rPr>
                <w:rFonts w:ascii="宋体" w:eastAsia="宋体" w:hAnsi="宋体" w:cstheme="minorEastAsia"/>
                <w:color w:val="000000"/>
                <w:kern w:val="0"/>
                <w:sz w:val="24"/>
              </w:rPr>
            </w:pPr>
            <w:r w:rsidRPr="005777D2">
              <w:rPr>
                <w:rFonts w:ascii="宋体" w:eastAsia="宋体" w:hAnsi="宋体" w:cstheme="minorEastAsia"/>
                <w:color w:val="000000"/>
                <w:kern w:val="0"/>
                <w:sz w:val="24"/>
              </w:rPr>
              <w:t>4</w:t>
            </w:r>
            <w:r w:rsidRPr="005777D2">
              <w:rPr>
                <w:rFonts w:ascii="宋体" w:eastAsia="宋体" w:hAnsi="宋体" w:cstheme="minorEastAsia" w:hint="eastAsia"/>
                <w:color w:val="000000"/>
                <w:kern w:val="0"/>
                <w:sz w:val="24"/>
              </w:rPr>
              <w:t>天</w:t>
            </w:r>
          </w:p>
        </w:tc>
        <w:tc>
          <w:tcPr>
            <w:tcW w:w="3562" w:type="dxa"/>
            <w:vAlign w:val="center"/>
          </w:tcPr>
          <w:p w14:paraId="68F2CAD7" w14:textId="77777777" w:rsidR="005777D2" w:rsidRPr="005777D2" w:rsidRDefault="005777D2" w:rsidP="008F3F04">
            <w:pPr>
              <w:ind w:left="425" w:hangingChars="177" w:hanging="425"/>
              <w:rPr>
                <w:rFonts w:ascii="宋体" w:eastAsia="宋体" w:hAnsi="宋体" w:cstheme="minorEastAsia"/>
                <w:color w:val="000000"/>
                <w:kern w:val="0"/>
                <w:sz w:val="24"/>
              </w:rPr>
            </w:pPr>
            <w:r w:rsidRPr="005777D2">
              <w:rPr>
                <w:rFonts w:ascii="宋体" w:eastAsia="宋体" w:hAnsi="宋体" w:cstheme="minorEastAsia" w:hint="eastAsia"/>
                <w:color w:val="000000"/>
                <w:kern w:val="0"/>
                <w:sz w:val="24"/>
              </w:rPr>
              <w:t>岗位实习</w:t>
            </w:r>
          </w:p>
        </w:tc>
        <w:tc>
          <w:tcPr>
            <w:tcW w:w="2150" w:type="dxa"/>
            <w:vAlign w:val="center"/>
          </w:tcPr>
          <w:p w14:paraId="455C87E0" w14:textId="31A65285" w:rsidR="005777D2" w:rsidRPr="005777D2" w:rsidRDefault="005777D2" w:rsidP="005777D2">
            <w:pPr>
              <w:rPr>
                <w:rFonts w:ascii="宋体" w:eastAsia="宋体" w:hAnsi="宋体" w:cstheme="minorEastAsia"/>
                <w:color w:val="000000"/>
                <w:kern w:val="0"/>
                <w:sz w:val="24"/>
              </w:rPr>
            </w:pPr>
            <w:r w:rsidRPr="005777D2">
              <w:rPr>
                <w:rFonts w:ascii="宋体" w:eastAsia="宋体" w:hAnsi="宋体" w:cstheme="minorEastAsia" w:hint="eastAsia"/>
                <w:color w:val="000000"/>
                <w:kern w:val="0"/>
                <w:sz w:val="24"/>
              </w:rPr>
              <w:t>目标</w:t>
            </w:r>
            <w:r w:rsidRPr="005777D2">
              <w:rPr>
                <w:rFonts w:ascii="宋体" w:eastAsia="宋体" w:hAnsi="宋体" w:cstheme="minorEastAsia"/>
                <w:color w:val="000000"/>
                <w:kern w:val="0"/>
                <w:sz w:val="24"/>
              </w:rPr>
              <w:t>2</w:t>
            </w:r>
            <w:r w:rsidRPr="005777D2">
              <w:rPr>
                <w:rFonts w:ascii="宋体" w:eastAsia="宋体" w:hAnsi="宋体" w:cstheme="minorEastAsia" w:hint="eastAsia"/>
                <w:color w:val="000000"/>
                <w:kern w:val="0"/>
                <w:sz w:val="24"/>
              </w:rPr>
              <w:t>、</w:t>
            </w:r>
            <w:r w:rsidRPr="005777D2">
              <w:rPr>
                <w:rFonts w:ascii="宋体" w:eastAsia="宋体" w:hAnsi="宋体" w:cstheme="minorEastAsia"/>
                <w:color w:val="000000"/>
                <w:kern w:val="0"/>
                <w:sz w:val="24"/>
              </w:rPr>
              <w:t>3</w:t>
            </w:r>
            <w:r w:rsidRPr="005777D2">
              <w:rPr>
                <w:rFonts w:ascii="宋体" w:eastAsia="宋体" w:hAnsi="宋体" w:cstheme="minorEastAsia" w:hint="eastAsia"/>
                <w:color w:val="000000"/>
                <w:kern w:val="0"/>
                <w:sz w:val="24"/>
              </w:rPr>
              <w:t>、</w:t>
            </w:r>
            <w:r w:rsidRPr="005777D2">
              <w:rPr>
                <w:rFonts w:ascii="宋体" w:eastAsia="宋体" w:hAnsi="宋体" w:cstheme="minorEastAsia"/>
                <w:color w:val="000000"/>
                <w:kern w:val="0"/>
                <w:sz w:val="24"/>
              </w:rPr>
              <w:t>4</w:t>
            </w:r>
            <w:r w:rsidR="00451D9C">
              <w:rPr>
                <w:rFonts w:ascii="宋体" w:eastAsia="宋体" w:hAnsi="宋体" w:cstheme="minorEastAsia" w:hint="eastAsia"/>
                <w:color w:val="000000"/>
                <w:kern w:val="0"/>
                <w:sz w:val="24"/>
              </w:rPr>
              <w:t>、</w:t>
            </w:r>
            <w:r w:rsidR="00451D9C">
              <w:rPr>
                <w:rFonts w:ascii="宋体" w:eastAsia="宋体" w:hAnsi="宋体" w:cstheme="minorEastAsia"/>
                <w:color w:val="000000"/>
                <w:kern w:val="0"/>
                <w:sz w:val="24"/>
              </w:rPr>
              <w:t>5</w:t>
            </w:r>
          </w:p>
        </w:tc>
      </w:tr>
      <w:tr w:rsidR="005777D2" w14:paraId="0858A3F8" w14:textId="77777777" w:rsidTr="005777D2">
        <w:trPr>
          <w:trHeight w:val="548"/>
          <w:jc w:val="center"/>
        </w:trPr>
        <w:tc>
          <w:tcPr>
            <w:tcW w:w="916" w:type="dxa"/>
            <w:vMerge w:val="restart"/>
            <w:textDirection w:val="tbRlV"/>
            <w:vAlign w:val="center"/>
          </w:tcPr>
          <w:p w14:paraId="5DBD46CC" w14:textId="77777777" w:rsidR="005777D2" w:rsidRPr="005777D2" w:rsidRDefault="005777D2" w:rsidP="008F3F04">
            <w:pPr>
              <w:ind w:right="113"/>
              <w:jc w:val="center"/>
              <w:rPr>
                <w:rFonts w:ascii="宋体" w:eastAsia="宋体" w:hAnsi="宋体" w:cstheme="minorEastAsia"/>
                <w:color w:val="000000"/>
                <w:kern w:val="0"/>
                <w:sz w:val="24"/>
              </w:rPr>
            </w:pPr>
            <w:r w:rsidRPr="005777D2">
              <w:rPr>
                <w:rFonts w:ascii="宋体" w:eastAsia="宋体" w:hAnsi="宋体" w:cstheme="minorEastAsia" w:hint="eastAsia"/>
                <w:color w:val="000000"/>
                <w:kern w:val="0"/>
                <w:sz w:val="24"/>
              </w:rPr>
              <w:t>第二周</w:t>
            </w:r>
          </w:p>
        </w:tc>
        <w:tc>
          <w:tcPr>
            <w:tcW w:w="1603" w:type="dxa"/>
            <w:vAlign w:val="center"/>
          </w:tcPr>
          <w:p w14:paraId="4151E543" w14:textId="77777777" w:rsidR="005777D2" w:rsidRPr="005777D2" w:rsidRDefault="005777D2" w:rsidP="008F3F04">
            <w:pPr>
              <w:rPr>
                <w:rFonts w:ascii="宋体" w:eastAsia="宋体" w:hAnsi="宋体" w:cstheme="minorEastAsia"/>
                <w:color w:val="000000"/>
                <w:kern w:val="0"/>
                <w:sz w:val="24"/>
              </w:rPr>
            </w:pPr>
            <w:r w:rsidRPr="005777D2">
              <w:rPr>
                <w:rFonts w:ascii="宋体" w:eastAsia="宋体" w:hAnsi="宋体" w:cstheme="minorEastAsia"/>
                <w:color w:val="000000"/>
                <w:kern w:val="0"/>
                <w:sz w:val="24"/>
              </w:rPr>
              <w:t>4</w:t>
            </w:r>
            <w:r w:rsidRPr="005777D2">
              <w:rPr>
                <w:rFonts w:ascii="宋体" w:eastAsia="宋体" w:hAnsi="宋体" w:cstheme="minorEastAsia" w:hint="eastAsia"/>
                <w:color w:val="000000"/>
                <w:kern w:val="0"/>
                <w:sz w:val="24"/>
              </w:rPr>
              <w:t>天</w:t>
            </w:r>
          </w:p>
        </w:tc>
        <w:tc>
          <w:tcPr>
            <w:tcW w:w="3562" w:type="dxa"/>
            <w:vAlign w:val="center"/>
          </w:tcPr>
          <w:p w14:paraId="7DD51D6B" w14:textId="77777777" w:rsidR="005777D2" w:rsidRPr="005777D2" w:rsidRDefault="005777D2" w:rsidP="008F3F04">
            <w:pPr>
              <w:ind w:left="425" w:hangingChars="177" w:hanging="425"/>
              <w:rPr>
                <w:rFonts w:ascii="宋体" w:eastAsia="宋体" w:hAnsi="宋体" w:cstheme="minorEastAsia"/>
                <w:color w:val="000000"/>
                <w:kern w:val="0"/>
                <w:sz w:val="24"/>
              </w:rPr>
            </w:pPr>
            <w:r w:rsidRPr="005777D2">
              <w:rPr>
                <w:rFonts w:ascii="宋体" w:eastAsia="宋体" w:hAnsi="宋体" w:cstheme="minorEastAsia" w:hint="eastAsia"/>
                <w:color w:val="000000"/>
                <w:kern w:val="0"/>
                <w:sz w:val="24"/>
              </w:rPr>
              <w:t>岗位实习</w:t>
            </w:r>
          </w:p>
        </w:tc>
        <w:tc>
          <w:tcPr>
            <w:tcW w:w="2150" w:type="dxa"/>
            <w:vAlign w:val="center"/>
          </w:tcPr>
          <w:p w14:paraId="73D68927" w14:textId="0A88AA1E" w:rsidR="005777D2" w:rsidRPr="005777D2" w:rsidRDefault="00451D9C" w:rsidP="005777D2">
            <w:pPr>
              <w:rPr>
                <w:rFonts w:ascii="宋体" w:eastAsia="宋体" w:hAnsi="宋体" w:cstheme="minorEastAsia"/>
                <w:color w:val="000000"/>
                <w:kern w:val="0"/>
                <w:sz w:val="24"/>
              </w:rPr>
            </w:pPr>
            <w:r w:rsidRPr="005777D2">
              <w:rPr>
                <w:rFonts w:ascii="宋体" w:eastAsia="宋体" w:hAnsi="宋体" w:cstheme="minorEastAsia" w:hint="eastAsia"/>
                <w:color w:val="000000"/>
                <w:kern w:val="0"/>
                <w:sz w:val="24"/>
              </w:rPr>
              <w:t>目标</w:t>
            </w:r>
            <w:r w:rsidRPr="005777D2">
              <w:rPr>
                <w:rFonts w:ascii="宋体" w:eastAsia="宋体" w:hAnsi="宋体" w:cstheme="minorEastAsia"/>
                <w:color w:val="000000"/>
                <w:kern w:val="0"/>
                <w:sz w:val="24"/>
              </w:rPr>
              <w:t>2</w:t>
            </w:r>
            <w:r w:rsidRPr="005777D2">
              <w:rPr>
                <w:rFonts w:ascii="宋体" w:eastAsia="宋体" w:hAnsi="宋体" w:cstheme="minorEastAsia" w:hint="eastAsia"/>
                <w:color w:val="000000"/>
                <w:kern w:val="0"/>
                <w:sz w:val="24"/>
              </w:rPr>
              <w:t>、</w:t>
            </w:r>
            <w:r w:rsidRPr="005777D2">
              <w:rPr>
                <w:rFonts w:ascii="宋体" w:eastAsia="宋体" w:hAnsi="宋体" w:cstheme="minorEastAsia"/>
                <w:color w:val="000000"/>
                <w:kern w:val="0"/>
                <w:sz w:val="24"/>
              </w:rPr>
              <w:t>3</w:t>
            </w:r>
            <w:r w:rsidRPr="005777D2">
              <w:rPr>
                <w:rFonts w:ascii="宋体" w:eastAsia="宋体" w:hAnsi="宋体" w:cstheme="minorEastAsia" w:hint="eastAsia"/>
                <w:color w:val="000000"/>
                <w:kern w:val="0"/>
                <w:sz w:val="24"/>
              </w:rPr>
              <w:t>、</w:t>
            </w:r>
            <w:r w:rsidRPr="005777D2">
              <w:rPr>
                <w:rFonts w:ascii="宋体" w:eastAsia="宋体" w:hAnsi="宋体" w:cstheme="minorEastAsia"/>
                <w:color w:val="000000"/>
                <w:kern w:val="0"/>
                <w:sz w:val="24"/>
              </w:rPr>
              <w:t>4</w:t>
            </w:r>
            <w:r>
              <w:rPr>
                <w:rFonts w:ascii="宋体" w:eastAsia="宋体" w:hAnsi="宋体" w:cstheme="minorEastAsia" w:hint="eastAsia"/>
                <w:color w:val="000000"/>
                <w:kern w:val="0"/>
                <w:sz w:val="24"/>
              </w:rPr>
              <w:t>、</w:t>
            </w:r>
            <w:r>
              <w:rPr>
                <w:rFonts w:ascii="宋体" w:eastAsia="宋体" w:hAnsi="宋体" w:cstheme="minorEastAsia"/>
                <w:color w:val="000000"/>
                <w:kern w:val="0"/>
                <w:sz w:val="24"/>
              </w:rPr>
              <w:t>5</w:t>
            </w:r>
          </w:p>
        </w:tc>
      </w:tr>
      <w:tr w:rsidR="005777D2" w14:paraId="2A542109" w14:textId="77777777" w:rsidTr="005777D2">
        <w:trPr>
          <w:trHeight w:val="698"/>
          <w:jc w:val="center"/>
        </w:trPr>
        <w:tc>
          <w:tcPr>
            <w:tcW w:w="916" w:type="dxa"/>
            <w:vMerge/>
            <w:vAlign w:val="center"/>
          </w:tcPr>
          <w:p w14:paraId="4B970BE1" w14:textId="77777777" w:rsidR="005777D2" w:rsidRPr="005777D2" w:rsidRDefault="005777D2" w:rsidP="008F3F04">
            <w:pPr>
              <w:jc w:val="center"/>
              <w:rPr>
                <w:rFonts w:ascii="宋体" w:eastAsia="宋体" w:hAnsi="宋体" w:cstheme="minorEastAsia"/>
                <w:color w:val="000000"/>
                <w:kern w:val="0"/>
                <w:sz w:val="24"/>
              </w:rPr>
            </w:pPr>
          </w:p>
        </w:tc>
        <w:tc>
          <w:tcPr>
            <w:tcW w:w="1603" w:type="dxa"/>
            <w:vAlign w:val="center"/>
          </w:tcPr>
          <w:p w14:paraId="7CAF85B6" w14:textId="77777777" w:rsidR="005777D2" w:rsidRPr="005777D2" w:rsidRDefault="005777D2" w:rsidP="008F3F04">
            <w:pPr>
              <w:rPr>
                <w:rFonts w:ascii="宋体" w:eastAsia="宋体" w:hAnsi="宋体" w:cstheme="minorEastAsia"/>
                <w:color w:val="000000"/>
                <w:kern w:val="0"/>
                <w:sz w:val="24"/>
              </w:rPr>
            </w:pPr>
            <w:r w:rsidRPr="005777D2">
              <w:rPr>
                <w:rFonts w:ascii="宋体" w:eastAsia="宋体" w:hAnsi="宋体" w:cstheme="minorEastAsia"/>
                <w:color w:val="000000"/>
                <w:kern w:val="0"/>
                <w:sz w:val="24"/>
              </w:rPr>
              <w:t>1</w:t>
            </w:r>
            <w:r w:rsidRPr="005777D2">
              <w:rPr>
                <w:rFonts w:ascii="宋体" w:eastAsia="宋体" w:hAnsi="宋体" w:cstheme="minorEastAsia" w:hint="eastAsia"/>
                <w:color w:val="000000"/>
                <w:kern w:val="0"/>
                <w:sz w:val="24"/>
              </w:rPr>
              <w:t>天</w:t>
            </w:r>
          </w:p>
        </w:tc>
        <w:tc>
          <w:tcPr>
            <w:tcW w:w="3562" w:type="dxa"/>
            <w:vAlign w:val="center"/>
          </w:tcPr>
          <w:p w14:paraId="74A98230" w14:textId="77777777" w:rsidR="005777D2" w:rsidRPr="005777D2" w:rsidRDefault="005777D2" w:rsidP="008F3F04">
            <w:pPr>
              <w:rPr>
                <w:rFonts w:ascii="宋体" w:eastAsia="宋体" w:hAnsi="宋体" w:cstheme="minorEastAsia"/>
                <w:color w:val="000000"/>
                <w:kern w:val="0"/>
                <w:sz w:val="24"/>
              </w:rPr>
            </w:pPr>
            <w:r w:rsidRPr="005777D2">
              <w:rPr>
                <w:rFonts w:ascii="宋体" w:eastAsia="宋体" w:hAnsi="宋体" w:cstheme="minorEastAsia" w:hint="eastAsia"/>
                <w:color w:val="000000"/>
                <w:kern w:val="0"/>
                <w:sz w:val="24"/>
              </w:rPr>
              <w:t>实习总结</w:t>
            </w:r>
          </w:p>
        </w:tc>
        <w:tc>
          <w:tcPr>
            <w:tcW w:w="2150" w:type="dxa"/>
            <w:vAlign w:val="center"/>
          </w:tcPr>
          <w:p w14:paraId="25F45B02" w14:textId="01DA52EB" w:rsidR="005777D2" w:rsidRPr="005777D2" w:rsidRDefault="00451D9C" w:rsidP="005777D2">
            <w:pPr>
              <w:rPr>
                <w:rFonts w:ascii="宋体" w:eastAsia="宋体" w:hAnsi="宋体" w:cstheme="minorEastAsia"/>
                <w:color w:val="000000"/>
                <w:kern w:val="0"/>
                <w:sz w:val="24"/>
              </w:rPr>
            </w:pPr>
            <w:r w:rsidRPr="005777D2">
              <w:rPr>
                <w:rFonts w:ascii="宋体" w:eastAsia="宋体" w:hAnsi="宋体" w:cstheme="minorEastAsia" w:hint="eastAsia"/>
                <w:color w:val="000000"/>
                <w:kern w:val="0"/>
                <w:sz w:val="24"/>
              </w:rPr>
              <w:t>目标</w:t>
            </w:r>
            <w:r w:rsidRPr="005777D2">
              <w:rPr>
                <w:rFonts w:ascii="宋体" w:eastAsia="宋体" w:hAnsi="宋体" w:cstheme="minorEastAsia"/>
                <w:color w:val="000000"/>
                <w:kern w:val="0"/>
                <w:sz w:val="24"/>
              </w:rPr>
              <w:t>2</w:t>
            </w:r>
            <w:r w:rsidRPr="005777D2">
              <w:rPr>
                <w:rFonts w:ascii="宋体" w:eastAsia="宋体" w:hAnsi="宋体" w:cstheme="minorEastAsia" w:hint="eastAsia"/>
                <w:color w:val="000000"/>
                <w:kern w:val="0"/>
                <w:sz w:val="24"/>
              </w:rPr>
              <w:t>、</w:t>
            </w:r>
            <w:r w:rsidRPr="005777D2">
              <w:rPr>
                <w:rFonts w:ascii="宋体" w:eastAsia="宋体" w:hAnsi="宋体" w:cstheme="minorEastAsia"/>
                <w:color w:val="000000"/>
                <w:kern w:val="0"/>
                <w:sz w:val="24"/>
              </w:rPr>
              <w:t>3</w:t>
            </w:r>
            <w:r w:rsidRPr="005777D2">
              <w:rPr>
                <w:rFonts w:ascii="宋体" w:eastAsia="宋体" w:hAnsi="宋体" w:cstheme="minorEastAsia" w:hint="eastAsia"/>
                <w:color w:val="000000"/>
                <w:kern w:val="0"/>
                <w:sz w:val="24"/>
              </w:rPr>
              <w:t>、</w:t>
            </w:r>
            <w:r w:rsidRPr="005777D2">
              <w:rPr>
                <w:rFonts w:ascii="宋体" w:eastAsia="宋体" w:hAnsi="宋体" w:cstheme="minorEastAsia"/>
                <w:color w:val="000000"/>
                <w:kern w:val="0"/>
                <w:sz w:val="24"/>
              </w:rPr>
              <w:t>4</w:t>
            </w:r>
            <w:r>
              <w:rPr>
                <w:rFonts w:ascii="宋体" w:eastAsia="宋体" w:hAnsi="宋体" w:cstheme="minorEastAsia" w:hint="eastAsia"/>
                <w:color w:val="000000"/>
                <w:kern w:val="0"/>
                <w:sz w:val="24"/>
              </w:rPr>
              <w:t>、</w:t>
            </w:r>
            <w:r>
              <w:rPr>
                <w:rFonts w:ascii="宋体" w:eastAsia="宋体" w:hAnsi="宋体" w:cstheme="minorEastAsia"/>
                <w:color w:val="000000"/>
                <w:kern w:val="0"/>
                <w:sz w:val="24"/>
              </w:rPr>
              <w:t>5</w:t>
            </w:r>
          </w:p>
        </w:tc>
      </w:tr>
    </w:tbl>
    <w:p w14:paraId="65DD3B34" w14:textId="77777777" w:rsidR="00175D58" w:rsidRPr="00764193" w:rsidRDefault="00175D58" w:rsidP="00175D58">
      <w:pPr>
        <w:pStyle w:val="Default"/>
        <w:spacing w:line="420" w:lineRule="exact"/>
        <w:rPr>
          <w:rFonts w:ascii="宋体" w:eastAsia="宋体" w:hAnsi="宋体" w:cstheme="minorEastAsia"/>
        </w:rPr>
      </w:pPr>
    </w:p>
    <w:p w14:paraId="73353A2A" w14:textId="77777777" w:rsidR="00175D58" w:rsidRPr="00764193" w:rsidRDefault="000B0D37" w:rsidP="00175D58">
      <w:pPr>
        <w:pStyle w:val="Default"/>
        <w:spacing w:line="420" w:lineRule="exact"/>
        <w:rPr>
          <w:rFonts w:ascii="宋体" w:eastAsia="宋体" w:hAnsi="宋体" w:cstheme="minorEastAsia"/>
        </w:rPr>
      </w:pPr>
      <w:r>
        <w:rPr>
          <w:rFonts w:ascii="宋体" w:eastAsia="宋体" w:hAnsi="宋体" w:cstheme="majorEastAsia" w:hint="eastAsia"/>
          <w:b/>
          <w:bCs/>
          <w:sz w:val="28"/>
          <w:szCs w:val="28"/>
        </w:rPr>
        <w:t>六</w:t>
      </w:r>
      <w:r w:rsidR="00175D58" w:rsidRPr="00764193">
        <w:rPr>
          <w:rFonts w:ascii="宋体" w:eastAsia="宋体" w:hAnsi="宋体" w:cstheme="majorEastAsia" w:hint="eastAsia"/>
          <w:b/>
          <w:bCs/>
          <w:sz w:val="28"/>
          <w:szCs w:val="28"/>
        </w:rPr>
        <w:t>、课程教学方法</w:t>
      </w:r>
    </w:p>
    <w:p w14:paraId="685E6105" w14:textId="77777777" w:rsidR="005777D2" w:rsidRPr="005777D2" w:rsidRDefault="005777D2" w:rsidP="005777D2">
      <w:pPr>
        <w:pStyle w:val="2"/>
        <w:spacing w:before="159" w:after="159" w:line="420" w:lineRule="exact"/>
        <w:ind w:firstLineChars="200" w:firstLine="480"/>
        <w:rPr>
          <w:rFonts w:ascii="宋体" w:eastAsia="宋体" w:hAnsi="宋体" w:cstheme="minorEastAsia"/>
          <w:color w:val="auto"/>
          <w:kern w:val="2"/>
        </w:rPr>
      </w:pPr>
      <w:r w:rsidRPr="005777D2">
        <w:rPr>
          <w:rFonts w:ascii="宋体" w:eastAsia="宋体" w:hAnsi="宋体" w:cstheme="minorEastAsia"/>
          <w:color w:val="auto"/>
          <w:kern w:val="2"/>
        </w:rPr>
        <w:t>(1)指导老师负责联系实习单位，拟定实习计划与工作安排，指导和检查学生实习工作。课程采用以实习单位专业人员指导为辅，学生动手实践为主的教学方式。</w:t>
      </w:r>
    </w:p>
    <w:p w14:paraId="07BCF9E0" w14:textId="77777777" w:rsidR="005777D2" w:rsidRPr="005777D2" w:rsidRDefault="005777D2" w:rsidP="005777D2">
      <w:pPr>
        <w:pStyle w:val="2"/>
        <w:spacing w:before="159" w:after="159" w:line="420" w:lineRule="exact"/>
        <w:ind w:firstLineChars="200" w:firstLine="480"/>
        <w:rPr>
          <w:rFonts w:ascii="宋体" w:eastAsia="宋体" w:hAnsi="宋体" w:cstheme="minorEastAsia"/>
          <w:color w:val="auto"/>
          <w:kern w:val="2"/>
        </w:rPr>
      </w:pPr>
      <w:r w:rsidRPr="005777D2">
        <w:rPr>
          <w:rFonts w:ascii="宋体" w:eastAsia="宋体" w:hAnsi="宋体" w:cstheme="minorEastAsia"/>
          <w:color w:val="auto"/>
          <w:kern w:val="2"/>
        </w:rPr>
        <w:lastRenderedPageBreak/>
        <w:t>(2)以自动控制领域的产品开发生产为主线，使学生在实习中逐步提高工程实践能力，从而培养学生解决问题的思路和方法，提高学生的适应社会的能力。</w:t>
      </w:r>
    </w:p>
    <w:p w14:paraId="299DD6C9" w14:textId="77777777" w:rsidR="008577A8" w:rsidRDefault="005777D2" w:rsidP="008577A8">
      <w:pPr>
        <w:pStyle w:val="2"/>
        <w:spacing w:beforeLines="0" w:afterLines="0" w:line="420" w:lineRule="exact"/>
        <w:ind w:firstLineChars="200" w:firstLine="480"/>
        <w:rPr>
          <w:rFonts w:ascii="宋体" w:eastAsia="宋体" w:hAnsi="宋体" w:cstheme="minorEastAsia"/>
          <w:color w:val="auto"/>
          <w:kern w:val="2"/>
        </w:rPr>
      </w:pPr>
      <w:r w:rsidRPr="005777D2">
        <w:rPr>
          <w:rFonts w:ascii="宋体" w:eastAsia="宋体" w:hAnsi="宋体" w:cstheme="minorEastAsia"/>
          <w:color w:val="auto"/>
          <w:kern w:val="2"/>
        </w:rPr>
        <w:t>(3)加强纪律与安全教育，实习期间必须遵守实习单位各项安全生产的规定（上班进出单位大门一律不准穿拖鞋），外出时应遵守交通规则，注意安全，学会保护自己。遵守各实习单位的各项保密规定，不得做任何有碍单位利益、国家利益的事情。遵守实习单位的规章制度，按时上下班，注意大学生的形象，维护学校和学院的声誉。尊重工人师傅和工程技术人员，虚心求教。服从实习单位工作安排，顾全大局。坚持每日撰写实习日记，认真记录实习心得体会。若有极特殊情况需请假１天以上者，须经实习单位主管和实习单位指导教师双方批准。</w:t>
      </w:r>
    </w:p>
    <w:p w14:paraId="1D0FA58E" w14:textId="2745A913" w:rsidR="00175D58" w:rsidRPr="008577A8" w:rsidRDefault="000B0D37" w:rsidP="008577A8">
      <w:pPr>
        <w:pStyle w:val="2"/>
        <w:spacing w:beforeLines="0" w:before="240" w:afterLines="0" w:after="240" w:line="420" w:lineRule="exact"/>
        <w:rPr>
          <w:rFonts w:ascii="宋体" w:eastAsia="宋体" w:hAnsi="宋体" w:cstheme="minorEastAsia"/>
          <w:color w:val="auto"/>
          <w:kern w:val="2"/>
        </w:rPr>
      </w:pPr>
      <w:r>
        <w:rPr>
          <w:rFonts w:ascii="宋体" w:eastAsia="宋体" w:hAnsi="宋体" w:cstheme="majorEastAsia" w:hint="eastAsia"/>
          <w:b/>
          <w:bCs/>
          <w:sz w:val="28"/>
          <w:szCs w:val="28"/>
        </w:rPr>
        <w:t>七</w:t>
      </w:r>
      <w:r w:rsidR="00175D58" w:rsidRPr="00764193">
        <w:rPr>
          <w:rFonts w:ascii="宋体" w:eastAsia="宋体" w:hAnsi="宋体" w:cstheme="majorEastAsia" w:hint="eastAsia"/>
          <w:b/>
          <w:bCs/>
          <w:sz w:val="28"/>
          <w:szCs w:val="28"/>
        </w:rPr>
        <w:t>、课程的考核方式与成绩评定</w:t>
      </w:r>
    </w:p>
    <w:p w14:paraId="7C4EF054" w14:textId="77777777" w:rsidR="00175D58" w:rsidRDefault="00175D58" w:rsidP="00175D58">
      <w:pPr>
        <w:pStyle w:val="Default"/>
        <w:spacing w:line="420" w:lineRule="exact"/>
        <w:ind w:firstLineChars="200" w:firstLine="480"/>
        <w:rPr>
          <w:rFonts w:ascii="宋体" w:eastAsia="宋体" w:hAnsi="宋体" w:cstheme="minorEastAsia"/>
        </w:rPr>
      </w:pPr>
      <w:r w:rsidRPr="00764193">
        <w:rPr>
          <w:rFonts w:ascii="宋体" w:eastAsia="宋体" w:hAnsi="宋体" w:cstheme="minorEastAsia" w:hint="eastAsia"/>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516"/>
        <w:gridCol w:w="1082"/>
        <w:gridCol w:w="1134"/>
        <w:gridCol w:w="1314"/>
        <w:gridCol w:w="720"/>
      </w:tblGrid>
      <w:tr w:rsidR="005777D2" w14:paraId="412A18E3" w14:textId="77777777" w:rsidTr="008F3F04">
        <w:trPr>
          <w:trHeight w:val="20"/>
          <w:jc w:val="center"/>
        </w:trPr>
        <w:tc>
          <w:tcPr>
            <w:tcW w:w="851" w:type="dxa"/>
            <w:vMerge w:val="restart"/>
            <w:tcBorders>
              <w:top w:val="single" w:sz="4" w:space="0" w:color="auto"/>
              <w:left w:val="single" w:sz="4" w:space="0" w:color="auto"/>
              <w:right w:val="single" w:sz="4" w:space="0" w:color="auto"/>
            </w:tcBorders>
            <w:vAlign w:val="center"/>
          </w:tcPr>
          <w:p w14:paraId="3AD4D6F6" w14:textId="77777777" w:rsidR="005777D2" w:rsidRDefault="005777D2" w:rsidP="008F3F04">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1247718A" w14:textId="77777777" w:rsidR="005777D2" w:rsidRDefault="005777D2" w:rsidP="008F3F04">
            <w:pPr>
              <w:autoSpaceDE w:val="0"/>
              <w:spacing w:beforeLines="10" w:before="31" w:afterLines="10" w:after="31"/>
              <w:ind w:rightChars="50" w:right="105" w:firstLineChars="100" w:firstLine="210"/>
              <w:jc w:val="center"/>
              <w:rPr>
                <w:rFonts w:asciiTheme="minorEastAsia" w:hAnsiTheme="minorEastAsia" w:cstheme="minorEastAsia"/>
                <w:b/>
                <w:bCs/>
                <w:szCs w:val="21"/>
              </w:rPr>
            </w:pPr>
            <w:r>
              <w:rPr>
                <w:rFonts w:asciiTheme="minorEastAsia" w:hAnsiTheme="minorEastAsia" w:cstheme="minorEastAsia" w:hint="eastAsia"/>
                <w:b/>
                <w:bCs/>
                <w:szCs w:val="21"/>
              </w:rPr>
              <w:t>课程</w:t>
            </w:r>
          </w:p>
          <w:p w14:paraId="59DB6A43" w14:textId="77777777" w:rsidR="005777D2" w:rsidRDefault="005777D2" w:rsidP="008F3F04">
            <w:pPr>
              <w:autoSpaceDE w:val="0"/>
              <w:spacing w:beforeLines="10" w:before="31" w:afterLines="10" w:after="31"/>
              <w:ind w:rightChars="50" w:right="105" w:firstLineChars="100" w:firstLine="210"/>
              <w:jc w:val="center"/>
              <w:rPr>
                <w:rFonts w:asciiTheme="minorEastAsia" w:hAnsiTheme="minorEastAsia" w:cstheme="minorEastAsia"/>
                <w:b/>
                <w:bCs/>
                <w:szCs w:val="21"/>
              </w:rPr>
            </w:pPr>
            <w:r>
              <w:rPr>
                <w:rFonts w:asciiTheme="minorEastAsia" w:hAnsiTheme="minorEastAsia" w:cstheme="minorEastAsia" w:hint="eastAsia"/>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51886FD8" w14:textId="77777777" w:rsidR="005777D2" w:rsidRDefault="005777D2" w:rsidP="008F3F04">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7A3793B2" w14:textId="77777777" w:rsidR="005777D2" w:rsidRDefault="005777D2" w:rsidP="008F3F04">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合计</w:t>
            </w:r>
          </w:p>
        </w:tc>
      </w:tr>
      <w:tr w:rsidR="005777D2" w14:paraId="2AE7D116" w14:textId="77777777" w:rsidTr="008F3F04">
        <w:trPr>
          <w:trHeight w:val="20"/>
          <w:jc w:val="center"/>
        </w:trPr>
        <w:tc>
          <w:tcPr>
            <w:tcW w:w="851" w:type="dxa"/>
            <w:vMerge/>
            <w:tcBorders>
              <w:left w:val="single" w:sz="4" w:space="0" w:color="auto"/>
              <w:bottom w:val="single" w:sz="4" w:space="0" w:color="auto"/>
              <w:right w:val="single" w:sz="4" w:space="0" w:color="auto"/>
            </w:tcBorders>
          </w:tcPr>
          <w:p w14:paraId="070994CF" w14:textId="77777777" w:rsidR="005777D2" w:rsidRDefault="005777D2" w:rsidP="008F3F04">
            <w:pPr>
              <w:widowControl/>
              <w:spacing w:line="360" w:lineRule="auto"/>
              <w:jc w:val="left"/>
              <w:rPr>
                <w:rFonts w:asciiTheme="minorEastAsia" w:hAnsiTheme="minorEastAsia" w:cstheme="minorEastAsia"/>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159E8299" w14:textId="77777777" w:rsidR="005777D2" w:rsidRDefault="005777D2" w:rsidP="008F3F04">
            <w:pPr>
              <w:widowControl/>
              <w:spacing w:line="360" w:lineRule="auto"/>
              <w:jc w:val="left"/>
              <w:rPr>
                <w:rFonts w:asciiTheme="minorEastAsia" w:hAnsiTheme="minorEastAsia" w:cstheme="minorEastAsia"/>
                <w:b/>
                <w:bCs/>
                <w:szCs w:val="21"/>
              </w:rPr>
            </w:pPr>
          </w:p>
        </w:tc>
        <w:tc>
          <w:tcPr>
            <w:tcW w:w="1516" w:type="dxa"/>
            <w:tcBorders>
              <w:top w:val="single" w:sz="4" w:space="0" w:color="auto"/>
              <w:left w:val="nil"/>
              <w:bottom w:val="single" w:sz="4" w:space="0" w:color="auto"/>
              <w:right w:val="single" w:sz="4" w:space="0" w:color="auto"/>
            </w:tcBorders>
            <w:vAlign w:val="center"/>
          </w:tcPr>
          <w:p w14:paraId="7D04E04D" w14:textId="77777777" w:rsidR="005777D2" w:rsidRPr="004605BC" w:rsidRDefault="005777D2" w:rsidP="008F3F04">
            <w:pPr>
              <w:autoSpaceDE w:val="0"/>
              <w:spacing w:beforeLines="10" w:before="31" w:afterLines="10" w:after="31" w:line="300" w:lineRule="auto"/>
              <w:ind w:rightChars="50" w:right="105"/>
              <w:jc w:val="center"/>
              <w:rPr>
                <w:rFonts w:ascii="Times New Roman" w:hAnsi="Times New Roman"/>
                <w:color w:val="000000"/>
                <w:szCs w:val="21"/>
              </w:rPr>
            </w:pPr>
            <w:r w:rsidRPr="004605BC">
              <w:rPr>
                <w:rFonts w:ascii="Times New Roman" w:hAnsi="Times New Roman" w:hint="eastAsia"/>
                <w:color w:val="000000"/>
                <w:szCs w:val="21"/>
              </w:rPr>
              <w:t>遵守纪律情况</w:t>
            </w:r>
          </w:p>
        </w:tc>
        <w:tc>
          <w:tcPr>
            <w:tcW w:w="1082" w:type="dxa"/>
            <w:tcBorders>
              <w:top w:val="single" w:sz="4" w:space="0" w:color="auto"/>
              <w:left w:val="nil"/>
              <w:bottom w:val="single" w:sz="4" w:space="0" w:color="auto"/>
              <w:right w:val="single" w:sz="4" w:space="0" w:color="auto"/>
            </w:tcBorders>
            <w:vAlign w:val="center"/>
          </w:tcPr>
          <w:p w14:paraId="3F1DD712" w14:textId="77777777" w:rsidR="005777D2" w:rsidRPr="004605BC" w:rsidRDefault="005777D2" w:rsidP="008F3F04">
            <w:pPr>
              <w:autoSpaceDE w:val="0"/>
              <w:spacing w:beforeLines="10" w:before="31" w:afterLines="10" w:after="31" w:line="300" w:lineRule="auto"/>
              <w:ind w:rightChars="50" w:right="105"/>
              <w:jc w:val="center"/>
              <w:rPr>
                <w:rFonts w:ascii="Times New Roman" w:hAnsi="Times New Roman"/>
                <w:color w:val="000000"/>
                <w:szCs w:val="21"/>
              </w:rPr>
            </w:pPr>
            <w:r w:rsidRPr="004605BC">
              <w:rPr>
                <w:rFonts w:ascii="Times New Roman" w:hAnsi="Times New Roman" w:hint="eastAsia"/>
                <w:color w:val="000000"/>
                <w:szCs w:val="21"/>
              </w:rPr>
              <w:t>实习态度</w:t>
            </w:r>
          </w:p>
        </w:tc>
        <w:tc>
          <w:tcPr>
            <w:tcW w:w="1134" w:type="dxa"/>
            <w:tcBorders>
              <w:top w:val="single" w:sz="4" w:space="0" w:color="auto"/>
              <w:left w:val="nil"/>
              <w:bottom w:val="single" w:sz="4" w:space="0" w:color="auto"/>
              <w:right w:val="single" w:sz="4" w:space="0" w:color="auto"/>
            </w:tcBorders>
            <w:vAlign w:val="center"/>
          </w:tcPr>
          <w:p w14:paraId="76D092FF" w14:textId="77777777" w:rsidR="005777D2" w:rsidRPr="004605BC" w:rsidRDefault="005777D2" w:rsidP="008F3F04">
            <w:pPr>
              <w:autoSpaceDE w:val="0"/>
              <w:spacing w:beforeLines="10" w:before="31" w:afterLines="10" w:after="31" w:line="300" w:lineRule="auto"/>
              <w:ind w:rightChars="50" w:right="105"/>
              <w:jc w:val="center"/>
              <w:rPr>
                <w:rFonts w:ascii="Times New Roman" w:hAnsi="Times New Roman"/>
                <w:color w:val="000000"/>
                <w:szCs w:val="21"/>
              </w:rPr>
            </w:pPr>
            <w:r w:rsidRPr="004605BC">
              <w:rPr>
                <w:rFonts w:ascii="Times New Roman" w:hAnsi="Times New Roman" w:hint="eastAsia"/>
                <w:color w:val="000000"/>
                <w:szCs w:val="21"/>
              </w:rPr>
              <w:t>工作能力</w:t>
            </w:r>
          </w:p>
        </w:tc>
        <w:tc>
          <w:tcPr>
            <w:tcW w:w="1314" w:type="dxa"/>
            <w:tcBorders>
              <w:top w:val="single" w:sz="4" w:space="0" w:color="auto"/>
              <w:left w:val="single" w:sz="4" w:space="0" w:color="auto"/>
              <w:bottom w:val="single" w:sz="4" w:space="0" w:color="auto"/>
              <w:right w:val="single" w:sz="4" w:space="0" w:color="auto"/>
            </w:tcBorders>
            <w:vAlign w:val="center"/>
          </w:tcPr>
          <w:p w14:paraId="3AA42916" w14:textId="77777777" w:rsidR="005777D2" w:rsidRPr="004605BC" w:rsidRDefault="005777D2" w:rsidP="008F3F04">
            <w:pPr>
              <w:autoSpaceDE w:val="0"/>
              <w:spacing w:beforeLines="10" w:before="31" w:afterLines="10" w:after="31" w:line="300" w:lineRule="auto"/>
              <w:ind w:rightChars="50" w:right="105"/>
              <w:jc w:val="center"/>
              <w:rPr>
                <w:rFonts w:ascii="Times New Roman" w:hAnsi="Times New Roman"/>
                <w:color w:val="000000"/>
                <w:szCs w:val="21"/>
              </w:rPr>
            </w:pPr>
            <w:r w:rsidRPr="004605BC">
              <w:rPr>
                <w:rFonts w:ascii="Times New Roman" w:hAnsi="Times New Roman" w:hint="eastAsia"/>
                <w:color w:val="000000"/>
                <w:szCs w:val="21"/>
              </w:rPr>
              <w:t>实习报告</w:t>
            </w:r>
          </w:p>
        </w:tc>
        <w:tc>
          <w:tcPr>
            <w:tcW w:w="720" w:type="dxa"/>
            <w:vMerge/>
            <w:tcBorders>
              <w:top w:val="single" w:sz="4" w:space="0" w:color="auto"/>
              <w:left w:val="nil"/>
              <w:bottom w:val="single" w:sz="4" w:space="0" w:color="auto"/>
              <w:right w:val="single" w:sz="4" w:space="0" w:color="auto"/>
            </w:tcBorders>
            <w:vAlign w:val="center"/>
          </w:tcPr>
          <w:p w14:paraId="46C912EC" w14:textId="77777777" w:rsidR="005777D2" w:rsidRDefault="005777D2" w:rsidP="008F3F04">
            <w:pPr>
              <w:widowControl/>
              <w:spacing w:line="360" w:lineRule="auto"/>
              <w:jc w:val="left"/>
              <w:rPr>
                <w:rFonts w:asciiTheme="minorEastAsia" w:hAnsiTheme="minorEastAsia" w:cstheme="minorEastAsia"/>
                <w:b/>
                <w:bCs/>
                <w:szCs w:val="21"/>
              </w:rPr>
            </w:pPr>
          </w:p>
        </w:tc>
      </w:tr>
      <w:tr w:rsidR="005777D2" w14:paraId="41585A06" w14:textId="77777777" w:rsidTr="008F3F04">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1A4CFB4E" w14:textId="77777777" w:rsidR="005777D2" w:rsidRDefault="005777D2" w:rsidP="008F3F0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1651AFA9" w14:textId="77777777" w:rsidR="005777D2" w:rsidRDefault="005777D2" w:rsidP="008F3F0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1516" w:type="dxa"/>
            <w:tcBorders>
              <w:top w:val="single" w:sz="4" w:space="0" w:color="auto"/>
              <w:left w:val="nil"/>
              <w:bottom w:val="single" w:sz="4" w:space="0" w:color="auto"/>
              <w:right w:val="single" w:sz="4" w:space="0" w:color="auto"/>
            </w:tcBorders>
            <w:vAlign w:val="center"/>
          </w:tcPr>
          <w:p w14:paraId="56CCB571" w14:textId="78DC8F8E" w:rsidR="005777D2" w:rsidRPr="000F6D3E" w:rsidRDefault="005777D2" w:rsidP="008F3F04">
            <w:pPr>
              <w:autoSpaceDE w:val="0"/>
              <w:spacing w:beforeLines="10" w:before="31" w:afterLines="10" w:after="31" w:line="300" w:lineRule="auto"/>
              <w:jc w:val="center"/>
              <w:rPr>
                <w:rFonts w:ascii="Times New Roman" w:hAnsi="Times New Roman"/>
                <w:color w:val="000000"/>
                <w:szCs w:val="21"/>
              </w:rPr>
            </w:pPr>
          </w:p>
        </w:tc>
        <w:tc>
          <w:tcPr>
            <w:tcW w:w="1082" w:type="dxa"/>
            <w:tcBorders>
              <w:top w:val="single" w:sz="4" w:space="0" w:color="auto"/>
              <w:left w:val="nil"/>
              <w:bottom w:val="single" w:sz="4" w:space="0" w:color="auto"/>
              <w:right w:val="single" w:sz="4" w:space="0" w:color="auto"/>
            </w:tcBorders>
            <w:vAlign w:val="center"/>
          </w:tcPr>
          <w:p w14:paraId="0659A218" w14:textId="77777777" w:rsidR="005777D2" w:rsidRPr="000F6D3E" w:rsidRDefault="005777D2" w:rsidP="008F3F04">
            <w:pPr>
              <w:autoSpaceDE w:val="0"/>
              <w:spacing w:beforeLines="10" w:before="31" w:afterLines="10" w:after="31" w:line="300" w:lineRule="auto"/>
              <w:jc w:val="center"/>
              <w:rPr>
                <w:rFonts w:ascii="Times New Roman" w:hAnsi="Times New Roman"/>
                <w:color w:val="000000"/>
                <w:szCs w:val="21"/>
              </w:rPr>
            </w:pPr>
          </w:p>
        </w:tc>
        <w:tc>
          <w:tcPr>
            <w:tcW w:w="1134" w:type="dxa"/>
            <w:tcBorders>
              <w:top w:val="single" w:sz="4" w:space="0" w:color="auto"/>
              <w:left w:val="nil"/>
              <w:bottom w:val="single" w:sz="4" w:space="0" w:color="auto"/>
              <w:right w:val="single" w:sz="4" w:space="0" w:color="auto"/>
            </w:tcBorders>
            <w:vAlign w:val="center"/>
          </w:tcPr>
          <w:p w14:paraId="37AC37BB" w14:textId="77777777" w:rsidR="005777D2" w:rsidRPr="000F6D3E" w:rsidRDefault="005777D2" w:rsidP="008F3F04">
            <w:pPr>
              <w:autoSpaceDE w:val="0"/>
              <w:spacing w:beforeLines="10" w:before="31" w:afterLines="10" w:after="31" w:line="300" w:lineRule="auto"/>
              <w:jc w:val="center"/>
              <w:rPr>
                <w:rFonts w:ascii="Times New Roman" w:hAnsi="Times New Roman"/>
                <w:color w:val="000000"/>
                <w:szCs w:val="21"/>
              </w:rPr>
            </w:pPr>
          </w:p>
        </w:tc>
        <w:tc>
          <w:tcPr>
            <w:tcW w:w="1314" w:type="dxa"/>
            <w:tcBorders>
              <w:top w:val="single" w:sz="4" w:space="0" w:color="auto"/>
              <w:left w:val="single" w:sz="4" w:space="0" w:color="auto"/>
              <w:bottom w:val="single" w:sz="4" w:space="0" w:color="auto"/>
              <w:right w:val="single" w:sz="4" w:space="0" w:color="auto"/>
            </w:tcBorders>
            <w:vAlign w:val="center"/>
          </w:tcPr>
          <w:p w14:paraId="64E2BF92" w14:textId="1EEEC244" w:rsidR="005777D2" w:rsidRPr="000F6D3E" w:rsidRDefault="00FE70F0" w:rsidP="008F3F04">
            <w:pPr>
              <w:autoSpaceDE w:val="0"/>
              <w:spacing w:beforeLines="10" w:before="31" w:afterLines="10" w:after="31" w:line="300" w:lineRule="auto"/>
              <w:jc w:val="center"/>
              <w:rPr>
                <w:rFonts w:ascii="Times New Roman" w:hAnsi="Times New Roman"/>
                <w:color w:val="000000"/>
                <w:szCs w:val="21"/>
              </w:rPr>
            </w:pPr>
            <w:r>
              <w:rPr>
                <w:rFonts w:ascii="Times New Roman" w:hAnsi="Times New Roman"/>
                <w:color w:val="000000"/>
                <w:szCs w:val="21"/>
              </w:rPr>
              <w:t>2</w:t>
            </w:r>
            <w:r w:rsidR="005777D2" w:rsidRPr="000F6D3E">
              <w:rPr>
                <w:rFonts w:ascii="Times New Roman" w:hAnsi="Times New Roman"/>
                <w:color w:val="000000"/>
                <w:szCs w:val="21"/>
              </w:rPr>
              <w:t>0%</w:t>
            </w:r>
          </w:p>
        </w:tc>
        <w:tc>
          <w:tcPr>
            <w:tcW w:w="720" w:type="dxa"/>
            <w:tcBorders>
              <w:top w:val="single" w:sz="4" w:space="0" w:color="auto"/>
              <w:left w:val="nil"/>
              <w:bottom w:val="single" w:sz="4" w:space="0" w:color="auto"/>
              <w:right w:val="single" w:sz="4" w:space="0" w:color="auto"/>
            </w:tcBorders>
            <w:vAlign w:val="center"/>
          </w:tcPr>
          <w:p w14:paraId="69DC3E8B" w14:textId="77777777" w:rsidR="005777D2" w:rsidRPr="000F6D3E" w:rsidRDefault="005777D2" w:rsidP="008F3F04">
            <w:pPr>
              <w:autoSpaceDE w:val="0"/>
              <w:spacing w:beforeLines="10" w:before="31" w:afterLines="10" w:after="31" w:line="300" w:lineRule="auto"/>
              <w:jc w:val="center"/>
              <w:rPr>
                <w:rFonts w:ascii="Times New Roman" w:hAnsi="Times New Roman"/>
                <w:color w:val="000000"/>
                <w:szCs w:val="21"/>
              </w:rPr>
            </w:pPr>
            <w:r w:rsidRPr="000F6D3E">
              <w:rPr>
                <w:rFonts w:ascii="Times New Roman" w:hAnsi="Times New Roman"/>
                <w:color w:val="000000"/>
                <w:szCs w:val="21"/>
              </w:rPr>
              <w:t>20%</w:t>
            </w:r>
          </w:p>
        </w:tc>
      </w:tr>
      <w:tr w:rsidR="005777D2" w14:paraId="6D19C2D1" w14:textId="77777777" w:rsidTr="008F3F04">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758277DC" w14:textId="77777777" w:rsidR="005777D2" w:rsidRDefault="005777D2" w:rsidP="008F3F0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293D3167" w14:textId="77777777" w:rsidR="005777D2" w:rsidRDefault="005777D2" w:rsidP="008F3F0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1516" w:type="dxa"/>
            <w:tcBorders>
              <w:top w:val="single" w:sz="4" w:space="0" w:color="auto"/>
              <w:left w:val="nil"/>
              <w:bottom w:val="single" w:sz="4" w:space="0" w:color="auto"/>
              <w:right w:val="single" w:sz="4" w:space="0" w:color="auto"/>
            </w:tcBorders>
            <w:vAlign w:val="center"/>
          </w:tcPr>
          <w:p w14:paraId="2B9D0746" w14:textId="77777777" w:rsidR="005777D2" w:rsidRPr="000F6D3E" w:rsidRDefault="005777D2" w:rsidP="008F3F04">
            <w:pPr>
              <w:autoSpaceDE w:val="0"/>
              <w:spacing w:beforeLines="10" w:before="31" w:afterLines="10" w:after="31" w:line="300" w:lineRule="auto"/>
              <w:jc w:val="center"/>
              <w:rPr>
                <w:rFonts w:ascii="Times New Roman" w:hAnsi="Times New Roman"/>
                <w:color w:val="000000"/>
                <w:szCs w:val="21"/>
              </w:rPr>
            </w:pPr>
          </w:p>
        </w:tc>
        <w:tc>
          <w:tcPr>
            <w:tcW w:w="1082" w:type="dxa"/>
            <w:tcBorders>
              <w:top w:val="single" w:sz="4" w:space="0" w:color="auto"/>
              <w:left w:val="nil"/>
              <w:bottom w:val="single" w:sz="4" w:space="0" w:color="auto"/>
              <w:right w:val="single" w:sz="4" w:space="0" w:color="auto"/>
            </w:tcBorders>
            <w:vAlign w:val="center"/>
          </w:tcPr>
          <w:p w14:paraId="422CCD84" w14:textId="77777777" w:rsidR="005777D2" w:rsidRPr="000F6D3E" w:rsidRDefault="005777D2" w:rsidP="008F3F04">
            <w:pPr>
              <w:autoSpaceDE w:val="0"/>
              <w:spacing w:beforeLines="10" w:before="31" w:afterLines="10" w:after="31" w:line="300" w:lineRule="auto"/>
              <w:jc w:val="center"/>
              <w:rPr>
                <w:rFonts w:ascii="Times New Roman" w:hAnsi="Times New Roman"/>
                <w:color w:val="000000"/>
                <w:szCs w:val="21"/>
              </w:rPr>
            </w:pPr>
          </w:p>
        </w:tc>
        <w:tc>
          <w:tcPr>
            <w:tcW w:w="1134" w:type="dxa"/>
            <w:tcBorders>
              <w:top w:val="single" w:sz="4" w:space="0" w:color="auto"/>
              <w:left w:val="nil"/>
              <w:bottom w:val="single" w:sz="4" w:space="0" w:color="auto"/>
              <w:right w:val="single" w:sz="4" w:space="0" w:color="auto"/>
            </w:tcBorders>
            <w:vAlign w:val="center"/>
          </w:tcPr>
          <w:p w14:paraId="4BD50690" w14:textId="77777777" w:rsidR="005777D2" w:rsidRPr="000F6D3E" w:rsidRDefault="005777D2" w:rsidP="008F3F04">
            <w:pPr>
              <w:autoSpaceDE w:val="0"/>
              <w:spacing w:beforeLines="10" w:before="31" w:afterLines="10" w:after="31" w:line="300" w:lineRule="auto"/>
              <w:jc w:val="center"/>
              <w:rPr>
                <w:rFonts w:ascii="Times New Roman" w:hAnsi="Times New Roman"/>
                <w:color w:val="000000"/>
                <w:szCs w:val="21"/>
              </w:rPr>
            </w:pPr>
          </w:p>
        </w:tc>
        <w:tc>
          <w:tcPr>
            <w:tcW w:w="1314" w:type="dxa"/>
            <w:tcBorders>
              <w:top w:val="single" w:sz="4" w:space="0" w:color="auto"/>
              <w:left w:val="single" w:sz="4" w:space="0" w:color="auto"/>
              <w:bottom w:val="single" w:sz="4" w:space="0" w:color="auto"/>
              <w:right w:val="single" w:sz="4" w:space="0" w:color="auto"/>
            </w:tcBorders>
            <w:vAlign w:val="center"/>
          </w:tcPr>
          <w:p w14:paraId="46699256" w14:textId="77777777" w:rsidR="005777D2" w:rsidRPr="000F6D3E" w:rsidRDefault="005777D2" w:rsidP="008F3F04">
            <w:pPr>
              <w:autoSpaceDE w:val="0"/>
              <w:spacing w:beforeLines="10" w:before="31" w:afterLines="10" w:after="31" w:line="300" w:lineRule="auto"/>
              <w:jc w:val="center"/>
              <w:rPr>
                <w:rFonts w:ascii="Times New Roman" w:hAnsi="Times New Roman"/>
                <w:color w:val="000000"/>
                <w:szCs w:val="21"/>
              </w:rPr>
            </w:pPr>
            <w:r w:rsidRPr="000F6D3E">
              <w:rPr>
                <w:rFonts w:ascii="Times New Roman" w:hAnsi="Times New Roman"/>
                <w:color w:val="000000"/>
                <w:szCs w:val="21"/>
              </w:rPr>
              <w:t>20%</w:t>
            </w:r>
          </w:p>
        </w:tc>
        <w:tc>
          <w:tcPr>
            <w:tcW w:w="720" w:type="dxa"/>
            <w:tcBorders>
              <w:top w:val="single" w:sz="4" w:space="0" w:color="auto"/>
              <w:left w:val="nil"/>
              <w:bottom w:val="single" w:sz="4" w:space="0" w:color="auto"/>
              <w:right w:val="single" w:sz="4" w:space="0" w:color="auto"/>
            </w:tcBorders>
            <w:vAlign w:val="center"/>
          </w:tcPr>
          <w:p w14:paraId="5B1FC6C8" w14:textId="77777777" w:rsidR="005777D2" w:rsidRPr="000F6D3E" w:rsidRDefault="005777D2" w:rsidP="008F3F04">
            <w:pPr>
              <w:autoSpaceDE w:val="0"/>
              <w:spacing w:beforeLines="10" w:before="31" w:afterLines="10" w:after="31" w:line="300" w:lineRule="auto"/>
              <w:jc w:val="center"/>
              <w:rPr>
                <w:rFonts w:ascii="Times New Roman" w:hAnsi="Times New Roman"/>
                <w:color w:val="000000"/>
                <w:szCs w:val="21"/>
              </w:rPr>
            </w:pPr>
            <w:r w:rsidRPr="000F6D3E">
              <w:rPr>
                <w:rFonts w:ascii="Times New Roman" w:hAnsi="Times New Roman"/>
                <w:color w:val="000000"/>
                <w:szCs w:val="21"/>
              </w:rPr>
              <w:t>20%</w:t>
            </w:r>
          </w:p>
        </w:tc>
      </w:tr>
      <w:tr w:rsidR="005777D2" w14:paraId="0496087C" w14:textId="77777777" w:rsidTr="008F3F04">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1053B5CD" w14:textId="77777777" w:rsidR="005777D2" w:rsidRDefault="005777D2" w:rsidP="008F3F0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76724645" w14:textId="77777777" w:rsidR="005777D2" w:rsidRDefault="005777D2" w:rsidP="008F3F0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课程目标3</w:t>
            </w:r>
          </w:p>
        </w:tc>
        <w:tc>
          <w:tcPr>
            <w:tcW w:w="1516" w:type="dxa"/>
            <w:tcBorders>
              <w:top w:val="single" w:sz="4" w:space="0" w:color="auto"/>
              <w:left w:val="nil"/>
              <w:bottom w:val="single" w:sz="4" w:space="0" w:color="auto"/>
              <w:right w:val="single" w:sz="4" w:space="0" w:color="auto"/>
            </w:tcBorders>
            <w:vAlign w:val="center"/>
          </w:tcPr>
          <w:p w14:paraId="18FECC3D" w14:textId="407C3CD0" w:rsidR="005777D2" w:rsidRPr="000F6D3E" w:rsidRDefault="00FE70F0" w:rsidP="008F3F04">
            <w:pPr>
              <w:autoSpaceDE w:val="0"/>
              <w:spacing w:beforeLines="10" w:before="31" w:afterLines="10" w:after="31" w:line="300" w:lineRule="auto"/>
              <w:jc w:val="center"/>
              <w:rPr>
                <w:rFonts w:ascii="Times New Roman" w:hAnsi="Times New Roman"/>
                <w:szCs w:val="21"/>
              </w:rPr>
            </w:pPr>
            <w:r>
              <w:rPr>
                <w:rFonts w:ascii="Times New Roman" w:hAnsi="Times New Roman" w:hint="eastAsia"/>
                <w:szCs w:val="21"/>
              </w:rPr>
              <w:t>10%</w:t>
            </w:r>
          </w:p>
        </w:tc>
        <w:tc>
          <w:tcPr>
            <w:tcW w:w="1082" w:type="dxa"/>
            <w:tcBorders>
              <w:top w:val="single" w:sz="4" w:space="0" w:color="auto"/>
              <w:left w:val="nil"/>
              <w:bottom w:val="single" w:sz="4" w:space="0" w:color="auto"/>
              <w:right w:val="single" w:sz="4" w:space="0" w:color="auto"/>
            </w:tcBorders>
            <w:vAlign w:val="center"/>
          </w:tcPr>
          <w:p w14:paraId="01EE0DB7" w14:textId="77777777" w:rsidR="005777D2" w:rsidRPr="000F6D3E" w:rsidRDefault="005777D2" w:rsidP="008F3F04">
            <w:pPr>
              <w:autoSpaceDE w:val="0"/>
              <w:spacing w:beforeLines="10" w:before="31" w:afterLines="10" w:after="31" w:line="300" w:lineRule="auto"/>
              <w:jc w:val="center"/>
              <w:rPr>
                <w:rFonts w:ascii="Times New Roman" w:hAnsi="Times New Roman"/>
                <w:szCs w:val="21"/>
              </w:rPr>
            </w:pPr>
            <w:r w:rsidRPr="000F6D3E">
              <w:rPr>
                <w:rFonts w:ascii="Times New Roman" w:hAnsi="Times New Roman"/>
                <w:szCs w:val="21"/>
              </w:rPr>
              <w:t>10%</w:t>
            </w:r>
          </w:p>
        </w:tc>
        <w:tc>
          <w:tcPr>
            <w:tcW w:w="1134" w:type="dxa"/>
            <w:tcBorders>
              <w:top w:val="single" w:sz="4" w:space="0" w:color="auto"/>
              <w:left w:val="nil"/>
              <w:bottom w:val="single" w:sz="4" w:space="0" w:color="auto"/>
              <w:right w:val="single" w:sz="4" w:space="0" w:color="auto"/>
            </w:tcBorders>
            <w:vAlign w:val="center"/>
          </w:tcPr>
          <w:p w14:paraId="2490D8E2" w14:textId="77777777" w:rsidR="005777D2" w:rsidRPr="000F6D3E" w:rsidRDefault="005777D2" w:rsidP="008F3F04">
            <w:pPr>
              <w:autoSpaceDE w:val="0"/>
              <w:spacing w:beforeLines="10" w:before="31" w:afterLines="10" w:after="31" w:line="300" w:lineRule="auto"/>
              <w:jc w:val="center"/>
              <w:rPr>
                <w:rFonts w:ascii="Times New Roman" w:hAnsi="Times New Roman"/>
                <w:szCs w:val="21"/>
              </w:rPr>
            </w:pPr>
          </w:p>
        </w:tc>
        <w:tc>
          <w:tcPr>
            <w:tcW w:w="1314" w:type="dxa"/>
            <w:tcBorders>
              <w:top w:val="single" w:sz="4" w:space="0" w:color="auto"/>
              <w:left w:val="single" w:sz="4" w:space="0" w:color="auto"/>
              <w:bottom w:val="single" w:sz="4" w:space="0" w:color="auto"/>
              <w:right w:val="single" w:sz="4" w:space="0" w:color="auto"/>
            </w:tcBorders>
            <w:vAlign w:val="center"/>
          </w:tcPr>
          <w:p w14:paraId="63DD20CE" w14:textId="293CAAB9" w:rsidR="005777D2" w:rsidRPr="000F6D3E" w:rsidRDefault="00FE70F0" w:rsidP="008F3F04">
            <w:pPr>
              <w:autoSpaceDE w:val="0"/>
              <w:spacing w:beforeLines="10" w:before="31" w:afterLines="10" w:after="31" w:line="300" w:lineRule="auto"/>
              <w:jc w:val="center"/>
              <w:rPr>
                <w:rFonts w:ascii="Times New Roman" w:hAnsi="Times New Roman"/>
                <w:szCs w:val="21"/>
              </w:rPr>
            </w:pPr>
            <w:r>
              <w:rPr>
                <w:rFonts w:ascii="Times New Roman" w:hAnsi="Times New Roman"/>
                <w:szCs w:val="21"/>
              </w:rPr>
              <w:t>2</w:t>
            </w:r>
            <w:r w:rsidR="005777D2" w:rsidRPr="000F6D3E">
              <w:rPr>
                <w:rFonts w:ascii="Times New Roman" w:hAnsi="Times New Roman"/>
                <w:szCs w:val="21"/>
              </w:rPr>
              <w:t>0%</w:t>
            </w:r>
          </w:p>
        </w:tc>
        <w:tc>
          <w:tcPr>
            <w:tcW w:w="720" w:type="dxa"/>
            <w:tcBorders>
              <w:top w:val="single" w:sz="4" w:space="0" w:color="auto"/>
              <w:left w:val="nil"/>
              <w:bottom w:val="single" w:sz="4" w:space="0" w:color="auto"/>
              <w:right w:val="single" w:sz="4" w:space="0" w:color="auto"/>
            </w:tcBorders>
            <w:vAlign w:val="center"/>
          </w:tcPr>
          <w:p w14:paraId="3540735A" w14:textId="3798B1FB" w:rsidR="005777D2" w:rsidRPr="000F6D3E" w:rsidRDefault="00FE70F0" w:rsidP="008F3F04">
            <w:pPr>
              <w:autoSpaceDE w:val="0"/>
              <w:spacing w:beforeLines="10" w:before="31" w:afterLines="10" w:after="31" w:line="300" w:lineRule="auto"/>
              <w:jc w:val="center"/>
              <w:rPr>
                <w:rFonts w:ascii="Times New Roman" w:hAnsi="Times New Roman"/>
                <w:szCs w:val="21"/>
              </w:rPr>
            </w:pPr>
            <w:r>
              <w:rPr>
                <w:rFonts w:ascii="Times New Roman" w:hAnsi="Times New Roman"/>
                <w:szCs w:val="21"/>
              </w:rPr>
              <w:t>4</w:t>
            </w:r>
            <w:r w:rsidR="005777D2" w:rsidRPr="000F6D3E">
              <w:rPr>
                <w:rFonts w:ascii="Times New Roman" w:hAnsi="Times New Roman"/>
                <w:szCs w:val="21"/>
              </w:rPr>
              <w:t>0%</w:t>
            </w:r>
          </w:p>
        </w:tc>
      </w:tr>
      <w:tr w:rsidR="005777D2" w14:paraId="1DA889C4" w14:textId="77777777" w:rsidTr="008F3F04">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0AD026C9" w14:textId="77777777" w:rsidR="005777D2" w:rsidRDefault="005777D2" w:rsidP="008F3F0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4</w:t>
            </w:r>
          </w:p>
        </w:tc>
        <w:tc>
          <w:tcPr>
            <w:tcW w:w="1332" w:type="dxa"/>
            <w:tcBorders>
              <w:top w:val="single" w:sz="4" w:space="0" w:color="auto"/>
              <w:left w:val="single" w:sz="4" w:space="0" w:color="auto"/>
              <w:bottom w:val="single" w:sz="4" w:space="0" w:color="auto"/>
              <w:right w:val="single" w:sz="4" w:space="0" w:color="auto"/>
            </w:tcBorders>
            <w:vAlign w:val="center"/>
          </w:tcPr>
          <w:p w14:paraId="6E6CA729" w14:textId="77777777" w:rsidR="005777D2" w:rsidRDefault="005777D2" w:rsidP="008F3F0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w:t>
            </w:r>
            <w:r>
              <w:rPr>
                <w:rFonts w:asciiTheme="minorEastAsia" w:hAnsiTheme="minorEastAsia" w:cstheme="minorEastAsia"/>
                <w:szCs w:val="21"/>
              </w:rPr>
              <w:t>4</w:t>
            </w:r>
          </w:p>
        </w:tc>
        <w:tc>
          <w:tcPr>
            <w:tcW w:w="1516" w:type="dxa"/>
            <w:tcBorders>
              <w:top w:val="single" w:sz="4" w:space="0" w:color="auto"/>
              <w:left w:val="nil"/>
              <w:bottom w:val="single" w:sz="4" w:space="0" w:color="auto"/>
              <w:right w:val="single" w:sz="4" w:space="0" w:color="auto"/>
            </w:tcBorders>
            <w:vAlign w:val="center"/>
          </w:tcPr>
          <w:p w14:paraId="5955CE4C" w14:textId="77777777" w:rsidR="005777D2" w:rsidRPr="000F6D3E" w:rsidRDefault="005777D2" w:rsidP="008F3F04">
            <w:pPr>
              <w:autoSpaceDE w:val="0"/>
              <w:spacing w:beforeLines="10" w:before="31" w:afterLines="10" w:after="31" w:line="300" w:lineRule="auto"/>
              <w:jc w:val="center"/>
              <w:rPr>
                <w:rFonts w:ascii="Times New Roman" w:hAnsi="Times New Roman"/>
                <w:szCs w:val="21"/>
              </w:rPr>
            </w:pPr>
          </w:p>
        </w:tc>
        <w:tc>
          <w:tcPr>
            <w:tcW w:w="1082" w:type="dxa"/>
            <w:tcBorders>
              <w:top w:val="single" w:sz="4" w:space="0" w:color="auto"/>
              <w:left w:val="nil"/>
              <w:bottom w:val="single" w:sz="4" w:space="0" w:color="auto"/>
              <w:right w:val="single" w:sz="4" w:space="0" w:color="auto"/>
            </w:tcBorders>
            <w:vAlign w:val="center"/>
          </w:tcPr>
          <w:p w14:paraId="4BD823EF" w14:textId="77777777" w:rsidR="005777D2" w:rsidRPr="000F6D3E" w:rsidRDefault="005777D2" w:rsidP="008F3F04">
            <w:pPr>
              <w:autoSpaceDE w:val="0"/>
              <w:spacing w:beforeLines="10" w:before="31" w:afterLines="10" w:after="31" w:line="300" w:lineRule="auto"/>
              <w:jc w:val="center"/>
              <w:rPr>
                <w:rFonts w:ascii="Times New Roman" w:hAnsi="Times New Roman"/>
                <w:szCs w:val="21"/>
              </w:rPr>
            </w:pPr>
          </w:p>
        </w:tc>
        <w:tc>
          <w:tcPr>
            <w:tcW w:w="1134" w:type="dxa"/>
            <w:tcBorders>
              <w:top w:val="single" w:sz="4" w:space="0" w:color="auto"/>
              <w:left w:val="nil"/>
              <w:bottom w:val="single" w:sz="4" w:space="0" w:color="auto"/>
              <w:right w:val="single" w:sz="4" w:space="0" w:color="auto"/>
            </w:tcBorders>
            <w:vAlign w:val="center"/>
          </w:tcPr>
          <w:p w14:paraId="3DE757FF" w14:textId="049935CF" w:rsidR="005777D2" w:rsidRPr="000F6D3E" w:rsidRDefault="008D4952" w:rsidP="008F3F04">
            <w:pPr>
              <w:autoSpaceDE w:val="0"/>
              <w:spacing w:beforeLines="10" w:before="31" w:afterLines="10" w:after="31" w:line="300" w:lineRule="auto"/>
              <w:jc w:val="center"/>
              <w:rPr>
                <w:rFonts w:ascii="Times New Roman" w:hAnsi="Times New Roman"/>
                <w:szCs w:val="21"/>
              </w:rPr>
            </w:pPr>
            <w:r>
              <w:rPr>
                <w:rFonts w:ascii="Times New Roman" w:hAnsi="Times New Roman"/>
                <w:szCs w:val="21"/>
              </w:rPr>
              <w:t>1</w:t>
            </w:r>
            <w:r w:rsidR="005777D2" w:rsidRPr="000F6D3E">
              <w:rPr>
                <w:rFonts w:ascii="Times New Roman" w:hAnsi="Times New Roman"/>
                <w:szCs w:val="21"/>
              </w:rPr>
              <w:t>0%</w:t>
            </w:r>
          </w:p>
        </w:tc>
        <w:tc>
          <w:tcPr>
            <w:tcW w:w="1314" w:type="dxa"/>
            <w:tcBorders>
              <w:top w:val="single" w:sz="4" w:space="0" w:color="auto"/>
              <w:left w:val="single" w:sz="4" w:space="0" w:color="auto"/>
              <w:bottom w:val="single" w:sz="4" w:space="0" w:color="auto"/>
              <w:right w:val="single" w:sz="4" w:space="0" w:color="auto"/>
            </w:tcBorders>
            <w:vAlign w:val="center"/>
          </w:tcPr>
          <w:p w14:paraId="6F27B91C" w14:textId="77777777" w:rsidR="005777D2" w:rsidRPr="000F6D3E" w:rsidRDefault="005777D2" w:rsidP="008F3F04">
            <w:pPr>
              <w:autoSpaceDE w:val="0"/>
              <w:spacing w:beforeLines="10" w:before="31" w:afterLines="10" w:after="31" w:line="300" w:lineRule="auto"/>
              <w:jc w:val="center"/>
              <w:rPr>
                <w:rFonts w:ascii="Times New Roman" w:hAnsi="Times New Roman"/>
                <w:szCs w:val="21"/>
              </w:rPr>
            </w:pPr>
          </w:p>
        </w:tc>
        <w:tc>
          <w:tcPr>
            <w:tcW w:w="720" w:type="dxa"/>
            <w:tcBorders>
              <w:top w:val="single" w:sz="4" w:space="0" w:color="auto"/>
              <w:left w:val="nil"/>
              <w:bottom w:val="single" w:sz="4" w:space="0" w:color="auto"/>
              <w:right w:val="single" w:sz="4" w:space="0" w:color="auto"/>
            </w:tcBorders>
            <w:vAlign w:val="center"/>
          </w:tcPr>
          <w:p w14:paraId="61F56174" w14:textId="03416539" w:rsidR="005777D2" w:rsidRPr="000F6D3E" w:rsidRDefault="00FE70F0" w:rsidP="008F3F04">
            <w:pPr>
              <w:autoSpaceDE w:val="0"/>
              <w:spacing w:beforeLines="10" w:before="31" w:afterLines="10" w:after="31" w:line="300" w:lineRule="auto"/>
              <w:jc w:val="center"/>
              <w:rPr>
                <w:rFonts w:ascii="Times New Roman" w:hAnsi="Times New Roman"/>
                <w:szCs w:val="21"/>
              </w:rPr>
            </w:pPr>
            <w:r>
              <w:rPr>
                <w:rFonts w:ascii="Times New Roman" w:hAnsi="Times New Roman"/>
                <w:szCs w:val="21"/>
              </w:rPr>
              <w:t>1</w:t>
            </w:r>
            <w:r w:rsidR="005777D2" w:rsidRPr="000F6D3E">
              <w:rPr>
                <w:rFonts w:ascii="Times New Roman" w:hAnsi="Times New Roman"/>
                <w:szCs w:val="21"/>
              </w:rPr>
              <w:t>0%</w:t>
            </w:r>
          </w:p>
        </w:tc>
      </w:tr>
      <w:tr w:rsidR="008D4952" w14:paraId="28E17712" w14:textId="77777777" w:rsidTr="008F3F04">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06B094DA" w14:textId="6CA1B1B9" w:rsidR="008D4952" w:rsidRDefault="008D4952" w:rsidP="008F3F0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5</w:t>
            </w:r>
          </w:p>
        </w:tc>
        <w:tc>
          <w:tcPr>
            <w:tcW w:w="1332" w:type="dxa"/>
            <w:tcBorders>
              <w:top w:val="single" w:sz="4" w:space="0" w:color="auto"/>
              <w:left w:val="single" w:sz="4" w:space="0" w:color="auto"/>
              <w:bottom w:val="single" w:sz="4" w:space="0" w:color="auto"/>
              <w:right w:val="single" w:sz="4" w:space="0" w:color="auto"/>
            </w:tcBorders>
            <w:vAlign w:val="center"/>
          </w:tcPr>
          <w:p w14:paraId="3F4B333B" w14:textId="76A9BFA3" w:rsidR="008D4952" w:rsidRDefault="008D4952" w:rsidP="008D4952">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w:t>
            </w:r>
            <w:r>
              <w:rPr>
                <w:rFonts w:asciiTheme="minorEastAsia" w:hAnsiTheme="minorEastAsia" w:cstheme="minorEastAsia"/>
                <w:szCs w:val="21"/>
              </w:rPr>
              <w:t>5</w:t>
            </w:r>
          </w:p>
        </w:tc>
        <w:tc>
          <w:tcPr>
            <w:tcW w:w="1516" w:type="dxa"/>
            <w:tcBorders>
              <w:top w:val="single" w:sz="4" w:space="0" w:color="auto"/>
              <w:left w:val="nil"/>
              <w:bottom w:val="single" w:sz="4" w:space="0" w:color="auto"/>
              <w:right w:val="single" w:sz="4" w:space="0" w:color="auto"/>
            </w:tcBorders>
            <w:vAlign w:val="center"/>
          </w:tcPr>
          <w:p w14:paraId="42F93593" w14:textId="77777777" w:rsidR="008D4952" w:rsidRPr="000F6D3E" w:rsidRDefault="008D4952" w:rsidP="008F3F04">
            <w:pPr>
              <w:autoSpaceDE w:val="0"/>
              <w:spacing w:beforeLines="10" w:before="31" w:afterLines="10" w:after="31" w:line="300" w:lineRule="auto"/>
              <w:jc w:val="center"/>
              <w:rPr>
                <w:rFonts w:ascii="Times New Roman" w:hAnsi="Times New Roman"/>
                <w:szCs w:val="21"/>
              </w:rPr>
            </w:pPr>
          </w:p>
        </w:tc>
        <w:tc>
          <w:tcPr>
            <w:tcW w:w="1082" w:type="dxa"/>
            <w:tcBorders>
              <w:top w:val="single" w:sz="4" w:space="0" w:color="auto"/>
              <w:left w:val="nil"/>
              <w:bottom w:val="single" w:sz="4" w:space="0" w:color="auto"/>
              <w:right w:val="single" w:sz="4" w:space="0" w:color="auto"/>
            </w:tcBorders>
            <w:vAlign w:val="center"/>
          </w:tcPr>
          <w:p w14:paraId="6D892BC1" w14:textId="77777777" w:rsidR="008D4952" w:rsidRPr="000F6D3E" w:rsidRDefault="008D4952" w:rsidP="008F3F04">
            <w:pPr>
              <w:autoSpaceDE w:val="0"/>
              <w:spacing w:beforeLines="10" w:before="31" w:afterLines="10" w:after="31" w:line="300" w:lineRule="auto"/>
              <w:jc w:val="center"/>
              <w:rPr>
                <w:rFonts w:ascii="Times New Roman" w:hAnsi="Times New Roman"/>
                <w:szCs w:val="21"/>
              </w:rPr>
            </w:pPr>
          </w:p>
        </w:tc>
        <w:tc>
          <w:tcPr>
            <w:tcW w:w="1134" w:type="dxa"/>
            <w:tcBorders>
              <w:top w:val="single" w:sz="4" w:space="0" w:color="auto"/>
              <w:left w:val="nil"/>
              <w:bottom w:val="single" w:sz="4" w:space="0" w:color="auto"/>
              <w:right w:val="single" w:sz="4" w:space="0" w:color="auto"/>
            </w:tcBorders>
            <w:vAlign w:val="center"/>
          </w:tcPr>
          <w:p w14:paraId="426085C5" w14:textId="77777777" w:rsidR="008D4952" w:rsidRPr="000F6D3E" w:rsidRDefault="008D4952" w:rsidP="008F3F04">
            <w:pPr>
              <w:autoSpaceDE w:val="0"/>
              <w:spacing w:beforeLines="10" w:before="31" w:afterLines="10" w:after="31" w:line="300" w:lineRule="auto"/>
              <w:jc w:val="center"/>
              <w:rPr>
                <w:rFonts w:ascii="Times New Roman" w:hAnsi="Times New Roman"/>
                <w:szCs w:val="21"/>
              </w:rPr>
            </w:pPr>
          </w:p>
        </w:tc>
        <w:tc>
          <w:tcPr>
            <w:tcW w:w="1314" w:type="dxa"/>
            <w:tcBorders>
              <w:top w:val="single" w:sz="4" w:space="0" w:color="auto"/>
              <w:left w:val="single" w:sz="4" w:space="0" w:color="auto"/>
              <w:bottom w:val="single" w:sz="4" w:space="0" w:color="auto"/>
              <w:right w:val="single" w:sz="4" w:space="0" w:color="auto"/>
            </w:tcBorders>
            <w:vAlign w:val="center"/>
          </w:tcPr>
          <w:p w14:paraId="0BF8BDBF" w14:textId="01A80046" w:rsidR="008D4952" w:rsidRPr="000F6D3E" w:rsidRDefault="00FE70F0" w:rsidP="008F3F04">
            <w:pPr>
              <w:autoSpaceDE w:val="0"/>
              <w:spacing w:beforeLines="10" w:before="31" w:afterLines="10" w:after="31" w:line="300" w:lineRule="auto"/>
              <w:jc w:val="center"/>
              <w:rPr>
                <w:rFonts w:ascii="Times New Roman" w:hAnsi="Times New Roman"/>
                <w:szCs w:val="21"/>
              </w:rPr>
            </w:pPr>
            <w:r>
              <w:rPr>
                <w:rFonts w:ascii="Times New Roman" w:hAnsi="Times New Roman" w:hint="eastAsia"/>
                <w:szCs w:val="21"/>
              </w:rPr>
              <w:t>10%</w:t>
            </w:r>
          </w:p>
        </w:tc>
        <w:tc>
          <w:tcPr>
            <w:tcW w:w="720" w:type="dxa"/>
            <w:tcBorders>
              <w:top w:val="single" w:sz="4" w:space="0" w:color="auto"/>
              <w:left w:val="nil"/>
              <w:bottom w:val="single" w:sz="4" w:space="0" w:color="auto"/>
              <w:right w:val="single" w:sz="4" w:space="0" w:color="auto"/>
            </w:tcBorders>
            <w:vAlign w:val="center"/>
          </w:tcPr>
          <w:p w14:paraId="6094006E" w14:textId="77F0CEB2" w:rsidR="008D4952" w:rsidRPr="000F6D3E" w:rsidRDefault="00FE70F0" w:rsidP="008F3F04">
            <w:pPr>
              <w:autoSpaceDE w:val="0"/>
              <w:spacing w:beforeLines="10" w:before="31" w:afterLines="10" w:after="31" w:line="300" w:lineRule="auto"/>
              <w:jc w:val="center"/>
              <w:rPr>
                <w:rFonts w:ascii="Times New Roman" w:hAnsi="Times New Roman"/>
                <w:szCs w:val="21"/>
              </w:rPr>
            </w:pPr>
            <w:r>
              <w:rPr>
                <w:rFonts w:ascii="Times New Roman" w:hAnsi="Times New Roman" w:hint="eastAsia"/>
                <w:szCs w:val="21"/>
              </w:rPr>
              <w:t>10%</w:t>
            </w:r>
          </w:p>
        </w:tc>
      </w:tr>
      <w:tr w:rsidR="005777D2" w14:paraId="244EDDC6" w14:textId="77777777" w:rsidTr="008F3F04">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65B9E9E2" w14:textId="77777777" w:rsidR="005777D2" w:rsidRDefault="005777D2" w:rsidP="008F3F0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1516" w:type="dxa"/>
            <w:tcBorders>
              <w:top w:val="single" w:sz="4" w:space="0" w:color="auto"/>
              <w:left w:val="nil"/>
              <w:bottom w:val="single" w:sz="4" w:space="0" w:color="auto"/>
              <w:right w:val="single" w:sz="4" w:space="0" w:color="auto"/>
            </w:tcBorders>
            <w:vAlign w:val="center"/>
          </w:tcPr>
          <w:p w14:paraId="284E8075" w14:textId="77777777" w:rsidR="005777D2" w:rsidRPr="000F6D3E" w:rsidRDefault="005777D2" w:rsidP="008F3F04">
            <w:pPr>
              <w:autoSpaceDE w:val="0"/>
              <w:spacing w:beforeLines="10" w:before="31" w:afterLines="10" w:after="31" w:line="300" w:lineRule="auto"/>
              <w:jc w:val="center"/>
              <w:rPr>
                <w:rFonts w:ascii="Times New Roman" w:hAnsi="Times New Roman"/>
                <w:color w:val="FF0000"/>
                <w:szCs w:val="21"/>
              </w:rPr>
            </w:pPr>
            <w:r w:rsidRPr="000F6D3E">
              <w:rPr>
                <w:rFonts w:ascii="Times New Roman" w:hAnsi="Times New Roman"/>
                <w:color w:val="000000"/>
                <w:szCs w:val="21"/>
              </w:rPr>
              <w:t>10%</w:t>
            </w:r>
          </w:p>
        </w:tc>
        <w:tc>
          <w:tcPr>
            <w:tcW w:w="1082" w:type="dxa"/>
            <w:tcBorders>
              <w:top w:val="single" w:sz="4" w:space="0" w:color="auto"/>
              <w:left w:val="nil"/>
              <w:bottom w:val="single" w:sz="4" w:space="0" w:color="auto"/>
              <w:right w:val="single" w:sz="4" w:space="0" w:color="auto"/>
            </w:tcBorders>
            <w:vAlign w:val="center"/>
          </w:tcPr>
          <w:p w14:paraId="66A2DDEC" w14:textId="77777777" w:rsidR="005777D2" w:rsidRPr="000F6D3E" w:rsidRDefault="005777D2" w:rsidP="008F3F04">
            <w:pPr>
              <w:autoSpaceDE w:val="0"/>
              <w:spacing w:beforeLines="10" w:before="31" w:afterLines="10" w:after="31" w:line="300" w:lineRule="auto"/>
              <w:jc w:val="center"/>
              <w:rPr>
                <w:rFonts w:ascii="Times New Roman" w:hAnsi="Times New Roman"/>
                <w:color w:val="FF0000"/>
                <w:szCs w:val="21"/>
              </w:rPr>
            </w:pPr>
            <w:r w:rsidRPr="000F6D3E">
              <w:rPr>
                <w:rFonts w:ascii="Times New Roman" w:hAnsi="Times New Roman"/>
                <w:color w:val="000000"/>
                <w:szCs w:val="21"/>
              </w:rPr>
              <w:t>10%</w:t>
            </w:r>
          </w:p>
        </w:tc>
        <w:tc>
          <w:tcPr>
            <w:tcW w:w="1134" w:type="dxa"/>
            <w:tcBorders>
              <w:top w:val="single" w:sz="4" w:space="0" w:color="auto"/>
              <w:left w:val="nil"/>
              <w:bottom w:val="single" w:sz="4" w:space="0" w:color="auto"/>
              <w:right w:val="single" w:sz="4" w:space="0" w:color="auto"/>
            </w:tcBorders>
            <w:vAlign w:val="center"/>
          </w:tcPr>
          <w:p w14:paraId="11288346" w14:textId="435FAE5C" w:rsidR="005777D2" w:rsidRPr="000F6D3E" w:rsidRDefault="00FE70F0" w:rsidP="008F3F04">
            <w:pPr>
              <w:autoSpaceDE w:val="0"/>
              <w:spacing w:beforeLines="10" w:before="31" w:afterLines="10" w:after="31" w:line="300" w:lineRule="auto"/>
              <w:jc w:val="center"/>
              <w:rPr>
                <w:rFonts w:ascii="Times New Roman" w:hAnsi="Times New Roman"/>
                <w:color w:val="FF0000"/>
                <w:szCs w:val="21"/>
              </w:rPr>
            </w:pPr>
            <w:r>
              <w:rPr>
                <w:rFonts w:ascii="Times New Roman" w:hAnsi="Times New Roman"/>
                <w:color w:val="000000"/>
                <w:szCs w:val="21"/>
              </w:rPr>
              <w:t>1</w:t>
            </w:r>
            <w:r w:rsidR="005777D2" w:rsidRPr="000F6D3E">
              <w:rPr>
                <w:rFonts w:ascii="Times New Roman" w:hAnsi="Times New Roman"/>
                <w:color w:val="000000"/>
                <w:szCs w:val="21"/>
              </w:rPr>
              <w:t>0%</w:t>
            </w:r>
          </w:p>
        </w:tc>
        <w:tc>
          <w:tcPr>
            <w:tcW w:w="1314" w:type="dxa"/>
            <w:tcBorders>
              <w:top w:val="single" w:sz="4" w:space="0" w:color="auto"/>
              <w:left w:val="single" w:sz="4" w:space="0" w:color="auto"/>
              <w:bottom w:val="single" w:sz="4" w:space="0" w:color="auto"/>
              <w:right w:val="single" w:sz="4" w:space="0" w:color="auto"/>
            </w:tcBorders>
            <w:vAlign w:val="center"/>
          </w:tcPr>
          <w:p w14:paraId="5A40D46B" w14:textId="45F5CC36" w:rsidR="005777D2" w:rsidRPr="000F6D3E" w:rsidRDefault="00FE70F0" w:rsidP="008F3F04">
            <w:pPr>
              <w:autoSpaceDE w:val="0"/>
              <w:spacing w:beforeLines="10" w:before="31" w:afterLines="10" w:after="31" w:line="300" w:lineRule="auto"/>
              <w:jc w:val="center"/>
              <w:rPr>
                <w:rFonts w:ascii="Times New Roman" w:hAnsi="Times New Roman"/>
                <w:color w:val="FF0000"/>
                <w:szCs w:val="21"/>
              </w:rPr>
            </w:pPr>
            <w:r>
              <w:rPr>
                <w:rFonts w:ascii="Times New Roman" w:hAnsi="Times New Roman"/>
                <w:color w:val="000000"/>
                <w:szCs w:val="21"/>
              </w:rPr>
              <w:t>7</w:t>
            </w:r>
            <w:r w:rsidR="005777D2" w:rsidRPr="000F6D3E">
              <w:rPr>
                <w:rFonts w:ascii="Times New Roman" w:hAnsi="Times New Roman"/>
                <w:color w:val="000000"/>
                <w:szCs w:val="21"/>
              </w:rPr>
              <w:t>0%</w:t>
            </w:r>
          </w:p>
        </w:tc>
        <w:tc>
          <w:tcPr>
            <w:tcW w:w="720" w:type="dxa"/>
            <w:tcBorders>
              <w:top w:val="single" w:sz="4" w:space="0" w:color="auto"/>
              <w:left w:val="nil"/>
              <w:bottom w:val="single" w:sz="4" w:space="0" w:color="auto"/>
              <w:right w:val="single" w:sz="4" w:space="0" w:color="auto"/>
            </w:tcBorders>
            <w:vAlign w:val="center"/>
          </w:tcPr>
          <w:p w14:paraId="0421EB5C" w14:textId="77777777" w:rsidR="005777D2" w:rsidRPr="000F6D3E" w:rsidRDefault="005777D2" w:rsidP="008F3F04">
            <w:pPr>
              <w:autoSpaceDE w:val="0"/>
              <w:spacing w:beforeLines="10" w:before="31" w:afterLines="10" w:after="31" w:line="300" w:lineRule="auto"/>
              <w:jc w:val="center"/>
              <w:rPr>
                <w:rFonts w:ascii="Times New Roman" w:hAnsi="Times New Roman"/>
                <w:szCs w:val="21"/>
              </w:rPr>
            </w:pPr>
            <w:r w:rsidRPr="000F6D3E">
              <w:rPr>
                <w:rFonts w:ascii="Times New Roman" w:hAnsi="Times New Roman"/>
                <w:szCs w:val="21"/>
              </w:rPr>
              <w:t>100%</w:t>
            </w:r>
          </w:p>
        </w:tc>
      </w:tr>
    </w:tbl>
    <w:p w14:paraId="38318764" w14:textId="77777777" w:rsidR="005777D2" w:rsidRDefault="005777D2" w:rsidP="00175D58">
      <w:pPr>
        <w:pStyle w:val="Default"/>
        <w:spacing w:line="420" w:lineRule="exact"/>
        <w:ind w:firstLineChars="200" w:firstLine="480"/>
        <w:rPr>
          <w:rFonts w:ascii="宋体" w:eastAsia="宋体" w:hAnsi="宋体" w:cstheme="minorEastAsia"/>
        </w:rPr>
      </w:pPr>
    </w:p>
    <w:p w14:paraId="20730842" w14:textId="77777777" w:rsidR="00175D58" w:rsidRPr="00764193" w:rsidRDefault="00175D58" w:rsidP="00175D58">
      <w:pPr>
        <w:pStyle w:val="Default"/>
        <w:spacing w:line="420" w:lineRule="exact"/>
        <w:ind w:firstLineChars="200" w:firstLine="480"/>
        <w:rPr>
          <w:rFonts w:ascii="宋体" w:eastAsia="宋体" w:hAnsi="宋体" w:cstheme="minorEastAsia"/>
        </w:rPr>
      </w:pPr>
      <w:r w:rsidRPr="00764193">
        <w:rPr>
          <w:rFonts w:ascii="宋体" w:eastAsia="宋体" w:hAnsi="宋体" w:cstheme="minorEastAsia" w:hint="eastAsia"/>
        </w:rPr>
        <w:t>各考试环节按照附件中的评分标准进行成绩评定。</w:t>
      </w:r>
    </w:p>
    <w:p w14:paraId="7810945B" w14:textId="77777777" w:rsidR="00175D58" w:rsidRPr="00764193" w:rsidRDefault="00175D58" w:rsidP="00175D58">
      <w:pPr>
        <w:autoSpaceDE w:val="0"/>
        <w:autoSpaceDN w:val="0"/>
        <w:adjustRightInd w:val="0"/>
        <w:spacing w:line="360" w:lineRule="auto"/>
        <w:jc w:val="left"/>
        <w:rPr>
          <w:rFonts w:ascii="宋体" w:eastAsia="宋体" w:hAnsi="宋体" w:cstheme="minorEastAsia"/>
          <w:color w:val="000000"/>
          <w:sz w:val="24"/>
        </w:rPr>
      </w:pPr>
    </w:p>
    <w:p w14:paraId="2F1852BB" w14:textId="77777777" w:rsidR="00175D58" w:rsidRPr="00764193" w:rsidRDefault="000B0D37" w:rsidP="00175D58">
      <w:pPr>
        <w:pStyle w:val="Default"/>
        <w:spacing w:line="420" w:lineRule="exact"/>
        <w:rPr>
          <w:rFonts w:ascii="宋体" w:eastAsia="宋体" w:hAnsi="宋体" w:cstheme="minorEastAsia"/>
        </w:rPr>
      </w:pPr>
      <w:r>
        <w:rPr>
          <w:rFonts w:ascii="宋体" w:eastAsia="宋体" w:hAnsi="宋体" w:cstheme="majorEastAsia" w:hint="eastAsia"/>
          <w:b/>
          <w:bCs/>
          <w:sz w:val="28"/>
          <w:szCs w:val="28"/>
        </w:rPr>
        <w:t>八</w:t>
      </w:r>
      <w:r w:rsidR="00175D58" w:rsidRPr="00764193">
        <w:rPr>
          <w:rFonts w:ascii="宋体" w:eastAsia="宋体" w:hAnsi="宋体" w:cstheme="majorEastAsia" w:hint="eastAsia"/>
          <w:b/>
          <w:bCs/>
          <w:sz w:val="28"/>
          <w:szCs w:val="28"/>
        </w:rPr>
        <w:t>、课程参考书目及资源</w:t>
      </w:r>
    </w:p>
    <w:p w14:paraId="532AAA85" w14:textId="77777777" w:rsidR="00175D58" w:rsidRPr="00764193" w:rsidRDefault="00175D58" w:rsidP="00175D58">
      <w:pPr>
        <w:spacing w:line="420" w:lineRule="exact"/>
        <w:ind w:firstLineChars="200" w:firstLine="480"/>
        <w:rPr>
          <w:rFonts w:ascii="宋体" w:eastAsia="宋体" w:hAnsi="宋体" w:cstheme="minorEastAsia"/>
          <w:sz w:val="24"/>
        </w:rPr>
      </w:pPr>
      <w:r w:rsidRPr="00764193">
        <w:rPr>
          <w:rFonts w:ascii="宋体" w:eastAsia="宋体" w:hAnsi="宋体" w:cstheme="minorEastAsia" w:hint="eastAsia"/>
          <w:sz w:val="24"/>
        </w:rPr>
        <w:t>1.</w:t>
      </w:r>
      <w:r w:rsidR="005E5262" w:rsidRPr="00764193">
        <w:rPr>
          <w:rFonts w:ascii="宋体" w:eastAsia="宋体" w:hAnsi="宋体" w:cstheme="minorEastAsia" w:hint="eastAsia"/>
          <w:sz w:val="24"/>
        </w:rPr>
        <w:t>刘重轩</w:t>
      </w:r>
      <w:r w:rsidRPr="00764193">
        <w:rPr>
          <w:rFonts w:ascii="宋体" w:eastAsia="宋体" w:hAnsi="宋体" w:cstheme="minorEastAsia" w:hint="eastAsia"/>
          <w:sz w:val="24"/>
        </w:rPr>
        <w:t>.《</w:t>
      </w:r>
      <w:r w:rsidR="005E5262" w:rsidRPr="00764193">
        <w:rPr>
          <w:rFonts w:ascii="宋体" w:eastAsia="宋体" w:hAnsi="宋体" w:cstheme="minorEastAsia" w:hint="eastAsia"/>
          <w:sz w:val="24"/>
        </w:rPr>
        <w:t>电气工程实习指南</w:t>
      </w:r>
      <w:r w:rsidRPr="00764193">
        <w:rPr>
          <w:rFonts w:ascii="宋体" w:eastAsia="宋体" w:hAnsi="宋体" w:cstheme="minorEastAsia" w:hint="eastAsia"/>
          <w:sz w:val="24"/>
        </w:rPr>
        <w:t>》．</w:t>
      </w:r>
      <w:r w:rsidR="005E5262" w:rsidRPr="00764193">
        <w:rPr>
          <w:rFonts w:ascii="宋体" w:eastAsia="宋体" w:hAnsi="宋体" w:cstheme="minorEastAsia" w:hint="eastAsia"/>
          <w:sz w:val="24"/>
        </w:rPr>
        <w:t>天津</w:t>
      </w:r>
      <w:r w:rsidRPr="00764193">
        <w:rPr>
          <w:rFonts w:ascii="宋体" w:eastAsia="宋体" w:hAnsi="宋体" w:cstheme="minorEastAsia" w:hint="eastAsia"/>
          <w:sz w:val="24"/>
        </w:rPr>
        <w:t>:</w:t>
      </w:r>
      <w:r w:rsidR="005E5262" w:rsidRPr="00764193">
        <w:rPr>
          <w:rFonts w:ascii="宋体" w:eastAsia="宋体" w:hAnsi="宋体" w:cstheme="minorEastAsia" w:hint="eastAsia"/>
          <w:sz w:val="24"/>
        </w:rPr>
        <w:t>天津大学</w:t>
      </w:r>
      <w:r w:rsidRPr="00764193">
        <w:rPr>
          <w:rFonts w:ascii="宋体" w:eastAsia="宋体" w:hAnsi="宋体" w:cstheme="minorEastAsia" w:hint="eastAsia"/>
          <w:sz w:val="24"/>
        </w:rPr>
        <w:t>出版社,201</w:t>
      </w:r>
      <w:r w:rsidR="005E5262" w:rsidRPr="00764193">
        <w:rPr>
          <w:rFonts w:ascii="宋体" w:eastAsia="宋体" w:hAnsi="宋体" w:cstheme="minorEastAsia"/>
          <w:sz w:val="24"/>
        </w:rPr>
        <w:t>0</w:t>
      </w:r>
      <w:r w:rsidRPr="00764193">
        <w:rPr>
          <w:rFonts w:ascii="宋体" w:eastAsia="宋体" w:hAnsi="宋体" w:cstheme="minorEastAsia" w:hint="eastAsia"/>
          <w:sz w:val="24"/>
        </w:rPr>
        <w:t>.</w:t>
      </w:r>
    </w:p>
    <w:p w14:paraId="26DCA14F" w14:textId="77777777" w:rsidR="00175D58" w:rsidRPr="00764193" w:rsidRDefault="00175D58" w:rsidP="00175D58">
      <w:pPr>
        <w:spacing w:line="420" w:lineRule="exact"/>
        <w:ind w:firstLineChars="200" w:firstLine="480"/>
        <w:rPr>
          <w:rFonts w:ascii="宋体" w:eastAsia="宋体" w:hAnsi="宋体" w:cstheme="minorEastAsia"/>
          <w:sz w:val="24"/>
        </w:rPr>
      </w:pPr>
      <w:r w:rsidRPr="00764193">
        <w:rPr>
          <w:rFonts w:ascii="宋体" w:eastAsia="宋体" w:hAnsi="宋体" w:cstheme="minorEastAsia" w:hint="eastAsia"/>
          <w:sz w:val="24"/>
        </w:rPr>
        <w:lastRenderedPageBreak/>
        <w:t>2.</w:t>
      </w:r>
      <w:r w:rsidR="00D7585C" w:rsidRPr="00764193">
        <w:rPr>
          <w:rFonts w:ascii="宋体" w:eastAsia="宋体" w:hAnsi="宋体" w:cstheme="minorEastAsia" w:hint="eastAsia"/>
          <w:sz w:val="24"/>
        </w:rPr>
        <w:t>许本洲．《实习与就业指导》．北京：电子工业出版社，</w:t>
      </w:r>
      <w:r w:rsidR="00D7585C" w:rsidRPr="00764193">
        <w:rPr>
          <w:rFonts w:ascii="宋体" w:eastAsia="宋体" w:hAnsi="宋体" w:cstheme="minorEastAsia"/>
          <w:sz w:val="24"/>
        </w:rPr>
        <w:t>2012.</w:t>
      </w:r>
    </w:p>
    <w:p w14:paraId="79252A3D" w14:textId="77777777" w:rsidR="00854FA8" w:rsidRPr="00764193" w:rsidRDefault="00854FA8" w:rsidP="00175D58">
      <w:pPr>
        <w:spacing w:line="420" w:lineRule="exact"/>
        <w:ind w:firstLineChars="200" w:firstLine="480"/>
        <w:rPr>
          <w:rFonts w:ascii="宋体" w:eastAsia="宋体" w:hAnsi="宋体" w:cstheme="minorEastAsia"/>
          <w:sz w:val="24"/>
        </w:rPr>
      </w:pPr>
      <w:r w:rsidRPr="00764193">
        <w:rPr>
          <w:rFonts w:ascii="宋体" w:eastAsia="宋体" w:hAnsi="宋体" w:cstheme="minorEastAsia" w:hint="eastAsia"/>
          <w:sz w:val="24"/>
        </w:rPr>
        <w:t>3.</w:t>
      </w:r>
      <w:r w:rsidR="00D7585C" w:rsidRPr="00764193">
        <w:rPr>
          <w:rFonts w:ascii="宋体" w:eastAsia="宋体" w:hAnsi="宋体" w:cstheme="minorEastAsia" w:hint="eastAsia"/>
          <w:sz w:val="24"/>
        </w:rPr>
        <w:t>陆地.</w:t>
      </w:r>
      <w:r w:rsidR="00D7585C" w:rsidRPr="00764193">
        <w:rPr>
          <w:rFonts w:ascii="宋体" w:eastAsia="宋体" w:hAnsi="宋体" w:cstheme="minorEastAsia"/>
          <w:sz w:val="24"/>
        </w:rPr>
        <w:t xml:space="preserve"> </w:t>
      </w:r>
      <w:r w:rsidR="00D7585C" w:rsidRPr="00764193">
        <w:rPr>
          <w:rFonts w:ascii="宋体" w:eastAsia="宋体" w:hAnsi="宋体" w:cstheme="minorEastAsia" w:hint="eastAsia"/>
          <w:sz w:val="24"/>
        </w:rPr>
        <w:t>《电气工程生产实习》.</w:t>
      </w:r>
      <w:r w:rsidR="00D7585C" w:rsidRPr="00764193">
        <w:rPr>
          <w:rFonts w:ascii="宋体" w:eastAsia="宋体" w:hAnsi="宋体" w:cstheme="minorEastAsia"/>
          <w:sz w:val="24"/>
        </w:rPr>
        <w:t xml:space="preserve"> </w:t>
      </w:r>
      <w:r w:rsidR="00D7585C" w:rsidRPr="00764193">
        <w:rPr>
          <w:rFonts w:ascii="宋体" w:eastAsia="宋体" w:hAnsi="宋体" w:cstheme="minorEastAsia" w:hint="eastAsia"/>
          <w:sz w:val="24"/>
        </w:rPr>
        <w:t>北京：中国水利水电出版社，2</w:t>
      </w:r>
      <w:r w:rsidR="00D7585C" w:rsidRPr="00764193">
        <w:rPr>
          <w:rFonts w:ascii="宋体" w:eastAsia="宋体" w:hAnsi="宋体" w:cstheme="minorEastAsia"/>
          <w:sz w:val="24"/>
        </w:rPr>
        <w:t>010</w:t>
      </w:r>
      <w:r w:rsidR="00D7585C" w:rsidRPr="00764193">
        <w:rPr>
          <w:rFonts w:ascii="宋体" w:eastAsia="宋体" w:hAnsi="宋体" w:cstheme="minorEastAsia" w:hint="eastAsia"/>
          <w:sz w:val="24"/>
        </w:rPr>
        <w:t>.</w:t>
      </w:r>
    </w:p>
    <w:p w14:paraId="21D25E7F" w14:textId="77777777" w:rsidR="00175D58" w:rsidRPr="00764193" w:rsidRDefault="00175D58" w:rsidP="00175D58">
      <w:pPr>
        <w:pStyle w:val="Default"/>
        <w:spacing w:line="420" w:lineRule="exact"/>
        <w:rPr>
          <w:rFonts w:ascii="宋体" w:eastAsia="宋体" w:hAnsi="宋体" w:cstheme="minorBidi"/>
          <w:kern w:val="2"/>
          <w:sz w:val="21"/>
        </w:rPr>
      </w:pPr>
    </w:p>
    <w:p w14:paraId="1E7FFD30" w14:textId="77777777" w:rsidR="00175D58" w:rsidRPr="00764193" w:rsidRDefault="00175D58" w:rsidP="00175D58">
      <w:pPr>
        <w:pStyle w:val="Default"/>
        <w:spacing w:line="420" w:lineRule="exact"/>
        <w:rPr>
          <w:rFonts w:ascii="宋体" w:eastAsia="宋体" w:hAnsi="宋体" w:cstheme="minorBidi"/>
          <w:kern w:val="2"/>
          <w:sz w:val="21"/>
        </w:rPr>
        <w:sectPr w:rsidR="00175D58" w:rsidRPr="00764193">
          <w:pgSz w:w="11906" w:h="16838"/>
          <w:pgMar w:top="1440" w:right="1797" w:bottom="1440" w:left="1797" w:header="851" w:footer="992" w:gutter="0"/>
          <w:cols w:space="0"/>
          <w:docGrid w:type="lines" w:linePitch="319"/>
        </w:sectPr>
      </w:pPr>
    </w:p>
    <w:p w14:paraId="2F20E61E" w14:textId="77777777" w:rsidR="00764193" w:rsidRPr="00764193" w:rsidRDefault="00764193" w:rsidP="00764193">
      <w:pPr>
        <w:spacing w:line="300" w:lineRule="auto"/>
        <w:jc w:val="left"/>
        <w:rPr>
          <w:rFonts w:ascii="宋体" w:eastAsia="宋体" w:hAnsi="宋体"/>
          <w:b/>
          <w:bCs/>
          <w:sz w:val="28"/>
          <w:szCs w:val="28"/>
        </w:rPr>
      </w:pPr>
      <w:r w:rsidRPr="00764193">
        <w:rPr>
          <w:rFonts w:ascii="宋体" w:eastAsia="宋体" w:hAnsi="宋体" w:hint="eastAsia"/>
          <w:b/>
          <w:bCs/>
          <w:sz w:val="28"/>
          <w:szCs w:val="28"/>
        </w:rPr>
        <w:lastRenderedPageBreak/>
        <w:t>附件：</w:t>
      </w:r>
    </w:p>
    <w:p w14:paraId="1C28D1E9" w14:textId="77777777" w:rsidR="00764193" w:rsidRPr="00764193" w:rsidRDefault="00764193" w:rsidP="00764193">
      <w:pPr>
        <w:spacing w:line="300" w:lineRule="auto"/>
        <w:jc w:val="left"/>
        <w:rPr>
          <w:rFonts w:ascii="宋体" w:eastAsia="宋体" w:hAnsi="宋体"/>
          <w:sz w:val="28"/>
          <w:szCs w:val="28"/>
        </w:rPr>
      </w:pPr>
    </w:p>
    <w:p w14:paraId="65099648" w14:textId="77777777" w:rsidR="00764193" w:rsidRPr="00764193" w:rsidRDefault="00764193" w:rsidP="00764193">
      <w:pPr>
        <w:spacing w:line="300" w:lineRule="auto"/>
        <w:jc w:val="left"/>
        <w:rPr>
          <w:rFonts w:ascii="宋体" w:eastAsia="宋体" w:hAnsi="宋体"/>
          <w:b/>
          <w:bCs/>
          <w:sz w:val="24"/>
        </w:rPr>
      </w:pPr>
      <w:r w:rsidRPr="00764193">
        <w:rPr>
          <w:rFonts w:ascii="宋体" w:eastAsia="宋体" w:hAnsi="宋体" w:hint="eastAsia"/>
          <w:b/>
          <w:bCs/>
          <w:sz w:val="24"/>
        </w:rPr>
        <w:t>一、考核环节评分标准</w:t>
      </w: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2552"/>
        <w:gridCol w:w="2693"/>
        <w:gridCol w:w="2552"/>
        <w:gridCol w:w="2409"/>
        <w:gridCol w:w="2159"/>
      </w:tblGrid>
      <w:tr w:rsidR="00764193" w:rsidRPr="00764193" w14:paraId="534BEA8A" w14:textId="77777777" w:rsidTr="003214B6">
        <w:tc>
          <w:tcPr>
            <w:tcW w:w="1809" w:type="dxa"/>
            <w:tcBorders>
              <w:tl2br w:val="single" w:sz="4" w:space="0" w:color="auto"/>
            </w:tcBorders>
          </w:tcPr>
          <w:p w14:paraId="3BD742AA" w14:textId="77777777" w:rsidR="00764193" w:rsidRPr="00764193" w:rsidRDefault="00764193" w:rsidP="003214B6">
            <w:pPr>
              <w:pStyle w:val="a6"/>
              <w:rPr>
                <w:rFonts w:eastAsia="宋体"/>
                <w:kern w:val="2"/>
                <w:sz w:val="21"/>
                <w:szCs w:val="21"/>
              </w:rPr>
            </w:pPr>
            <w:r w:rsidRPr="00764193">
              <w:rPr>
                <w:rFonts w:eastAsia="宋体"/>
                <w:kern w:val="2"/>
                <w:sz w:val="21"/>
                <w:szCs w:val="21"/>
              </w:rPr>
              <w:t xml:space="preserve">       </w:t>
            </w:r>
            <w:r w:rsidRPr="00764193">
              <w:rPr>
                <w:rFonts w:eastAsia="宋体" w:hint="eastAsia"/>
                <w:kern w:val="2"/>
                <w:sz w:val="21"/>
                <w:szCs w:val="21"/>
              </w:rPr>
              <w:t>成绩</w:t>
            </w:r>
          </w:p>
          <w:p w14:paraId="4C254CEC" w14:textId="77777777" w:rsidR="00764193" w:rsidRPr="00764193" w:rsidRDefault="00764193" w:rsidP="003214B6">
            <w:pPr>
              <w:pStyle w:val="a6"/>
              <w:jc w:val="both"/>
              <w:rPr>
                <w:rFonts w:eastAsia="宋体"/>
                <w:kern w:val="2"/>
                <w:sz w:val="21"/>
                <w:szCs w:val="21"/>
              </w:rPr>
            </w:pPr>
            <w:r w:rsidRPr="00764193">
              <w:rPr>
                <w:rFonts w:eastAsia="宋体" w:hint="eastAsia"/>
                <w:kern w:val="2"/>
                <w:sz w:val="21"/>
                <w:szCs w:val="21"/>
              </w:rPr>
              <w:t>考核环节</w:t>
            </w:r>
          </w:p>
        </w:tc>
        <w:tc>
          <w:tcPr>
            <w:tcW w:w="2552" w:type="dxa"/>
            <w:vAlign w:val="center"/>
          </w:tcPr>
          <w:p w14:paraId="4E04D96B" w14:textId="77777777" w:rsidR="00764193" w:rsidRPr="00764193" w:rsidRDefault="00764193" w:rsidP="003214B6">
            <w:pPr>
              <w:spacing w:line="240" w:lineRule="exact"/>
              <w:jc w:val="center"/>
              <w:rPr>
                <w:rFonts w:ascii="宋体" w:eastAsia="宋体" w:hAnsi="宋体"/>
                <w:b/>
                <w:bCs/>
                <w:szCs w:val="21"/>
              </w:rPr>
            </w:pPr>
            <w:r w:rsidRPr="00764193">
              <w:rPr>
                <w:rFonts w:ascii="宋体" w:eastAsia="宋体" w:hAnsi="宋体" w:hint="eastAsia"/>
                <w:b/>
                <w:bCs/>
                <w:szCs w:val="21"/>
              </w:rPr>
              <w:t>优秀（</w:t>
            </w:r>
            <w:r w:rsidRPr="00764193">
              <w:rPr>
                <w:rFonts w:ascii="宋体" w:eastAsia="宋体" w:hAnsi="宋体"/>
                <w:b/>
                <w:bCs/>
                <w:szCs w:val="21"/>
              </w:rPr>
              <w:t>90</w:t>
            </w:r>
            <w:r w:rsidRPr="00764193">
              <w:rPr>
                <w:rFonts w:ascii="宋体" w:eastAsia="宋体" w:hAnsi="宋体" w:hint="eastAsia"/>
                <w:b/>
                <w:bCs/>
                <w:szCs w:val="21"/>
              </w:rPr>
              <w:t>～</w:t>
            </w:r>
            <w:r w:rsidRPr="00764193">
              <w:rPr>
                <w:rFonts w:ascii="宋体" w:eastAsia="宋体" w:hAnsi="宋体"/>
                <w:b/>
                <w:bCs/>
                <w:szCs w:val="21"/>
              </w:rPr>
              <w:t>100</w:t>
            </w:r>
            <w:r w:rsidRPr="00764193">
              <w:rPr>
                <w:rFonts w:ascii="宋体" w:eastAsia="宋体" w:hAnsi="宋体" w:hint="eastAsia"/>
                <w:b/>
                <w:bCs/>
                <w:szCs w:val="21"/>
              </w:rPr>
              <w:t>）</w:t>
            </w:r>
          </w:p>
        </w:tc>
        <w:tc>
          <w:tcPr>
            <w:tcW w:w="2693" w:type="dxa"/>
            <w:vAlign w:val="center"/>
          </w:tcPr>
          <w:p w14:paraId="2B15B5FD" w14:textId="77777777" w:rsidR="00764193" w:rsidRPr="00764193" w:rsidRDefault="00764193" w:rsidP="003214B6">
            <w:pPr>
              <w:spacing w:line="240" w:lineRule="exact"/>
              <w:jc w:val="center"/>
              <w:rPr>
                <w:rFonts w:ascii="宋体" w:eastAsia="宋体" w:hAnsi="宋体"/>
                <w:b/>
                <w:bCs/>
                <w:szCs w:val="21"/>
              </w:rPr>
            </w:pPr>
            <w:r w:rsidRPr="00764193">
              <w:rPr>
                <w:rFonts w:ascii="宋体" w:eastAsia="宋体" w:hAnsi="宋体" w:hint="eastAsia"/>
                <w:b/>
                <w:bCs/>
                <w:szCs w:val="21"/>
              </w:rPr>
              <w:t>良好（</w:t>
            </w:r>
            <w:r w:rsidRPr="00764193">
              <w:rPr>
                <w:rFonts w:ascii="宋体" w:eastAsia="宋体" w:hAnsi="宋体"/>
                <w:b/>
                <w:bCs/>
                <w:szCs w:val="21"/>
              </w:rPr>
              <w:t>80</w:t>
            </w:r>
            <w:r w:rsidRPr="00764193">
              <w:rPr>
                <w:rFonts w:ascii="宋体" w:eastAsia="宋体" w:hAnsi="宋体" w:hint="eastAsia"/>
                <w:b/>
                <w:bCs/>
                <w:szCs w:val="21"/>
              </w:rPr>
              <w:t>～</w:t>
            </w:r>
            <w:r w:rsidRPr="00764193">
              <w:rPr>
                <w:rFonts w:ascii="宋体" w:eastAsia="宋体" w:hAnsi="宋体"/>
                <w:b/>
                <w:bCs/>
                <w:szCs w:val="21"/>
              </w:rPr>
              <w:t>89</w:t>
            </w:r>
            <w:r w:rsidRPr="00764193">
              <w:rPr>
                <w:rFonts w:ascii="宋体" w:eastAsia="宋体" w:hAnsi="宋体" w:hint="eastAsia"/>
                <w:b/>
                <w:bCs/>
                <w:szCs w:val="21"/>
              </w:rPr>
              <w:t>）</w:t>
            </w:r>
          </w:p>
        </w:tc>
        <w:tc>
          <w:tcPr>
            <w:tcW w:w="2552" w:type="dxa"/>
            <w:vAlign w:val="center"/>
          </w:tcPr>
          <w:p w14:paraId="7AF375C3" w14:textId="77777777" w:rsidR="00764193" w:rsidRPr="00764193" w:rsidRDefault="00764193" w:rsidP="003214B6">
            <w:pPr>
              <w:spacing w:line="240" w:lineRule="exact"/>
              <w:jc w:val="center"/>
              <w:rPr>
                <w:rFonts w:ascii="宋体" w:eastAsia="宋体" w:hAnsi="宋体"/>
                <w:b/>
                <w:bCs/>
                <w:szCs w:val="21"/>
              </w:rPr>
            </w:pPr>
            <w:r w:rsidRPr="00764193">
              <w:rPr>
                <w:rFonts w:ascii="宋体" w:eastAsia="宋体" w:hAnsi="宋体" w:hint="eastAsia"/>
                <w:b/>
                <w:bCs/>
                <w:szCs w:val="21"/>
              </w:rPr>
              <w:t>中等（</w:t>
            </w:r>
            <w:r w:rsidRPr="00764193">
              <w:rPr>
                <w:rFonts w:ascii="宋体" w:eastAsia="宋体" w:hAnsi="宋体"/>
                <w:b/>
                <w:bCs/>
                <w:szCs w:val="21"/>
              </w:rPr>
              <w:t>70</w:t>
            </w:r>
            <w:r w:rsidRPr="00764193">
              <w:rPr>
                <w:rFonts w:ascii="宋体" w:eastAsia="宋体" w:hAnsi="宋体" w:hint="eastAsia"/>
                <w:b/>
                <w:bCs/>
                <w:szCs w:val="21"/>
              </w:rPr>
              <w:t>～</w:t>
            </w:r>
            <w:r w:rsidRPr="00764193">
              <w:rPr>
                <w:rFonts w:ascii="宋体" w:eastAsia="宋体" w:hAnsi="宋体"/>
                <w:b/>
                <w:bCs/>
                <w:szCs w:val="21"/>
              </w:rPr>
              <w:t>79</w:t>
            </w:r>
            <w:r w:rsidRPr="00764193">
              <w:rPr>
                <w:rFonts w:ascii="宋体" w:eastAsia="宋体" w:hAnsi="宋体" w:hint="eastAsia"/>
                <w:b/>
                <w:bCs/>
                <w:szCs w:val="21"/>
              </w:rPr>
              <w:t>）</w:t>
            </w:r>
          </w:p>
        </w:tc>
        <w:tc>
          <w:tcPr>
            <w:tcW w:w="2409" w:type="dxa"/>
            <w:vAlign w:val="center"/>
          </w:tcPr>
          <w:p w14:paraId="68F9A549" w14:textId="77777777" w:rsidR="00764193" w:rsidRPr="00764193" w:rsidRDefault="00764193" w:rsidP="003214B6">
            <w:pPr>
              <w:spacing w:line="240" w:lineRule="exact"/>
              <w:jc w:val="center"/>
              <w:rPr>
                <w:rFonts w:ascii="宋体" w:eastAsia="宋体" w:hAnsi="宋体"/>
                <w:b/>
                <w:bCs/>
                <w:szCs w:val="21"/>
              </w:rPr>
            </w:pPr>
            <w:r w:rsidRPr="00764193">
              <w:rPr>
                <w:rFonts w:ascii="宋体" w:eastAsia="宋体" w:hAnsi="宋体" w:hint="eastAsia"/>
                <w:b/>
                <w:bCs/>
                <w:szCs w:val="21"/>
              </w:rPr>
              <w:t>及格（</w:t>
            </w:r>
            <w:r w:rsidRPr="00764193">
              <w:rPr>
                <w:rFonts w:ascii="宋体" w:eastAsia="宋体" w:hAnsi="宋体"/>
                <w:b/>
                <w:bCs/>
                <w:szCs w:val="21"/>
              </w:rPr>
              <w:t>60</w:t>
            </w:r>
            <w:r w:rsidRPr="00764193">
              <w:rPr>
                <w:rFonts w:ascii="宋体" w:eastAsia="宋体" w:hAnsi="宋体" w:hint="eastAsia"/>
                <w:b/>
                <w:bCs/>
                <w:szCs w:val="21"/>
              </w:rPr>
              <w:t>～</w:t>
            </w:r>
            <w:r w:rsidRPr="00764193">
              <w:rPr>
                <w:rFonts w:ascii="宋体" w:eastAsia="宋体" w:hAnsi="宋体"/>
                <w:b/>
                <w:bCs/>
                <w:szCs w:val="21"/>
              </w:rPr>
              <w:t>69</w:t>
            </w:r>
            <w:r w:rsidRPr="00764193">
              <w:rPr>
                <w:rFonts w:ascii="宋体" w:eastAsia="宋体" w:hAnsi="宋体" w:hint="eastAsia"/>
                <w:b/>
                <w:bCs/>
                <w:szCs w:val="21"/>
              </w:rPr>
              <w:t>）</w:t>
            </w:r>
          </w:p>
        </w:tc>
        <w:tc>
          <w:tcPr>
            <w:tcW w:w="2159" w:type="dxa"/>
            <w:vAlign w:val="center"/>
          </w:tcPr>
          <w:p w14:paraId="4C46CDA4" w14:textId="77777777" w:rsidR="00764193" w:rsidRPr="00764193" w:rsidRDefault="00764193" w:rsidP="003214B6">
            <w:pPr>
              <w:spacing w:line="240" w:lineRule="exact"/>
              <w:jc w:val="center"/>
              <w:rPr>
                <w:rFonts w:ascii="宋体" w:eastAsia="宋体" w:hAnsi="宋体"/>
                <w:b/>
                <w:bCs/>
                <w:szCs w:val="21"/>
              </w:rPr>
            </w:pPr>
            <w:r w:rsidRPr="00764193">
              <w:rPr>
                <w:rFonts w:ascii="宋体" w:eastAsia="宋体" w:hAnsi="宋体" w:hint="eastAsia"/>
                <w:b/>
                <w:bCs/>
                <w:szCs w:val="21"/>
              </w:rPr>
              <w:t>不及格（</w:t>
            </w:r>
            <w:r w:rsidRPr="00764193">
              <w:rPr>
                <w:rFonts w:ascii="宋体" w:eastAsia="宋体" w:hAnsi="宋体"/>
                <w:b/>
                <w:bCs/>
                <w:szCs w:val="21"/>
              </w:rPr>
              <w:t>&lt;60</w:t>
            </w:r>
            <w:r w:rsidRPr="00764193">
              <w:rPr>
                <w:rFonts w:ascii="宋体" w:eastAsia="宋体" w:hAnsi="宋体" w:hint="eastAsia"/>
                <w:b/>
                <w:bCs/>
                <w:szCs w:val="21"/>
              </w:rPr>
              <w:t>）</w:t>
            </w:r>
          </w:p>
        </w:tc>
      </w:tr>
      <w:tr w:rsidR="00764193" w:rsidRPr="00764193" w14:paraId="176F9029" w14:textId="77777777" w:rsidTr="003214B6">
        <w:tc>
          <w:tcPr>
            <w:tcW w:w="1809" w:type="dxa"/>
            <w:vAlign w:val="center"/>
          </w:tcPr>
          <w:p w14:paraId="2271816F" w14:textId="77777777" w:rsidR="00764193" w:rsidRPr="00764193" w:rsidRDefault="00764193" w:rsidP="003214B6">
            <w:pPr>
              <w:pStyle w:val="a7"/>
              <w:spacing w:line="240" w:lineRule="auto"/>
              <w:jc w:val="center"/>
              <w:rPr>
                <w:rFonts w:eastAsia="宋体"/>
                <w:b/>
              </w:rPr>
            </w:pPr>
            <w:r w:rsidRPr="00764193">
              <w:rPr>
                <w:rFonts w:eastAsia="宋体" w:hint="eastAsia"/>
                <w:b/>
              </w:rPr>
              <w:t>实习单位评价</w:t>
            </w:r>
          </w:p>
        </w:tc>
        <w:tc>
          <w:tcPr>
            <w:tcW w:w="2552" w:type="dxa"/>
          </w:tcPr>
          <w:p w14:paraId="777F35DE" w14:textId="77777777" w:rsidR="00764193" w:rsidRPr="00764193" w:rsidRDefault="00764193" w:rsidP="003214B6">
            <w:pPr>
              <w:spacing w:line="240" w:lineRule="atLeast"/>
              <w:rPr>
                <w:rFonts w:ascii="宋体" w:eastAsia="宋体" w:hAnsi="宋体"/>
                <w:bCs/>
                <w:szCs w:val="21"/>
              </w:rPr>
            </w:pPr>
            <w:r w:rsidRPr="00764193">
              <w:rPr>
                <w:rFonts w:ascii="宋体" w:eastAsia="宋体" w:hAnsi="宋体" w:hint="eastAsia"/>
                <w:szCs w:val="21"/>
              </w:rPr>
              <w:t>能够很好的了解</w:t>
            </w:r>
            <w:r w:rsidR="00982F45">
              <w:rPr>
                <w:rFonts w:ascii="宋体" w:eastAsia="宋体" w:hAnsi="宋体" w:hint="eastAsia"/>
                <w:color w:val="000000"/>
                <w:kern w:val="0"/>
                <w:szCs w:val="21"/>
              </w:rPr>
              <w:t>电气工程</w:t>
            </w:r>
            <w:r w:rsidRPr="00764193">
              <w:rPr>
                <w:rFonts w:ascii="宋体" w:eastAsia="宋体" w:hAnsi="宋体" w:hint="eastAsia"/>
                <w:color w:val="000000"/>
                <w:kern w:val="0"/>
                <w:szCs w:val="21"/>
              </w:rPr>
              <w:t>领域的相关技术标准、产业政策和和法津法规</w:t>
            </w:r>
            <w:r w:rsidRPr="00764193">
              <w:rPr>
                <w:rFonts w:ascii="宋体" w:eastAsia="宋体" w:hAnsi="宋体" w:hint="eastAsia"/>
                <w:szCs w:val="21"/>
              </w:rPr>
              <w:t>。</w:t>
            </w:r>
            <w:r w:rsidRPr="00764193">
              <w:rPr>
                <w:rFonts w:ascii="宋体" w:eastAsia="宋体" w:hAnsi="宋体" w:hint="eastAsia"/>
                <w:bCs/>
                <w:kern w:val="0"/>
                <w:szCs w:val="21"/>
              </w:rPr>
              <w:t>能积极地按照实习企业的生产设备、生产工艺和工业生产环境，进行生产活动或直接参与企业项目开发；</w:t>
            </w:r>
            <w:r w:rsidRPr="00764193">
              <w:rPr>
                <w:rFonts w:ascii="宋体" w:eastAsia="宋体" w:hAnsi="宋体" w:hint="eastAsia"/>
                <w:szCs w:val="21"/>
              </w:rPr>
              <w:t>责任心很强，独立完成企业规定的各项任务，综合运用所学知识分析问题和解决问题的能力强，刻苦钻研；实习期间保持全勤；工作学习态度认真；很好的遵守公司规章制度，具有很强的法律意识。</w:t>
            </w:r>
          </w:p>
        </w:tc>
        <w:tc>
          <w:tcPr>
            <w:tcW w:w="2693" w:type="dxa"/>
          </w:tcPr>
          <w:p w14:paraId="66428ED7" w14:textId="77777777" w:rsidR="00764193" w:rsidRPr="00764193" w:rsidRDefault="00764193" w:rsidP="003214B6">
            <w:pPr>
              <w:spacing w:line="240" w:lineRule="atLeast"/>
              <w:rPr>
                <w:rFonts w:ascii="宋体" w:eastAsia="宋体" w:hAnsi="宋体"/>
                <w:bCs/>
                <w:szCs w:val="21"/>
              </w:rPr>
            </w:pPr>
            <w:r w:rsidRPr="00764193">
              <w:rPr>
                <w:rFonts w:ascii="宋体" w:eastAsia="宋体" w:hAnsi="宋体" w:hint="eastAsia"/>
                <w:szCs w:val="21"/>
              </w:rPr>
              <w:t>能够较好的了解</w:t>
            </w:r>
            <w:r w:rsidR="00982F45">
              <w:rPr>
                <w:rFonts w:ascii="宋体" w:eastAsia="宋体" w:hAnsi="宋体" w:hint="eastAsia"/>
                <w:color w:val="000000"/>
                <w:kern w:val="0"/>
                <w:szCs w:val="21"/>
              </w:rPr>
              <w:t>电气工程</w:t>
            </w:r>
            <w:r w:rsidRPr="00764193">
              <w:rPr>
                <w:rFonts w:ascii="宋体" w:eastAsia="宋体" w:hAnsi="宋体" w:hint="eastAsia"/>
                <w:color w:val="000000"/>
                <w:kern w:val="0"/>
                <w:szCs w:val="21"/>
              </w:rPr>
              <w:t>领域的相关技术标准、产业政策和和法津法规</w:t>
            </w:r>
            <w:r w:rsidRPr="00764193">
              <w:rPr>
                <w:rFonts w:ascii="宋体" w:eastAsia="宋体" w:hAnsi="宋体" w:hint="eastAsia"/>
                <w:szCs w:val="21"/>
              </w:rPr>
              <w:t>。</w:t>
            </w:r>
            <w:r w:rsidRPr="00764193">
              <w:rPr>
                <w:rFonts w:ascii="宋体" w:eastAsia="宋体" w:hAnsi="宋体" w:hint="eastAsia"/>
                <w:bCs/>
                <w:kern w:val="0"/>
                <w:szCs w:val="21"/>
              </w:rPr>
              <w:t>能认真地按照实习企业的生产设备、生产工艺和工业生产环境，进行生产活动或直接参与企业项目开发；</w:t>
            </w:r>
            <w:r w:rsidRPr="00764193">
              <w:rPr>
                <w:rFonts w:ascii="宋体" w:eastAsia="宋体" w:hAnsi="宋体" w:hint="eastAsia"/>
                <w:szCs w:val="21"/>
              </w:rPr>
              <w:t>责任心较强，独立完成项目所规定的各项任务，综合运用所学知识分析问题和解决问题的能力比较强；实习期间保持全勤；工作学习态度较好；较好的遵守公司规章制度，具有较强的法律意识。</w:t>
            </w:r>
          </w:p>
        </w:tc>
        <w:tc>
          <w:tcPr>
            <w:tcW w:w="2552" w:type="dxa"/>
          </w:tcPr>
          <w:p w14:paraId="226EBE6D" w14:textId="77777777" w:rsidR="00764193" w:rsidRPr="00764193" w:rsidRDefault="00764193" w:rsidP="003214B6">
            <w:pPr>
              <w:spacing w:line="240" w:lineRule="atLeast"/>
              <w:rPr>
                <w:rFonts w:ascii="宋体" w:eastAsia="宋体" w:hAnsi="宋体"/>
                <w:bCs/>
                <w:szCs w:val="21"/>
              </w:rPr>
            </w:pPr>
            <w:r w:rsidRPr="00764193">
              <w:rPr>
                <w:rFonts w:ascii="宋体" w:eastAsia="宋体" w:hAnsi="宋体" w:hint="eastAsia"/>
                <w:szCs w:val="21"/>
              </w:rPr>
              <w:t>能够了解</w:t>
            </w:r>
            <w:r w:rsidR="00982F45">
              <w:rPr>
                <w:rFonts w:ascii="宋体" w:eastAsia="宋体" w:hAnsi="宋体" w:hint="eastAsia"/>
                <w:color w:val="000000"/>
                <w:kern w:val="0"/>
                <w:szCs w:val="21"/>
              </w:rPr>
              <w:t>电气工程</w:t>
            </w:r>
            <w:r w:rsidRPr="00764193">
              <w:rPr>
                <w:rFonts w:ascii="宋体" w:eastAsia="宋体" w:hAnsi="宋体" w:hint="eastAsia"/>
                <w:color w:val="000000"/>
                <w:kern w:val="0"/>
                <w:szCs w:val="21"/>
              </w:rPr>
              <w:t>领域的相关技术标准、产业政策和和法津法规</w:t>
            </w:r>
            <w:r w:rsidRPr="00764193">
              <w:rPr>
                <w:rFonts w:ascii="宋体" w:eastAsia="宋体" w:hAnsi="宋体" w:hint="eastAsia"/>
                <w:szCs w:val="21"/>
              </w:rPr>
              <w:t>。</w:t>
            </w:r>
            <w:r w:rsidRPr="00764193">
              <w:rPr>
                <w:rFonts w:ascii="宋体" w:eastAsia="宋体" w:hAnsi="宋体" w:hint="eastAsia"/>
                <w:bCs/>
                <w:kern w:val="0"/>
                <w:szCs w:val="21"/>
              </w:rPr>
              <w:t>能按照实习企业的生产设备、生产工艺和工业生产环境，进行生产活动或直接参与企业项目开发；</w:t>
            </w:r>
            <w:r w:rsidRPr="00764193">
              <w:rPr>
                <w:rFonts w:ascii="宋体" w:eastAsia="宋体" w:hAnsi="宋体" w:hint="eastAsia"/>
                <w:szCs w:val="21"/>
              </w:rPr>
              <w:t>责任心一般，完成项目所规定的各项任务，综合运用所学知识分析和解决问题的能力一般；实习期间基本全勤；工作学习态度一般；较好的遵守公司规章制度，具有较强的法律意识。</w:t>
            </w:r>
          </w:p>
        </w:tc>
        <w:tc>
          <w:tcPr>
            <w:tcW w:w="2409" w:type="dxa"/>
          </w:tcPr>
          <w:p w14:paraId="0D8C19CB" w14:textId="77777777" w:rsidR="00764193" w:rsidRPr="00764193" w:rsidRDefault="00764193" w:rsidP="003214B6">
            <w:pPr>
              <w:spacing w:line="240" w:lineRule="atLeast"/>
              <w:rPr>
                <w:rFonts w:ascii="宋体" w:eastAsia="宋体" w:hAnsi="宋体"/>
                <w:bCs/>
                <w:szCs w:val="21"/>
              </w:rPr>
            </w:pPr>
            <w:r w:rsidRPr="00764193">
              <w:rPr>
                <w:rFonts w:ascii="宋体" w:eastAsia="宋体" w:hAnsi="宋体" w:hint="eastAsia"/>
                <w:szCs w:val="21"/>
              </w:rPr>
              <w:t>了解一些</w:t>
            </w:r>
            <w:r w:rsidR="00982F45">
              <w:rPr>
                <w:rFonts w:ascii="宋体" w:eastAsia="宋体" w:hAnsi="宋体" w:hint="eastAsia"/>
                <w:color w:val="000000"/>
                <w:kern w:val="0"/>
                <w:szCs w:val="21"/>
              </w:rPr>
              <w:t>电气工程</w:t>
            </w:r>
            <w:r w:rsidRPr="00764193">
              <w:rPr>
                <w:rFonts w:ascii="宋体" w:eastAsia="宋体" w:hAnsi="宋体" w:hint="eastAsia"/>
                <w:color w:val="000000"/>
                <w:kern w:val="0"/>
                <w:szCs w:val="21"/>
              </w:rPr>
              <w:t>领域的相关技术标准、产业政策和和法津法规</w:t>
            </w:r>
            <w:r w:rsidRPr="00764193">
              <w:rPr>
                <w:rFonts w:ascii="宋体" w:eastAsia="宋体" w:hAnsi="宋体" w:hint="eastAsia"/>
                <w:szCs w:val="21"/>
              </w:rPr>
              <w:t>。</w:t>
            </w:r>
            <w:r w:rsidRPr="00764193">
              <w:rPr>
                <w:rFonts w:ascii="宋体" w:eastAsia="宋体" w:hAnsi="宋体" w:hint="eastAsia"/>
                <w:bCs/>
                <w:szCs w:val="21"/>
              </w:rPr>
              <w:t>基本</w:t>
            </w:r>
            <w:r w:rsidRPr="00764193">
              <w:rPr>
                <w:rFonts w:ascii="宋体" w:eastAsia="宋体" w:hAnsi="宋体" w:hint="eastAsia"/>
                <w:bCs/>
                <w:kern w:val="0"/>
                <w:szCs w:val="21"/>
              </w:rPr>
              <w:t>能按照实习企业的生产设备、生产工艺和工业生产环境，进行生产活动或直接参与企业项目开发；</w:t>
            </w:r>
            <w:r w:rsidRPr="00764193">
              <w:rPr>
                <w:rFonts w:ascii="宋体" w:eastAsia="宋体" w:hAnsi="宋体" w:hint="eastAsia"/>
                <w:szCs w:val="21"/>
              </w:rPr>
              <w:t>责任心一般，完成项目所规定的各项任务，综合运用所学知识分析和解决问题的能力一般；实习期间出勤率较高；遵守公司规章制度一般。</w:t>
            </w:r>
          </w:p>
        </w:tc>
        <w:tc>
          <w:tcPr>
            <w:tcW w:w="2159" w:type="dxa"/>
          </w:tcPr>
          <w:p w14:paraId="52C62B14" w14:textId="77777777" w:rsidR="00764193" w:rsidRPr="00764193" w:rsidRDefault="00764193" w:rsidP="003214B6">
            <w:pPr>
              <w:spacing w:line="240" w:lineRule="atLeast"/>
              <w:rPr>
                <w:rFonts w:ascii="宋体" w:eastAsia="宋体" w:hAnsi="宋体"/>
                <w:bCs/>
                <w:szCs w:val="21"/>
              </w:rPr>
            </w:pPr>
            <w:r w:rsidRPr="00764193">
              <w:rPr>
                <w:rFonts w:ascii="宋体" w:eastAsia="宋体" w:hAnsi="宋体" w:hint="eastAsia"/>
                <w:bCs/>
                <w:kern w:val="0"/>
                <w:szCs w:val="21"/>
              </w:rPr>
              <w:t>基本不了解</w:t>
            </w:r>
            <w:r w:rsidR="00982F45">
              <w:rPr>
                <w:rFonts w:ascii="宋体" w:eastAsia="宋体" w:hAnsi="宋体" w:hint="eastAsia"/>
                <w:color w:val="000000"/>
                <w:kern w:val="0"/>
                <w:szCs w:val="21"/>
              </w:rPr>
              <w:t>电气工程</w:t>
            </w:r>
            <w:r w:rsidRPr="00764193">
              <w:rPr>
                <w:rFonts w:ascii="宋体" w:eastAsia="宋体" w:hAnsi="宋体" w:hint="eastAsia"/>
                <w:color w:val="000000"/>
                <w:kern w:val="0"/>
                <w:szCs w:val="21"/>
              </w:rPr>
              <w:t>领域的相关技术标准、产业政策和和法津法规</w:t>
            </w:r>
            <w:r w:rsidRPr="00764193">
              <w:rPr>
                <w:rFonts w:ascii="宋体" w:eastAsia="宋体" w:hAnsi="宋体" w:hint="eastAsia"/>
                <w:szCs w:val="21"/>
              </w:rPr>
              <w:t>。</w:t>
            </w:r>
            <w:r w:rsidRPr="00764193">
              <w:rPr>
                <w:rFonts w:ascii="宋体" w:eastAsia="宋体" w:hAnsi="宋体" w:hint="eastAsia"/>
                <w:bCs/>
                <w:szCs w:val="21"/>
              </w:rPr>
              <w:t>在</w:t>
            </w:r>
            <w:r w:rsidRPr="00764193">
              <w:rPr>
                <w:rFonts w:ascii="宋体" w:eastAsia="宋体" w:hAnsi="宋体" w:hint="eastAsia"/>
                <w:bCs/>
                <w:kern w:val="0"/>
                <w:szCs w:val="21"/>
              </w:rPr>
              <w:t>企业实习期间，态度不端正，工作马虎。</w:t>
            </w:r>
            <w:r w:rsidRPr="00764193">
              <w:rPr>
                <w:rFonts w:ascii="宋体" w:eastAsia="宋体" w:hAnsi="宋体" w:hint="eastAsia"/>
                <w:szCs w:val="21"/>
              </w:rPr>
              <w:t>责任心较差，无法完成企业安排的任务。实习期间出勤率不足。遵守公司规章较差。</w:t>
            </w:r>
          </w:p>
        </w:tc>
      </w:tr>
      <w:tr w:rsidR="00764193" w:rsidRPr="00764193" w14:paraId="2E998124" w14:textId="77777777" w:rsidTr="003214B6">
        <w:trPr>
          <w:trHeight w:val="699"/>
        </w:trPr>
        <w:tc>
          <w:tcPr>
            <w:tcW w:w="1809" w:type="dxa"/>
            <w:vAlign w:val="center"/>
          </w:tcPr>
          <w:p w14:paraId="2DFA2BF8" w14:textId="77777777" w:rsidR="00764193" w:rsidRPr="00764193" w:rsidRDefault="00764193" w:rsidP="003214B6">
            <w:pPr>
              <w:pStyle w:val="a7"/>
              <w:spacing w:line="240" w:lineRule="auto"/>
              <w:jc w:val="center"/>
              <w:rPr>
                <w:rFonts w:eastAsia="宋体"/>
                <w:b/>
              </w:rPr>
            </w:pPr>
            <w:r w:rsidRPr="00764193">
              <w:rPr>
                <w:rFonts w:eastAsia="宋体" w:hint="eastAsia"/>
                <w:b/>
              </w:rPr>
              <w:t>设计报告评价</w:t>
            </w:r>
          </w:p>
        </w:tc>
        <w:tc>
          <w:tcPr>
            <w:tcW w:w="2552" w:type="dxa"/>
          </w:tcPr>
          <w:p w14:paraId="71758FF9" w14:textId="77777777" w:rsidR="00764193" w:rsidRPr="00764193" w:rsidRDefault="00764193" w:rsidP="003214B6">
            <w:pPr>
              <w:rPr>
                <w:rFonts w:ascii="宋体" w:eastAsia="宋体" w:hAnsi="宋体"/>
                <w:szCs w:val="21"/>
              </w:rPr>
            </w:pPr>
            <w:r w:rsidRPr="00764193">
              <w:rPr>
                <w:rFonts w:ascii="宋体" w:eastAsia="宋体" w:hAnsi="宋体" w:hint="eastAsia"/>
                <w:bCs/>
                <w:kern w:val="0"/>
                <w:szCs w:val="21"/>
              </w:rPr>
              <w:t>以上内容在生产实习报告中描述较清晰。</w:t>
            </w:r>
          </w:p>
        </w:tc>
        <w:tc>
          <w:tcPr>
            <w:tcW w:w="2693" w:type="dxa"/>
          </w:tcPr>
          <w:p w14:paraId="46213D37" w14:textId="77777777" w:rsidR="00764193" w:rsidRPr="00764193" w:rsidRDefault="00764193" w:rsidP="003214B6">
            <w:pPr>
              <w:rPr>
                <w:rFonts w:ascii="宋体" w:eastAsia="宋体" w:hAnsi="宋体"/>
                <w:szCs w:val="21"/>
              </w:rPr>
            </w:pPr>
            <w:r w:rsidRPr="00764193">
              <w:rPr>
                <w:rFonts w:ascii="宋体" w:eastAsia="宋体" w:hAnsi="宋体" w:hint="eastAsia"/>
                <w:bCs/>
                <w:kern w:val="0"/>
                <w:szCs w:val="21"/>
              </w:rPr>
              <w:t>以上内容在生产实习报告中有一定描述。</w:t>
            </w:r>
          </w:p>
        </w:tc>
        <w:tc>
          <w:tcPr>
            <w:tcW w:w="2552" w:type="dxa"/>
          </w:tcPr>
          <w:p w14:paraId="04364744" w14:textId="77777777" w:rsidR="00764193" w:rsidRPr="00764193" w:rsidRDefault="00764193" w:rsidP="003214B6">
            <w:pPr>
              <w:rPr>
                <w:rFonts w:ascii="宋体" w:eastAsia="宋体" w:hAnsi="宋体"/>
                <w:szCs w:val="21"/>
              </w:rPr>
            </w:pPr>
            <w:r w:rsidRPr="00764193">
              <w:rPr>
                <w:rFonts w:ascii="宋体" w:eastAsia="宋体" w:hAnsi="宋体" w:hint="eastAsia"/>
                <w:bCs/>
                <w:kern w:val="0"/>
                <w:szCs w:val="21"/>
              </w:rPr>
              <w:t>以上内容在生产实习报告有描述。</w:t>
            </w:r>
          </w:p>
        </w:tc>
        <w:tc>
          <w:tcPr>
            <w:tcW w:w="2409" w:type="dxa"/>
          </w:tcPr>
          <w:p w14:paraId="3158BED7" w14:textId="77777777" w:rsidR="00764193" w:rsidRPr="00764193" w:rsidRDefault="00764193" w:rsidP="003214B6">
            <w:pPr>
              <w:rPr>
                <w:rFonts w:ascii="宋体" w:eastAsia="宋体" w:hAnsi="宋体"/>
                <w:szCs w:val="21"/>
              </w:rPr>
            </w:pPr>
            <w:r w:rsidRPr="00764193">
              <w:rPr>
                <w:rFonts w:ascii="宋体" w:eastAsia="宋体" w:hAnsi="宋体" w:hint="eastAsia"/>
                <w:bCs/>
                <w:kern w:val="0"/>
                <w:szCs w:val="21"/>
              </w:rPr>
              <w:t>以上内容在生产实习报告描述较少。</w:t>
            </w:r>
          </w:p>
        </w:tc>
        <w:tc>
          <w:tcPr>
            <w:tcW w:w="2159" w:type="dxa"/>
          </w:tcPr>
          <w:p w14:paraId="349E0E5B" w14:textId="77777777" w:rsidR="00764193" w:rsidRPr="00764193" w:rsidRDefault="00764193" w:rsidP="003214B6">
            <w:pPr>
              <w:rPr>
                <w:rFonts w:ascii="宋体" w:eastAsia="宋体" w:hAnsi="宋体"/>
                <w:bCs/>
                <w:szCs w:val="21"/>
              </w:rPr>
            </w:pPr>
            <w:r w:rsidRPr="00764193">
              <w:rPr>
                <w:rFonts w:ascii="宋体" w:eastAsia="宋体" w:hAnsi="宋体" w:hint="eastAsia"/>
                <w:bCs/>
                <w:kern w:val="0"/>
                <w:szCs w:val="21"/>
              </w:rPr>
              <w:t>以上内容在生产实习报告描述严重缺失。</w:t>
            </w:r>
          </w:p>
        </w:tc>
      </w:tr>
    </w:tbl>
    <w:p w14:paraId="51FC11E0" w14:textId="77777777" w:rsidR="00764193" w:rsidRPr="00764193" w:rsidRDefault="00764193" w:rsidP="00764193">
      <w:pPr>
        <w:spacing w:line="300" w:lineRule="auto"/>
        <w:jc w:val="left"/>
        <w:rPr>
          <w:rFonts w:ascii="宋体" w:eastAsia="宋体" w:hAnsi="宋体"/>
          <w:color w:val="00B0F0"/>
          <w:sz w:val="28"/>
          <w:szCs w:val="28"/>
        </w:rPr>
      </w:pPr>
    </w:p>
    <w:p w14:paraId="4E46A95F" w14:textId="77777777" w:rsidR="00764193" w:rsidRPr="00764193" w:rsidRDefault="00764193" w:rsidP="00764193">
      <w:pPr>
        <w:rPr>
          <w:rFonts w:ascii="宋体" w:eastAsia="宋体" w:hAnsi="宋体"/>
        </w:rPr>
        <w:sectPr w:rsidR="00764193" w:rsidRPr="00764193" w:rsidSect="0072784E">
          <w:pgSz w:w="16838" w:h="11906" w:orient="landscape"/>
          <w:pgMar w:top="1418" w:right="1418" w:bottom="1418" w:left="1418" w:header="851" w:footer="992" w:gutter="0"/>
          <w:cols w:space="425"/>
          <w:docGrid w:type="linesAndChars" w:linePitch="312"/>
        </w:sectPr>
      </w:pPr>
    </w:p>
    <w:p w14:paraId="07DC8A0A" w14:textId="77777777" w:rsidR="00764193" w:rsidRPr="008577A8" w:rsidRDefault="00764193" w:rsidP="00764193">
      <w:pPr>
        <w:pStyle w:val="2"/>
        <w:spacing w:before="156" w:after="156"/>
        <w:rPr>
          <w:rFonts w:ascii="宋体" w:eastAsia="宋体" w:hAnsi="宋体" w:cstheme="minorBidi"/>
          <w:b/>
          <w:bCs/>
          <w:color w:val="auto"/>
          <w:kern w:val="2"/>
        </w:rPr>
      </w:pPr>
      <w:r w:rsidRPr="008577A8">
        <w:rPr>
          <w:rFonts w:ascii="宋体" w:eastAsia="宋体" w:hAnsi="宋体" w:cstheme="minorBidi" w:hint="eastAsia"/>
          <w:b/>
          <w:bCs/>
          <w:color w:val="auto"/>
          <w:kern w:val="2"/>
        </w:rPr>
        <w:lastRenderedPageBreak/>
        <w:t>二、实习报告撰写要求</w:t>
      </w:r>
    </w:p>
    <w:p w14:paraId="32A86405" w14:textId="77777777" w:rsidR="00764193" w:rsidRPr="00764193" w:rsidRDefault="00764193" w:rsidP="00764193">
      <w:pPr>
        <w:pStyle w:val="3"/>
      </w:pPr>
      <w:r w:rsidRPr="00764193">
        <w:rPr>
          <w:rFonts w:hint="eastAsia"/>
        </w:rPr>
        <w:t>（一）实习报告内容组成</w:t>
      </w:r>
    </w:p>
    <w:p w14:paraId="0111EB1D" w14:textId="77777777" w:rsidR="00764193" w:rsidRPr="00764193" w:rsidRDefault="00764193" w:rsidP="00764193">
      <w:pPr>
        <w:autoSpaceDE w:val="0"/>
        <w:autoSpaceDN w:val="0"/>
        <w:adjustRightInd w:val="0"/>
        <w:spacing w:line="360" w:lineRule="auto"/>
        <w:ind w:firstLineChars="200" w:firstLine="480"/>
        <w:rPr>
          <w:rFonts w:ascii="宋体" w:eastAsia="宋体" w:hAnsi="宋体"/>
          <w:bCs/>
          <w:color w:val="000000"/>
          <w:kern w:val="0"/>
          <w:sz w:val="24"/>
        </w:rPr>
      </w:pPr>
      <w:r w:rsidRPr="00764193">
        <w:rPr>
          <w:rFonts w:ascii="宋体" w:eastAsia="宋体" w:hAnsi="宋体" w:hint="eastAsia"/>
          <w:bCs/>
          <w:color w:val="000000"/>
          <w:kern w:val="0"/>
          <w:sz w:val="24"/>
        </w:rPr>
        <w:t>（</w:t>
      </w:r>
      <w:r w:rsidRPr="00764193">
        <w:rPr>
          <w:rFonts w:ascii="宋体" w:eastAsia="宋体" w:hAnsi="宋体"/>
          <w:bCs/>
          <w:color w:val="000000"/>
          <w:kern w:val="0"/>
          <w:sz w:val="24"/>
        </w:rPr>
        <w:t>1</w:t>
      </w:r>
      <w:r w:rsidRPr="00764193">
        <w:rPr>
          <w:rFonts w:ascii="宋体" w:eastAsia="宋体" w:hAnsi="宋体" w:hint="eastAsia"/>
          <w:bCs/>
          <w:color w:val="000000"/>
          <w:kern w:val="0"/>
          <w:sz w:val="24"/>
        </w:rPr>
        <w:t>）简述实习单位的基本情况。</w:t>
      </w:r>
    </w:p>
    <w:p w14:paraId="27755C1A" w14:textId="77777777" w:rsidR="00764193" w:rsidRPr="00764193" w:rsidRDefault="00764193" w:rsidP="00764193">
      <w:pPr>
        <w:autoSpaceDE w:val="0"/>
        <w:autoSpaceDN w:val="0"/>
        <w:adjustRightInd w:val="0"/>
        <w:spacing w:line="360" w:lineRule="auto"/>
        <w:ind w:firstLineChars="200" w:firstLine="480"/>
        <w:rPr>
          <w:rFonts w:ascii="宋体" w:eastAsia="宋体" w:hAnsi="宋体"/>
          <w:bCs/>
          <w:color w:val="000000"/>
          <w:kern w:val="0"/>
          <w:sz w:val="24"/>
        </w:rPr>
      </w:pPr>
      <w:r w:rsidRPr="00764193">
        <w:rPr>
          <w:rFonts w:ascii="宋体" w:eastAsia="宋体" w:hAnsi="宋体" w:hint="eastAsia"/>
          <w:bCs/>
          <w:color w:val="000000"/>
          <w:kern w:val="0"/>
          <w:sz w:val="24"/>
        </w:rPr>
        <w:t>（</w:t>
      </w:r>
      <w:r w:rsidRPr="00764193">
        <w:rPr>
          <w:rFonts w:ascii="宋体" w:eastAsia="宋体" w:hAnsi="宋体"/>
          <w:bCs/>
          <w:color w:val="000000"/>
          <w:kern w:val="0"/>
          <w:sz w:val="24"/>
        </w:rPr>
        <w:t>2</w:t>
      </w:r>
      <w:r w:rsidRPr="00764193">
        <w:rPr>
          <w:rFonts w:ascii="宋体" w:eastAsia="宋体" w:hAnsi="宋体" w:hint="eastAsia"/>
          <w:bCs/>
          <w:color w:val="000000"/>
          <w:kern w:val="0"/>
          <w:sz w:val="24"/>
        </w:rPr>
        <w:t>）概述参加实习和完成任务的基本情况。</w:t>
      </w:r>
    </w:p>
    <w:p w14:paraId="5C5B1D7F" w14:textId="77777777" w:rsidR="00764193" w:rsidRDefault="00764193" w:rsidP="00764193">
      <w:pPr>
        <w:autoSpaceDE w:val="0"/>
        <w:autoSpaceDN w:val="0"/>
        <w:adjustRightInd w:val="0"/>
        <w:spacing w:line="360" w:lineRule="auto"/>
        <w:ind w:firstLineChars="200" w:firstLine="480"/>
        <w:rPr>
          <w:rFonts w:ascii="宋体" w:eastAsia="宋体" w:hAnsi="宋体"/>
          <w:bCs/>
          <w:color w:val="000000"/>
          <w:kern w:val="0"/>
          <w:sz w:val="24"/>
        </w:rPr>
      </w:pPr>
      <w:r w:rsidRPr="00764193">
        <w:rPr>
          <w:rFonts w:ascii="宋体" w:eastAsia="宋体" w:hAnsi="宋体" w:hint="eastAsia"/>
          <w:bCs/>
          <w:color w:val="000000"/>
          <w:kern w:val="0"/>
          <w:sz w:val="24"/>
        </w:rPr>
        <w:t>（</w:t>
      </w:r>
      <w:r w:rsidRPr="00764193">
        <w:rPr>
          <w:rFonts w:ascii="宋体" w:eastAsia="宋体" w:hAnsi="宋体"/>
          <w:bCs/>
          <w:color w:val="000000"/>
          <w:kern w:val="0"/>
          <w:sz w:val="24"/>
        </w:rPr>
        <w:t>3</w:t>
      </w:r>
      <w:r w:rsidRPr="00764193">
        <w:rPr>
          <w:rFonts w:ascii="宋体" w:eastAsia="宋体" w:hAnsi="宋体" w:hint="eastAsia"/>
          <w:bCs/>
          <w:color w:val="000000"/>
          <w:kern w:val="0"/>
          <w:sz w:val="24"/>
        </w:rPr>
        <w:t>）实习产品的生产原理、生产方法、过程和工艺条件、生产的改进意见等。</w:t>
      </w:r>
    </w:p>
    <w:p w14:paraId="49A087CA" w14:textId="18C36B3F" w:rsidR="006B45A4" w:rsidRPr="00764193" w:rsidRDefault="006B45A4" w:rsidP="008E596B">
      <w:pPr>
        <w:autoSpaceDE w:val="0"/>
        <w:autoSpaceDN w:val="0"/>
        <w:adjustRightInd w:val="0"/>
        <w:spacing w:line="360" w:lineRule="auto"/>
        <w:ind w:firstLineChars="200" w:firstLine="480"/>
        <w:rPr>
          <w:rFonts w:ascii="宋体" w:eastAsia="宋体" w:hAnsi="宋体"/>
          <w:bCs/>
          <w:color w:val="000000"/>
          <w:kern w:val="0"/>
          <w:sz w:val="24"/>
        </w:rPr>
      </w:pPr>
      <w:r>
        <w:rPr>
          <w:rFonts w:ascii="宋体" w:eastAsia="宋体" w:hAnsi="宋体" w:hint="eastAsia"/>
          <w:bCs/>
          <w:color w:val="000000"/>
          <w:kern w:val="0"/>
          <w:sz w:val="24"/>
        </w:rPr>
        <w:t>（</w:t>
      </w:r>
      <w:r>
        <w:rPr>
          <w:rFonts w:ascii="宋体" w:eastAsia="宋体" w:hAnsi="宋体"/>
          <w:bCs/>
          <w:color w:val="000000"/>
          <w:kern w:val="0"/>
          <w:sz w:val="24"/>
        </w:rPr>
        <w:t>4</w:t>
      </w:r>
      <w:r>
        <w:rPr>
          <w:rFonts w:ascii="宋体" w:eastAsia="宋体" w:hAnsi="宋体" w:hint="eastAsia"/>
          <w:bCs/>
          <w:color w:val="000000"/>
          <w:kern w:val="0"/>
          <w:sz w:val="24"/>
        </w:rPr>
        <w:t>）</w:t>
      </w:r>
      <w:r w:rsidR="008E596B">
        <w:rPr>
          <w:rFonts w:ascii="宋体" w:eastAsia="宋体" w:hAnsi="宋体" w:hint="eastAsia"/>
          <w:bCs/>
          <w:color w:val="000000"/>
          <w:kern w:val="0"/>
          <w:sz w:val="24"/>
        </w:rPr>
        <w:t>介绍电气</w:t>
      </w:r>
      <w:r w:rsidR="008E596B">
        <w:rPr>
          <w:rFonts w:ascii="宋体" w:eastAsia="宋体" w:hAnsi="宋体"/>
          <w:bCs/>
          <w:color w:val="000000"/>
          <w:kern w:val="0"/>
          <w:sz w:val="24"/>
        </w:rPr>
        <w:t>工程</w:t>
      </w:r>
      <w:r w:rsidR="008E596B" w:rsidRPr="008E596B">
        <w:rPr>
          <w:rFonts w:ascii="宋体" w:eastAsia="宋体" w:hAnsi="宋体"/>
          <w:bCs/>
          <w:color w:val="000000"/>
          <w:kern w:val="0"/>
          <w:sz w:val="24"/>
        </w:rPr>
        <w:t>产业行业相关标准和政策</w:t>
      </w:r>
      <w:r w:rsidR="008E596B">
        <w:rPr>
          <w:rFonts w:ascii="宋体" w:eastAsia="宋体" w:hAnsi="宋体" w:hint="eastAsia"/>
          <w:bCs/>
          <w:color w:val="000000"/>
          <w:kern w:val="0"/>
          <w:sz w:val="24"/>
        </w:rPr>
        <w:t>，电气</w:t>
      </w:r>
      <w:r w:rsidR="008E596B">
        <w:rPr>
          <w:rFonts w:ascii="宋体" w:eastAsia="宋体" w:hAnsi="宋体"/>
          <w:bCs/>
          <w:color w:val="000000"/>
          <w:kern w:val="0"/>
          <w:sz w:val="24"/>
        </w:rPr>
        <w:t>工程</w:t>
      </w:r>
      <w:r w:rsidR="008E596B" w:rsidRPr="008E596B">
        <w:rPr>
          <w:rFonts w:ascii="宋体" w:eastAsia="宋体" w:hAnsi="宋体"/>
          <w:bCs/>
          <w:color w:val="000000"/>
          <w:kern w:val="0"/>
          <w:sz w:val="24"/>
        </w:rPr>
        <w:t>在环境保护中的作用及影响</w:t>
      </w:r>
      <w:r w:rsidR="008E596B">
        <w:rPr>
          <w:rFonts w:ascii="宋体" w:eastAsia="宋体" w:hAnsi="宋体" w:hint="eastAsia"/>
          <w:bCs/>
          <w:color w:val="000000"/>
          <w:kern w:val="0"/>
          <w:sz w:val="24"/>
        </w:rPr>
        <w:t>，电气</w:t>
      </w:r>
      <w:r w:rsidR="008E596B">
        <w:rPr>
          <w:rFonts w:ascii="宋体" w:eastAsia="宋体" w:hAnsi="宋体"/>
          <w:bCs/>
          <w:color w:val="000000"/>
          <w:kern w:val="0"/>
          <w:sz w:val="24"/>
        </w:rPr>
        <w:t>工程</w:t>
      </w:r>
      <w:r w:rsidR="008E596B" w:rsidRPr="008E596B">
        <w:rPr>
          <w:rFonts w:ascii="宋体" w:eastAsia="宋体" w:hAnsi="宋体"/>
          <w:bCs/>
          <w:color w:val="000000"/>
          <w:kern w:val="0"/>
          <w:sz w:val="24"/>
        </w:rPr>
        <w:t>在我国产业升级中的作用及影响</w:t>
      </w:r>
      <w:r w:rsidR="008E596B">
        <w:rPr>
          <w:rFonts w:ascii="宋体" w:eastAsia="宋体" w:hAnsi="宋体" w:hint="eastAsia"/>
          <w:bCs/>
          <w:color w:val="000000"/>
          <w:kern w:val="0"/>
          <w:sz w:val="24"/>
        </w:rPr>
        <w:t>，</w:t>
      </w:r>
      <w:r w:rsidR="008E596B">
        <w:rPr>
          <w:rFonts w:ascii="宋体" w:eastAsia="宋体" w:hAnsi="宋体"/>
          <w:bCs/>
          <w:color w:val="000000"/>
          <w:kern w:val="0"/>
          <w:sz w:val="24"/>
        </w:rPr>
        <w:t>电</w:t>
      </w:r>
      <w:r w:rsidR="008E596B">
        <w:rPr>
          <w:rFonts w:ascii="宋体" w:eastAsia="宋体" w:hAnsi="宋体" w:hint="eastAsia"/>
          <w:bCs/>
          <w:color w:val="000000"/>
          <w:kern w:val="0"/>
          <w:sz w:val="24"/>
        </w:rPr>
        <w:t>气</w:t>
      </w:r>
      <w:r w:rsidR="008E596B" w:rsidRPr="008E596B">
        <w:rPr>
          <w:rFonts w:ascii="宋体" w:eastAsia="宋体" w:hAnsi="宋体"/>
          <w:bCs/>
          <w:color w:val="000000"/>
          <w:kern w:val="0"/>
          <w:sz w:val="24"/>
        </w:rPr>
        <w:t>工程师的职业道德及社会责任</w:t>
      </w:r>
      <w:r w:rsidR="00592D2C">
        <w:rPr>
          <w:rFonts w:ascii="宋体" w:eastAsia="宋体" w:hAnsi="宋体" w:hint="eastAsia"/>
          <w:bCs/>
          <w:color w:val="000000"/>
          <w:kern w:val="0"/>
          <w:sz w:val="24"/>
        </w:rPr>
        <w:t>。</w:t>
      </w:r>
    </w:p>
    <w:p w14:paraId="2E87847D" w14:textId="656E3681" w:rsidR="00764193" w:rsidRPr="00764193" w:rsidRDefault="00764193" w:rsidP="00764193">
      <w:pPr>
        <w:autoSpaceDE w:val="0"/>
        <w:autoSpaceDN w:val="0"/>
        <w:adjustRightInd w:val="0"/>
        <w:spacing w:line="360" w:lineRule="auto"/>
        <w:ind w:firstLineChars="200" w:firstLine="480"/>
        <w:rPr>
          <w:rFonts w:ascii="宋体" w:eastAsia="宋体" w:hAnsi="宋体"/>
          <w:bCs/>
          <w:color w:val="000000"/>
          <w:kern w:val="0"/>
          <w:sz w:val="24"/>
        </w:rPr>
      </w:pPr>
      <w:r w:rsidRPr="00764193">
        <w:rPr>
          <w:rFonts w:ascii="宋体" w:eastAsia="宋体" w:hAnsi="宋体" w:hint="eastAsia"/>
          <w:bCs/>
          <w:color w:val="000000"/>
          <w:kern w:val="0"/>
          <w:sz w:val="24"/>
        </w:rPr>
        <w:t>（</w:t>
      </w:r>
      <w:r w:rsidR="008E596B">
        <w:rPr>
          <w:rFonts w:ascii="宋体" w:eastAsia="宋体" w:hAnsi="宋体"/>
          <w:bCs/>
          <w:color w:val="000000"/>
          <w:kern w:val="0"/>
          <w:sz w:val="24"/>
        </w:rPr>
        <w:t>5</w:t>
      </w:r>
      <w:r w:rsidRPr="00764193">
        <w:rPr>
          <w:rFonts w:ascii="宋体" w:eastAsia="宋体" w:hAnsi="宋体" w:hint="eastAsia"/>
          <w:bCs/>
          <w:color w:val="000000"/>
          <w:kern w:val="0"/>
          <w:sz w:val="24"/>
        </w:rPr>
        <w:t>）详述个人完成的主要工作和取得的成绩，思想和业务上的收获体会。</w:t>
      </w:r>
    </w:p>
    <w:p w14:paraId="1FF28E6C" w14:textId="77777777" w:rsidR="00764193" w:rsidRPr="00764193" w:rsidRDefault="00764193" w:rsidP="00764193">
      <w:pPr>
        <w:pStyle w:val="3"/>
      </w:pPr>
      <w:r w:rsidRPr="00764193">
        <w:rPr>
          <w:rFonts w:hint="eastAsia"/>
        </w:rPr>
        <w:t>（</w:t>
      </w:r>
      <w:r w:rsidRPr="00764193">
        <w:rPr>
          <w:rStyle w:val="3Char"/>
          <w:rFonts w:hint="eastAsia"/>
        </w:rPr>
        <w:t>二</w:t>
      </w:r>
      <w:r w:rsidRPr="00764193">
        <w:rPr>
          <w:rFonts w:hint="eastAsia"/>
        </w:rPr>
        <w:t>）实习报告撰写要求</w:t>
      </w:r>
    </w:p>
    <w:p w14:paraId="374E8500" w14:textId="77777777" w:rsidR="00764193" w:rsidRPr="00764193" w:rsidRDefault="00764193" w:rsidP="00764193">
      <w:pPr>
        <w:autoSpaceDE w:val="0"/>
        <w:autoSpaceDN w:val="0"/>
        <w:adjustRightInd w:val="0"/>
        <w:spacing w:line="360" w:lineRule="auto"/>
        <w:ind w:firstLineChars="200" w:firstLine="480"/>
        <w:rPr>
          <w:rFonts w:ascii="宋体" w:eastAsia="宋体" w:hAnsi="宋体"/>
          <w:bCs/>
          <w:color w:val="000000"/>
          <w:kern w:val="0"/>
          <w:sz w:val="24"/>
        </w:rPr>
      </w:pPr>
      <w:r w:rsidRPr="00764193">
        <w:rPr>
          <w:rFonts w:ascii="宋体" w:eastAsia="宋体" w:hAnsi="宋体" w:hint="eastAsia"/>
          <w:bCs/>
          <w:color w:val="000000"/>
          <w:kern w:val="0"/>
          <w:sz w:val="24"/>
        </w:rPr>
        <w:t>文体正确，层次清楚，语句简明，字迹工整，图文并茂。</w:t>
      </w:r>
    </w:p>
    <w:p w14:paraId="5A511A94" w14:textId="77777777" w:rsidR="00764193" w:rsidRPr="00764193" w:rsidRDefault="00764193" w:rsidP="00764193">
      <w:pPr>
        <w:pStyle w:val="1"/>
        <w:rPr>
          <w:rFonts w:ascii="宋体" w:eastAsia="宋体" w:hAnsi="宋体"/>
        </w:rPr>
      </w:pPr>
    </w:p>
    <w:p w14:paraId="747587D7" w14:textId="77777777" w:rsidR="00764193" w:rsidRPr="00764193" w:rsidRDefault="00764193" w:rsidP="00764193">
      <w:pPr>
        <w:pStyle w:val="1"/>
        <w:rPr>
          <w:rFonts w:ascii="宋体" w:eastAsia="宋体" w:hAnsi="宋体"/>
        </w:rPr>
      </w:pPr>
    </w:p>
    <w:p w14:paraId="5BE92868" w14:textId="77777777" w:rsidR="00764193" w:rsidRPr="00764193" w:rsidRDefault="00764193" w:rsidP="00764193">
      <w:pPr>
        <w:pStyle w:val="1"/>
        <w:rPr>
          <w:rFonts w:ascii="宋体" w:eastAsia="宋体" w:hAnsi="宋体"/>
        </w:rPr>
      </w:pPr>
    </w:p>
    <w:p w14:paraId="1AC00DCD" w14:textId="77777777" w:rsidR="00952686" w:rsidRPr="00764193" w:rsidRDefault="00952686" w:rsidP="00764193">
      <w:pPr>
        <w:spacing w:line="300" w:lineRule="auto"/>
        <w:jc w:val="left"/>
        <w:rPr>
          <w:rFonts w:ascii="宋体" w:eastAsia="宋体" w:hAnsi="宋体"/>
        </w:rPr>
      </w:pPr>
    </w:p>
    <w:sectPr w:rsidR="00952686" w:rsidRPr="00764193" w:rsidSect="003808E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341503" w14:textId="77777777" w:rsidR="005F0286" w:rsidRDefault="005F0286" w:rsidP="00175D58">
      <w:r>
        <w:separator/>
      </w:r>
    </w:p>
  </w:endnote>
  <w:endnote w:type="continuationSeparator" w:id="0">
    <w:p w14:paraId="031C9955" w14:textId="77777777" w:rsidR="005F0286" w:rsidRDefault="005F0286" w:rsidP="00175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TimesNewRomanPSMT">
    <w:altName w:val="Times New Roman"/>
    <w:charset w:val="00"/>
    <w:family w:val="roman"/>
    <w:pitch w:val="default"/>
    <w:sig w:usb0="00000003"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D8FD38" w14:textId="77777777" w:rsidR="005F0286" w:rsidRDefault="005F0286" w:rsidP="00175D58">
      <w:r>
        <w:separator/>
      </w:r>
    </w:p>
  </w:footnote>
  <w:footnote w:type="continuationSeparator" w:id="0">
    <w:p w14:paraId="6218116E" w14:textId="77777777" w:rsidR="005F0286" w:rsidRDefault="005F0286" w:rsidP="00175D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6F3"/>
    <w:rsid w:val="000675D1"/>
    <w:rsid w:val="000A33E4"/>
    <w:rsid w:val="000B0D37"/>
    <w:rsid w:val="000D7B97"/>
    <w:rsid w:val="00143693"/>
    <w:rsid w:val="00162376"/>
    <w:rsid w:val="0016282B"/>
    <w:rsid w:val="00172C24"/>
    <w:rsid w:val="00175D58"/>
    <w:rsid w:val="001A1DDA"/>
    <w:rsid w:val="00267FF0"/>
    <w:rsid w:val="00285DD6"/>
    <w:rsid w:val="002A0926"/>
    <w:rsid w:val="002B30D8"/>
    <w:rsid w:val="002C0888"/>
    <w:rsid w:val="002C778E"/>
    <w:rsid w:val="002E46F3"/>
    <w:rsid w:val="00304852"/>
    <w:rsid w:val="003210A7"/>
    <w:rsid w:val="003273F6"/>
    <w:rsid w:val="00343AC7"/>
    <w:rsid w:val="00373B2A"/>
    <w:rsid w:val="003808EA"/>
    <w:rsid w:val="00383FCB"/>
    <w:rsid w:val="0038559B"/>
    <w:rsid w:val="003914EB"/>
    <w:rsid w:val="003C2724"/>
    <w:rsid w:val="00451D9C"/>
    <w:rsid w:val="004829FD"/>
    <w:rsid w:val="00505BBB"/>
    <w:rsid w:val="00541135"/>
    <w:rsid w:val="0056157E"/>
    <w:rsid w:val="005777D2"/>
    <w:rsid w:val="00592D2C"/>
    <w:rsid w:val="00593BCC"/>
    <w:rsid w:val="005E516B"/>
    <w:rsid w:val="005E5262"/>
    <w:rsid w:val="005F0286"/>
    <w:rsid w:val="00603990"/>
    <w:rsid w:val="00656B0B"/>
    <w:rsid w:val="00697737"/>
    <w:rsid w:val="006B45A4"/>
    <w:rsid w:val="007409EB"/>
    <w:rsid w:val="0075205F"/>
    <w:rsid w:val="00764193"/>
    <w:rsid w:val="007C388D"/>
    <w:rsid w:val="007D64E4"/>
    <w:rsid w:val="007D7CCA"/>
    <w:rsid w:val="007E7441"/>
    <w:rsid w:val="007F7318"/>
    <w:rsid w:val="00854FA8"/>
    <w:rsid w:val="008577A8"/>
    <w:rsid w:val="008D4952"/>
    <w:rsid w:val="008E596B"/>
    <w:rsid w:val="008F16DD"/>
    <w:rsid w:val="00931202"/>
    <w:rsid w:val="00952686"/>
    <w:rsid w:val="00954432"/>
    <w:rsid w:val="00960E13"/>
    <w:rsid w:val="00982F45"/>
    <w:rsid w:val="00A01897"/>
    <w:rsid w:val="00A32566"/>
    <w:rsid w:val="00A51588"/>
    <w:rsid w:val="00AC4E0F"/>
    <w:rsid w:val="00AE1310"/>
    <w:rsid w:val="00B74BFA"/>
    <w:rsid w:val="00BA5E7E"/>
    <w:rsid w:val="00BF6A65"/>
    <w:rsid w:val="00C4035E"/>
    <w:rsid w:val="00C441F8"/>
    <w:rsid w:val="00C8290A"/>
    <w:rsid w:val="00CA3D4A"/>
    <w:rsid w:val="00D7585C"/>
    <w:rsid w:val="00D83B72"/>
    <w:rsid w:val="00DB7862"/>
    <w:rsid w:val="00E516BF"/>
    <w:rsid w:val="00E54691"/>
    <w:rsid w:val="00EC7D98"/>
    <w:rsid w:val="00F57812"/>
    <w:rsid w:val="00FE7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BA7D1"/>
  <w15:docId w15:val="{56D393D2-171A-4079-91D4-FE82277CD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D58"/>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75D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75D58"/>
    <w:rPr>
      <w:sz w:val="18"/>
      <w:szCs w:val="18"/>
    </w:rPr>
  </w:style>
  <w:style w:type="paragraph" w:styleId="a4">
    <w:name w:val="footer"/>
    <w:basedOn w:val="a"/>
    <w:link w:val="Char0"/>
    <w:uiPriority w:val="99"/>
    <w:unhideWhenUsed/>
    <w:rsid w:val="00175D58"/>
    <w:pPr>
      <w:tabs>
        <w:tab w:val="center" w:pos="4153"/>
        <w:tab w:val="right" w:pos="8306"/>
      </w:tabs>
      <w:snapToGrid w:val="0"/>
      <w:jc w:val="left"/>
    </w:pPr>
    <w:rPr>
      <w:sz w:val="18"/>
      <w:szCs w:val="18"/>
    </w:rPr>
  </w:style>
  <w:style w:type="character" w:customStyle="1" w:styleId="Char0">
    <w:name w:val="页脚 Char"/>
    <w:basedOn w:val="a0"/>
    <w:link w:val="a4"/>
    <w:uiPriority w:val="99"/>
    <w:rsid w:val="00175D58"/>
    <w:rPr>
      <w:sz w:val="18"/>
      <w:szCs w:val="18"/>
    </w:rPr>
  </w:style>
  <w:style w:type="paragraph" w:customStyle="1" w:styleId="Default">
    <w:name w:val="Default"/>
    <w:link w:val="DefaultChar"/>
    <w:qFormat/>
    <w:rsid w:val="00175D58"/>
    <w:pPr>
      <w:widowControl w:val="0"/>
      <w:autoSpaceDE w:val="0"/>
      <w:autoSpaceDN w:val="0"/>
      <w:adjustRightInd w:val="0"/>
    </w:pPr>
    <w:rPr>
      <w:rFonts w:ascii="黑体" w:eastAsia="黑体" w:hAnsi="Calibri" w:cs="黑体"/>
      <w:color w:val="000000"/>
      <w:kern w:val="0"/>
      <w:sz w:val="24"/>
      <w:szCs w:val="24"/>
    </w:rPr>
  </w:style>
  <w:style w:type="paragraph" w:customStyle="1" w:styleId="a5">
    <w:name w:val="图表居中"/>
    <w:next w:val="a"/>
    <w:qFormat/>
    <w:rsid w:val="00175D58"/>
    <w:pPr>
      <w:spacing w:line="240" w:lineRule="atLeast"/>
      <w:jc w:val="center"/>
    </w:pPr>
    <w:rPr>
      <w:rFonts w:ascii="Times New Roman" w:eastAsia="楷体_GB2312" w:hAnsi="Times New Roman" w:cs="Times New Roman"/>
      <w:szCs w:val="21"/>
    </w:rPr>
  </w:style>
  <w:style w:type="paragraph" w:customStyle="1" w:styleId="a6">
    <w:name w:val="！表格首行"/>
    <w:basedOn w:val="a"/>
    <w:link w:val="Char1"/>
    <w:uiPriority w:val="99"/>
    <w:qFormat/>
    <w:rsid w:val="00175D58"/>
    <w:pPr>
      <w:jc w:val="center"/>
    </w:pPr>
    <w:rPr>
      <w:rFonts w:ascii="宋体" w:hAnsi="宋体"/>
      <w:b/>
      <w:kern w:val="0"/>
      <w:sz w:val="20"/>
      <w:szCs w:val="20"/>
    </w:rPr>
  </w:style>
  <w:style w:type="paragraph" w:customStyle="1" w:styleId="a7">
    <w:name w:val="！表格正文"/>
    <w:basedOn w:val="a"/>
    <w:uiPriority w:val="99"/>
    <w:qFormat/>
    <w:rsid w:val="00175D58"/>
    <w:pPr>
      <w:spacing w:line="288" w:lineRule="auto"/>
      <w:jc w:val="left"/>
    </w:pPr>
    <w:rPr>
      <w:rFonts w:ascii="宋体" w:hAnsi="宋体"/>
      <w:szCs w:val="21"/>
    </w:rPr>
  </w:style>
  <w:style w:type="paragraph" w:customStyle="1" w:styleId="2">
    <w:name w:val="2大标题"/>
    <w:basedOn w:val="Default"/>
    <w:link w:val="2Char"/>
    <w:qFormat/>
    <w:rsid w:val="00175D58"/>
    <w:pPr>
      <w:spacing w:beforeLines="50" w:afterLines="50" w:line="360" w:lineRule="auto"/>
    </w:pPr>
  </w:style>
  <w:style w:type="paragraph" w:customStyle="1" w:styleId="3">
    <w:name w:val="3小标题"/>
    <w:basedOn w:val="Default"/>
    <w:link w:val="3Char"/>
    <w:qFormat/>
    <w:rsid w:val="00175D58"/>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175D58"/>
    <w:rPr>
      <w:rFonts w:ascii="宋体" w:eastAsia="宋体" w:hAnsi="宋体" w:cs="黑体"/>
      <w:b/>
      <w:bCs/>
      <w:color w:val="000000"/>
      <w:kern w:val="0"/>
      <w:sz w:val="24"/>
      <w:szCs w:val="24"/>
    </w:rPr>
  </w:style>
  <w:style w:type="character" w:customStyle="1" w:styleId="DefaultChar">
    <w:name w:val="Default Char"/>
    <w:basedOn w:val="a0"/>
    <w:link w:val="Default"/>
    <w:qFormat/>
    <w:locked/>
    <w:rsid w:val="00175D58"/>
    <w:rPr>
      <w:rFonts w:ascii="黑体" w:eastAsia="黑体" w:hAnsi="Calibri" w:cs="黑体"/>
      <w:color w:val="000000"/>
      <w:kern w:val="0"/>
      <w:sz w:val="24"/>
      <w:szCs w:val="24"/>
    </w:rPr>
  </w:style>
  <w:style w:type="character" w:customStyle="1" w:styleId="Char1">
    <w:name w:val="表格首行 Char"/>
    <w:link w:val="a6"/>
    <w:uiPriority w:val="99"/>
    <w:locked/>
    <w:rsid w:val="00764193"/>
    <w:rPr>
      <w:rFonts w:ascii="宋体" w:hAnsi="宋体"/>
      <w:b/>
      <w:kern w:val="0"/>
      <w:sz w:val="20"/>
      <w:szCs w:val="20"/>
    </w:rPr>
  </w:style>
  <w:style w:type="paragraph" w:customStyle="1" w:styleId="1">
    <w:name w:val="1教学大纲标题"/>
    <w:basedOn w:val="a8"/>
    <w:link w:val="1Char"/>
    <w:rsid w:val="00764193"/>
    <w:rPr>
      <w:rFonts w:ascii="黑体" w:eastAsia="黑体" w:hAnsi="黑体" w:cs="Times New Roman"/>
      <w:b w:val="0"/>
      <w:szCs w:val="28"/>
    </w:rPr>
  </w:style>
  <w:style w:type="character" w:customStyle="1" w:styleId="1Char">
    <w:name w:val="1教学大纲标题 Char"/>
    <w:link w:val="1"/>
    <w:locked/>
    <w:rsid w:val="00764193"/>
    <w:rPr>
      <w:rFonts w:ascii="黑体" w:eastAsia="黑体" w:hAnsi="黑体" w:cs="Times New Roman"/>
      <w:bCs/>
      <w:sz w:val="32"/>
      <w:szCs w:val="28"/>
    </w:rPr>
  </w:style>
  <w:style w:type="character" w:customStyle="1" w:styleId="2Char">
    <w:name w:val="2大标题 Char"/>
    <w:basedOn w:val="DefaultChar"/>
    <w:link w:val="2"/>
    <w:locked/>
    <w:rsid w:val="00764193"/>
    <w:rPr>
      <w:rFonts w:ascii="黑体" w:eastAsia="黑体" w:hAnsi="Calibri" w:cs="黑体"/>
      <w:color w:val="000000"/>
      <w:kern w:val="0"/>
      <w:sz w:val="24"/>
      <w:szCs w:val="24"/>
    </w:rPr>
  </w:style>
  <w:style w:type="paragraph" w:styleId="a8">
    <w:name w:val="Title"/>
    <w:basedOn w:val="a"/>
    <w:next w:val="a"/>
    <w:link w:val="Char2"/>
    <w:uiPriority w:val="10"/>
    <w:qFormat/>
    <w:rsid w:val="00764193"/>
    <w:pPr>
      <w:spacing w:before="240" w:after="60"/>
      <w:jc w:val="center"/>
      <w:outlineLvl w:val="0"/>
    </w:pPr>
    <w:rPr>
      <w:rFonts w:asciiTheme="majorHAnsi" w:eastAsiaTheme="majorEastAsia" w:hAnsiTheme="majorHAnsi" w:cstheme="majorBidi"/>
      <w:b/>
      <w:bCs/>
      <w:sz w:val="32"/>
      <w:szCs w:val="32"/>
    </w:rPr>
  </w:style>
  <w:style w:type="character" w:customStyle="1" w:styleId="Char2">
    <w:name w:val="标题 Char"/>
    <w:basedOn w:val="a0"/>
    <w:link w:val="a8"/>
    <w:uiPriority w:val="10"/>
    <w:rsid w:val="00764193"/>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569</Words>
  <Characters>3248</Characters>
  <Application>Microsoft Office Word</Application>
  <DocSecurity>0</DocSecurity>
  <Lines>27</Lines>
  <Paragraphs>7</Paragraphs>
  <ScaleCrop>false</ScaleCrop>
  <Company/>
  <LinksUpToDate>false</LinksUpToDate>
  <CharactersWithSpaces>3810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jacky.li</dc:creator>
  <cp:keywords/>
  <dc:description/>
  <cp:lastModifiedBy>Microsoft</cp:lastModifiedBy>
  <cp:revision>4</cp:revision>
  <dcterms:created xsi:type="dcterms:W3CDTF">2024-04-25T01:13:00Z</dcterms:created>
  <dcterms:modified xsi:type="dcterms:W3CDTF">2024-04-25T02:08:00Z</dcterms:modified>
</cp:coreProperties>
</file>