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F99CB" w14:textId="77777777" w:rsidR="00495085" w:rsidRDefault="00495085">
      <w:pPr>
        <w:tabs>
          <w:tab w:val="left" w:pos="705"/>
        </w:tabs>
        <w:spacing w:line="400" w:lineRule="exact"/>
        <w:jc w:val="center"/>
        <w:rPr>
          <w:rFonts w:ascii="宋体"/>
        </w:rPr>
      </w:pPr>
      <w:r>
        <w:rPr>
          <w:rFonts w:ascii="宋体" w:hAnsi="宋体" w:cs="宋体" w:hint="eastAsia"/>
          <w:b/>
          <w:bCs/>
          <w:sz w:val="32"/>
        </w:rPr>
        <w:t>《自动化专业导论》课程教学大纲</w:t>
      </w:r>
    </w:p>
    <w:p w14:paraId="259BD27F" w14:textId="77777777" w:rsidR="00495085" w:rsidRDefault="00495085">
      <w:pPr>
        <w:spacing w:line="420" w:lineRule="exact"/>
        <w:jc w:val="center"/>
        <w:rPr>
          <w:szCs w:val="21"/>
        </w:rPr>
      </w:pPr>
    </w:p>
    <w:tbl>
      <w:tblPr>
        <w:tblW w:w="832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39"/>
        <w:gridCol w:w="1448"/>
        <w:gridCol w:w="56"/>
        <w:gridCol w:w="1473"/>
        <w:gridCol w:w="1417"/>
        <w:gridCol w:w="1276"/>
        <w:gridCol w:w="1319"/>
      </w:tblGrid>
      <w:tr w:rsidR="00495085" w14:paraId="6B69414E" w14:textId="77777777">
        <w:trPr>
          <w:trHeight w:val="426"/>
          <w:jc w:val="center"/>
        </w:trPr>
        <w:tc>
          <w:tcPr>
            <w:tcW w:w="1339" w:type="dxa"/>
            <w:vMerge w:val="restart"/>
            <w:tcBorders>
              <w:top w:val="single" w:sz="8" w:space="0" w:color="auto"/>
            </w:tcBorders>
            <w:vAlign w:val="center"/>
          </w:tcPr>
          <w:p w14:paraId="65E70C21" w14:textId="77777777" w:rsidR="00495085" w:rsidRDefault="00495085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课程名称</w:t>
            </w:r>
          </w:p>
        </w:tc>
        <w:tc>
          <w:tcPr>
            <w:tcW w:w="1504" w:type="dxa"/>
            <w:gridSpan w:val="2"/>
            <w:tcBorders>
              <w:top w:val="single" w:sz="8" w:space="0" w:color="auto"/>
            </w:tcBorders>
            <w:vAlign w:val="center"/>
          </w:tcPr>
          <w:p w14:paraId="6BC93E74" w14:textId="77777777" w:rsidR="00495085" w:rsidRDefault="00495085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中文</w:t>
            </w:r>
          </w:p>
        </w:tc>
        <w:tc>
          <w:tcPr>
            <w:tcW w:w="5485" w:type="dxa"/>
            <w:gridSpan w:val="4"/>
            <w:tcBorders>
              <w:top w:val="single" w:sz="8" w:space="0" w:color="auto"/>
            </w:tcBorders>
            <w:vAlign w:val="center"/>
          </w:tcPr>
          <w:p w14:paraId="226DDAA2" w14:textId="77777777" w:rsidR="00495085" w:rsidRDefault="00495085">
            <w:pPr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 w:hint="eastAsia"/>
                <w:bCs/>
                <w:szCs w:val="21"/>
              </w:rPr>
              <w:t>自动化专业导论</w:t>
            </w:r>
          </w:p>
        </w:tc>
      </w:tr>
      <w:tr w:rsidR="00495085" w14:paraId="52FFAE60" w14:textId="77777777">
        <w:trPr>
          <w:trHeight w:val="426"/>
          <w:jc w:val="center"/>
        </w:trPr>
        <w:tc>
          <w:tcPr>
            <w:tcW w:w="1339" w:type="dxa"/>
            <w:vMerge/>
            <w:tcBorders>
              <w:top w:val="single" w:sz="8" w:space="0" w:color="auto"/>
            </w:tcBorders>
            <w:vAlign w:val="center"/>
          </w:tcPr>
          <w:p w14:paraId="3FFB3FFA" w14:textId="77777777" w:rsidR="00495085" w:rsidRDefault="00495085">
            <w:pPr>
              <w:widowControl/>
              <w:jc w:val="left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1504" w:type="dxa"/>
            <w:gridSpan w:val="2"/>
            <w:vAlign w:val="center"/>
          </w:tcPr>
          <w:p w14:paraId="24D2305D" w14:textId="77777777" w:rsidR="00495085" w:rsidRDefault="00495085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英文</w:t>
            </w:r>
          </w:p>
        </w:tc>
        <w:tc>
          <w:tcPr>
            <w:tcW w:w="5485" w:type="dxa"/>
            <w:gridSpan w:val="4"/>
            <w:vAlign w:val="center"/>
          </w:tcPr>
          <w:p w14:paraId="2E9631C2" w14:textId="77777777" w:rsidR="00495085" w:rsidRDefault="00495085">
            <w:pPr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Introduction to Specialty of Automation</w:t>
            </w:r>
          </w:p>
        </w:tc>
      </w:tr>
      <w:tr w:rsidR="00495085" w14:paraId="3C6899E2" w14:textId="77777777">
        <w:trPr>
          <w:trHeight w:val="425"/>
          <w:jc w:val="center"/>
        </w:trPr>
        <w:tc>
          <w:tcPr>
            <w:tcW w:w="1339" w:type="dxa"/>
            <w:vAlign w:val="center"/>
          </w:tcPr>
          <w:p w14:paraId="35D17CFB" w14:textId="77777777" w:rsidR="00495085" w:rsidRDefault="00495085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课程代码</w:t>
            </w:r>
          </w:p>
        </w:tc>
        <w:tc>
          <w:tcPr>
            <w:tcW w:w="1504" w:type="dxa"/>
            <w:gridSpan w:val="2"/>
            <w:vAlign w:val="center"/>
          </w:tcPr>
          <w:p w14:paraId="40B4766F" w14:textId="77777777" w:rsidR="00495085" w:rsidRDefault="00495085">
            <w:pPr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A313075</w:t>
            </w:r>
          </w:p>
        </w:tc>
        <w:tc>
          <w:tcPr>
            <w:tcW w:w="1473" w:type="dxa"/>
            <w:vAlign w:val="center"/>
          </w:tcPr>
          <w:p w14:paraId="66306494" w14:textId="77777777" w:rsidR="00495085" w:rsidRDefault="00495085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开课学院</w:t>
            </w:r>
            <w:r>
              <w:rPr>
                <w:rFonts w:ascii="Times New Roman" w:hAnsi="Times New Roman"/>
                <w:b/>
                <w:szCs w:val="21"/>
              </w:rPr>
              <w:t>/</w:t>
            </w:r>
            <w:r>
              <w:rPr>
                <w:rFonts w:ascii="Times New Roman" w:hAnsi="Times New Roman" w:hint="eastAsia"/>
                <w:b/>
                <w:szCs w:val="21"/>
              </w:rPr>
              <w:t>系</w:t>
            </w:r>
          </w:p>
        </w:tc>
        <w:tc>
          <w:tcPr>
            <w:tcW w:w="1417" w:type="dxa"/>
            <w:vAlign w:val="center"/>
          </w:tcPr>
          <w:p w14:paraId="698F5CF3" w14:textId="77777777" w:rsidR="00495085" w:rsidRDefault="00495085">
            <w:pPr>
              <w:jc w:val="center"/>
              <w:rPr>
                <w:rFonts w:ascii="Times New Roman" w:hAnsi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hint="eastAsia"/>
                <w:bCs/>
                <w:kern w:val="0"/>
                <w:szCs w:val="21"/>
              </w:rPr>
              <w:t>电气信息工程学院</w:t>
            </w:r>
            <w:r>
              <w:rPr>
                <w:rFonts w:ascii="Times New Roman" w:hAnsi="Times New Roman"/>
                <w:bCs/>
                <w:kern w:val="0"/>
                <w:szCs w:val="21"/>
              </w:rPr>
              <w:t>/</w:t>
            </w:r>
            <w:r>
              <w:rPr>
                <w:rFonts w:ascii="Times New Roman" w:hAnsi="Times New Roman" w:hint="eastAsia"/>
                <w:bCs/>
                <w:kern w:val="0"/>
                <w:szCs w:val="21"/>
              </w:rPr>
              <w:t>自动化系</w:t>
            </w:r>
          </w:p>
        </w:tc>
        <w:tc>
          <w:tcPr>
            <w:tcW w:w="1276" w:type="dxa"/>
            <w:vAlign w:val="center"/>
          </w:tcPr>
          <w:p w14:paraId="3BEDD8A7" w14:textId="77777777" w:rsidR="00495085" w:rsidRDefault="00495085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制定</w:t>
            </w:r>
            <w:r>
              <w:rPr>
                <w:rFonts w:ascii="Times New Roman" w:hAnsi="Times New Roman"/>
                <w:b/>
                <w:szCs w:val="21"/>
              </w:rPr>
              <w:t>/</w:t>
            </w:r>
            <w:r>
              <w:rPr>
                <w:rFonts w:ascii="Times New Roman" w:hAnsi="Times New Roman" w:hint="eastAsia"/>
                <w:b/>
                <w:szCs w:val="21"/>
              </w:rPr>
              <w:t>修订</w:t>
            </w:r>
          </w:p>
          <w:p w14:paraId="2E9D5A9B" w14:textId="77777777" w:rsidR="00495085" w:rsidRDefault="00495085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时间</w:t>
            </w:r>
          </w:p>
        </w:tc>
        <w:tc>
          <w:tcPr>
            <w:tcW w:w="1319" w:type="dxa"/>
            <w:vAlign w:val="center"/>
          </w:tcPr>
          <w:p w14:paraId="65A9C146" w14:textId="77777777" w:rsidR="00495085" w:rsidRDefault="00495085">
            <w:pPr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2023.09</w:t>
            </w:r>
          </w:p>
        </w:tc>
      </w:tr>
      <w:tr w:rsidR="00495085" w14:paraId="6AA01976" w14:textId="77777777">
        <w:trPr>
          <w:trHeight w:val="425"/>
          <w:jc w:val="center"/>
        </w:trPr>
        <w:tc>
          <w:tcPr>
            <w:tcW w:w="1339" w:type="dxa"/>
            <w:vAlign w:val="center"/>
          </w:tcPr>
          <w:p w14:paraId="13E44BD2" w14:textId="77777777" w:rsidR="00495085" w:rsidRDefault="00495085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课程类别</w:t>
            </w:r>
          </w:p>
        </w:tc>
        <w:tc>
          <w:tcPr>
            <w:tcW w:w="1504" w:type="dxa"/>
            <w:gridSpan w:val="2"/>
            <w:tcMar>
              <w:left w:w="108" w:type="dxa"/>
              <w:right w:w="108" w:type="dxa"/>
            </w:tcMar>
            <w:vAlign w:val="center"/>
          </w:tcPr>
          <w:p w14:paraId="383D6D2A" w14:textId="77777777" w:rsidR="00495085" w:rsidRDefault="00495085">
            <w:pPr>
              <w:jc w:val="center"/>
              <w:rPr>
                <w:rFonts w:ascii="Times New Roman" w:hAnsi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hint="eastAsia"/>
                <w:bCs/>
                <w:kern w:val="0"/>
                <w:szCs w:val="21"/>
              </w:rPr>
              <w:t>专业基础</w:t>
            </w:r>
          </w:p>
        </w:tc>
        <w:tc>
          <w:tcPr>
            <w:tcW w:w="1473" w:type="dxa"/>
            <w:vAlign w:val="center"/>
          </w:tcPr>
          <w:p w14:paraId="2791AEBD" w14:textId="77777777" w:rsidR="00495085" w:rsidRDefault="00495085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学分</w:t>
            </w:r>
          </w:p>
        </w:tc>
        <w:tc>
          <w:tcPr>
            <w:tcW w:w="1417" w:type="dxa"/>
            <w:vAlign w:val="center"/>
          </w:tcPr>
          <w:p w14:paraId="1AE95145" w14:textId="77777777" w:rsidR="00495085" w:rsidRDefault="00495085">
            <w:pPr>
              <w:jc w:val="center"/>
              <w:rPr>
                <w:rFonts w:ascii="Times New Roman" w:hAnsi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kern w:val="0"/>
                <w:szCs w:val="21"/>
              </w:rPr>
              <w:t>0.5</w:t>
            </w:r>
          </w:p>
        </w:tc>
        <w:tc>
          <w:tcPr>
            <w:tcW w:w="1276" w:type="dxa"/>
            <w:vAlign w:val="center"/>
          </w:tcPr>
          <w:p w14:paraId="03DF77EC" w14:textId="77777777" w:rsidR="00495085" w:rsidRDefault="00495085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学时</w:t>
            </w:r>
          </w:p>
        </w:tc>
        <w:tc>
          <w:tcPr>
            <w:tcW w:w="1319" w:type="dxa"/>
            <w:vAlign w:val="center"/>
          </w:tcPr>
          <w:p w14:paraId="2F084086" w14:textId="77777777" w:rsidR="00495085" w:rsidRDefault="00495085">
            <w:pPr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8</w:t>
            </w:r>
          </w:p>
        </w:tc>
      </w:tr>
      <w:tr w:rsidR="00495085" w14:paraId="04810339" w14:textId="77777777">
        <w:trPr>
          <w:trHeight w:val="425"/>
          <w:jc w:val="center"/>
        </w:trPr>
        <w:tc>
          <w:tcPr>
            <w:tcW w:w="1339" w:type="dxa"/>
            <w:vAlign w:val="center"/>
          </w:tcPr>
          <w:p w14:paraId="1AFDBA55" w14:textId="77777777" w:rsidR="00495085" w:rsidRDefault="00495085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适用专业</w:t>
            </w:r>
          </w:p>
        </w:tc>
        <w:tc>
          <w:tcPr>
            <w:tcW w:w="6989" w:type="dxa"/>
            <w:gridSpan w:val="6"/>
            <w:vAlign w:val="center"/>
          </w:tcPr>
          <w:p w14:paraId="12E20907" w14:textId="77777777" w:rsidR="00495085" w:rsidRDefault="00495085">
            <w:pPr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 w:hint="eastAsia"/>
                <w:bCs/>
                <w:szCs w:val="21"/>
              </w:rPr>
              <w:t>自动化</w:t>
            </w:r>
          </w:p>
        </w:tc>
      </w:tr>
      <w:tr w:rsidR="00495085" w14:paraId="4895B7D5" w14:textId="77777777">
        <w:trPr>
          <w:trHeight w:val="425"/>
          <w:jc w:val="center"/>
        </w:trPr>
        <w:tc>
          <w:tcPr>
            <w:tcW w:w="1339" w:type="dxa"/>
            <w:vAlign w:val="center"/>
          </w:tcPr>
          <w:p w14:paraId="64656597" w14:textId="77777777" w:rsidR="00495085" w:rsidRDefault="00495085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先修课程</w:t>
            </w:r>
          </w:p>
        </w:tc>
        <w:tc>
          <w:tcPr>
            <w:tcW w:w="6989" w:type="dxa"/>
            <w:gridSpan w:val="6"/>
            <w:vAlign w:val="center"/>
          </w:tcPr>
          <w:p w14:paraId="20F7416D" w14:textId="77777777" w:rsidR="00495085" w:rsidRDefault="00495085">
            <w:pPr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高等数学、电路原理、大学物理</w:t>
            </w:r>
          </w:p>
        </w:tc>
      </w:tr>
      <w:tr w:rsidR="00495085" w14:paraId="7E279206" w14:textId="77777777">
        <w:trPr>
          <w:trHeight w:val="426"/>
          <w:jc w:val="center"/>
        </w:trPr>
        <w:tc>
          <w:tcPr>
            <w:tcW w:w="1339" w:type="dxa"/>
            <w:vAlign w:val="center"/>
          </w:tcPr>
          <w:p w14:paraId="32BA39ED" w14:textId="77777777" w:rsidR="00495085" w:rsidRDefault="00495085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选用教材</w:t>
            </w:r>
          </w:p>
        </w:tc>
        <w:tc>
          <w:tcPr>
            <w:tcW w:w="6989" w:type="dxa"/>
            <w:gridSpan w:val="6"/>
            <w:vAlign w:val="center"/>
          </w:tcPr>
          <w:p w14:paraId="2D4D00E1" w14:textId="77777777" w:rsidR="00495085" w:rsidRDefault="00495085">
            <w:pPr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 w:hint="eastAsia"/>
                <w:bCs/>
                <w:szCs w:val="21"/>
              </w:rPr>
              <w:t>无</w:t>
            </w:r>
          </w:p>
        </w:tc>
      </w:tr>
      <w:tr w:rsidR="00495085" w14:paraId="377494B5" w14:textId="77777777">
        <w:trPr>
          <w:trHeight w:val="426"/>
          <w:jc w:val="center"/>
        </w:trPr>
        <w:tc>
          <w:tcPr>
            <w:tcW w:w="1339" w:type="dxa"/>
            <w:vAlign w:val="center"/>
          </w:tcPr>
          <w:p w14:paraId="4F19EBA9" w14:textId="77777777" w:rsidR="00495085" w:rsidRDefault="00495085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课时分配</w:t>
            </w:r>
          </w:p>
        </w:tc>
        <w:tc>
          <w:tcPr>
            <w:tcW w:w="6989" w:type="dxa"/>
            <w:gridSpan w:val="6"/>
            <w:vAlign w:val="center"/>
          </w:tcPr>
          <w:p w14:paraId="3072996C" w14:textId="77777777" w:rsidR="00495085" w:rsidRDefault="00495085">
            <w:pPr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 w:hint="eastAsia"/>
                <w:bCs/>
                <w:szCs w:val="21"/>
              </w:rPr>
              <w:t>理论教学</w:t>
            </w:r>
            <w:r>
              <w:rPr>
                <w:rFonts w:ascii="Times New Roman" w:hAnsi="Times New Roman"/>
                <w:bCs/>
                <w:szCs w:val="21"/>
              </w:rPr>
              <w:t>8</w:t>
            </w:r>
            <w:r>
              <w:rPr>
                <w:rFonts w:ascii="Times New Roman" w:hAnsi="Times New Roman" w:hint="eastAsia"/>
                <w:bCs/>
                <w:szCs w:val="21"/>
              </w:rPr>
              <w:t>学时</w:t>
            </w:r>
          </w:p>
        </w:tc>
      </w:tr>
      <w:tr w:rsidR="00495085" w14:paraId="546DE2C7" w14:textId="77777777">
        <w:trPr>
          <w:trHeight w:val="425"/>
          <w:jc w:val="center"/>
        </w:trPr>
        <w:tc>
          <w:tcPr>
            <w:tcW w:w="1339" w:type="dxa"/>
            <w:tcBorders>
              <w:bottom w:val="single" w:sz="8" w:space="0" w:color="auto"/>
            </w:tcBorders>
            <w:vAlign w:val="center"/>
          </w:tcPr>
          <w:p w14:paraId="0E79C0BE" w14:textId="77777777" w:rsidR="00495085" w:rsidRDefault="00495085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撰写人</w:t>
            </w:r>
          </w:p>
        </w:tc>
        <w:tc>
          <w:tcPr>
            <w:tcW w:w="1448" w:type="dxa"/>
            <w:tcBorders>
              <w:bottom w:val="single" w:sz="8" w:space="0" w:color="auto"/>
            </w:tcBorders>
            <w:vAlign w:val="center"/>
          </w:tcPr>
          <w:p w14:paraId="6FE3FC75" w14:textId="77777777" w:rsidR="00495085" w:rsidRDefault="00495085">
            <w:pPr>
              <w:jc w:val="center"/>
              <w:rPr>
                <w:rFonts w:ascii="Times New Roman" w:hAnsi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hint="eastAsia"/>
                <w:bCs/>
                <w:kern w:val="0"/>
                <w:szCs w:val="21"/>
              </w:rPr>
              <w:t>贺乃宝</w:t>
            </w:r>
          </w:p>
        </w:tc>
        <w:tc>
          <w:tcPr>
            <w:tcW w:w="1529" w:type="dxa"/>
            <w:gridSpan w:val="2"/>
            <w:tcBorders>
              <w:bottom w:val="single" w:sz="8" w:space="0" w:color="auto"/>
            </w:tcBorders>
            <w:vAlign w:val="center"/>
          </w:tcPr>
          <w:p w14:paraId="185900A1" w14:textId="77777777" w:rsidR="00495085" w:rsidRDefault="00495085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审定人</w:t>
            </w:r>
          </w:p>
        </w:tc>
        <w:tc>
          <w:tcPr>
            <w:tcW w:w="1417" w:type="dxa"/>
            <w:tcBorders>
              <w:bottom w:val="single" w:sz="8" w:space="0" w:color="auto"/>
            </w:tcBorders>
            <w:vAlign w:val="center"/>
          </w:tcPr>
          <w:p w14:paraId="2979D829" w14:textId="77777777" w:rsidR="00495085" w:rsidRDefault="00495085">
            <w:pPr>
              <w:jc w:val="center"/>
              <w:rPr>
                <w:rFonts w:ascii="Times New Roman" w:hAnsi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hint="eastAsia"/>
                <w:bCs/>
                <w:kern w:val="0"/>
                <w:szCs w:val="21"/>
              </w:rPr>
              <w:t>李博</w:t>
            </w:r>
          </w:p>
        </w:tc>
        <w:tc>
          <w:tcPr>
            <w:tcW w:w="1276" w:type="dxa"/>
            <w:tcBorders>
              <w:bottom w:val="single" w:sz="8" w:space="0" w:color="auto"/>
            </w:tcBorders>
            <w:vAlign w:val="center"/>
          </w:tcPr>
          <w:p w14:paraId="42667529" w14:textId="77777777" w:rsidR="00495085" w:rsidRDefault="00495085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批准人</w:t>
            </w:r>
          </w:p>
        </w:tc>
        <w:tc>
          <w:tcPr>
            <w:tcW w:w="1319" w:type="dxa"/>
            <w:tcBorders>
              <w:bottom w:val="single" w:sz="8" w:space="0" w:color="auto"/>
            </w:tcBorders>
            <w:vAlign w:val="center"/>
          </w:tcPr>
          <w:p w14:paraId="6FA97EAF" w14:textId="759B6101" w:rsidR="00495085" w:rsidRDefault="00210F2A">
            <w:pPr>
              <w:jc w:val="center"/>
              <w:rPr>
                <w:rFonts w:ascii="Times New Roman" w:hAnsi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hint="eastAsia"/>
                <w:bCs/>
                <w:kern w:val="0"/>
                <w:szCs w:val="21"/>
              </w:rPr>
              <w:t>薛波</w:t>
            </w:r>
          </w:p>
        </w:tc>
      </w:tr>
    </w:tbl>
    <w:p w14:paraId="16A1D904" w14:textId="77777777" w:rsidR="00495085" w:rsidRDefault="00495085">
      <w:pPr>
        <w:spacing w:line="420" w:lineRule="exact"/>
        <w:rPr>
          <w:rFonts w:ascii="宋体"/>
        </w:rPr>
      </w:pPr>
    </w:p>
    <w:p w14:paraId="5A0F376F" w14:textId="77777777" w:rsidR="00495085" w:rsidRDefault="00495085">
      <w:pPr>
        <w:adjustRightInd w:val="0"/>
        <w:snapToGrid w:val="0"/>
        <w:spacing w:line="420" w:lineRule="exact"/>
      </w:pPr>
      <w:r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一、课程简介</w:t>
      </w:r>
    </w:p>
    <w:p w14:paraId="14CE7405" w14:textId="77777777" w:rsidR="00495085" w:rsidRDefault="00495085">
      <w:pPr>
        <w:adjustRightInd w:val="0"/>
        <w:snapToGrid w:val="0"/>
        <w:spacing w:line="420" w:lineRule="exact"/>
        <w:ind w:firstLineChars="200" w:firstLine="480"/>
        <w:rPr>
          <w:rFonts w:ascii="宋体" w:cs="宋体e眠副浡渀."/>
          <w:color w:val="000000"/>
          <w:kern w:val="0"/>
          <w:sz w:val="24"/>
        </w:rPr>
      </w:pPr>
      <w:r>
        <w:rPr>
          <w:rFonts w:ascii="宋体" w:hAnsi="宋体" w:cs="宋体e眠副浡渀." w:hint="eastAsia"/>
          <w:color w:val="000000"/>
          <w:kern w:val="0"/>
          <w:sz w:val="24"/>
        </w:rPr>
        <w:t>《自动化专业导论》课程是自动化专业的一门专业基础必修课，本课程重在对自动化专业的学生进行专业知识学习前的引导，主要介绍自动化专业的知识体系与课程体系，就业范围与考研相关专业领域，介绍自动化控制系统的基本概念和技术以及系统的基本组成，现代控制系统中涉及的新技术、新方法、新器件及典型应用系统实例。</w:t>
      </w:r>
      <w:r>
        <w:rPr>
          <w:rFonts w:ascii="宋体" w:hAnsi="宋体" w:hint="eastAsia"/>
          <w:sz w:val="24"/>
        </w:rPr>
        <w:t>使学生明确本专业的学习任务，为后续课程教学和培养良好的学习方法打下基础</w:t>
      </w:r>
    </w:p>
    <w:p w14:paraId="4F459D5C" w14:textId="77777777" w:rsidR="00495085" w:rsidRDefault="00495085">
      <w:pPr>
        <w:pStyle w:val="Default"/>
        <w:snapToGrid w:val="0"/>
        <w:spacing w:line="420" w:lineRule="exact"/>
        <w:jc w:val="both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二、课程目标</w:t>
      </w:r>
    </w:p>
    <w:p w14:paraId="3CB2BF71" w14:textId="77777777" w:rsidR="00495085" w:rsidRDefault="00495085">
      <w:pPr>
        <w:spacing w:line="420" w:lineRule="exact"/>
        <w:ind w:firstLineChars="200" w:firstLine="480"/>
        <w:rPr>
          <w:rFonts w:ascii="宋体" w:cs="宋体e眠副浡渀."/>
          <w:color w:val="000000"/>
          <w:kern w:val="0"/>
          <w:sz w:val="24"/>
        </w:rPr>
      </w:pPr>
      <w:r>
        <w:rPr>
          <w:rFonts w:ascii="宋体" w:hAnsi="宋体" w:cs="宋体e眠副浡渀." w:hint="eastAsia"/>
          <w:color w:val="000000"/>
          <w:kern w:val="0"/>
          <w:sz w:val="24"/>
        </w:rPr>
        <w:t>该课程的教学目标如下：</w:t>
      </w:r>
    </w:p>
    <w:p w14:paraId="306736E8" w14:textId="77777777" w:rsidR="00495085" w:rsidRDefault="00495085">
      <w:pPr>
        <w:spacing w:line="420" w:lineRule="exact"/>
        <w:ind w:firstLineChars="200" w:firstLine="480"/>
        <w:rPr>
          <w:rFonts w:ascii="宋体" w:cs="宋体e眠副浡渀."/>
          <w:color w:val="000000"/>
          <w:kern w:val="0"/>
          <w:sz w:val="24"/>
        </w:rPr>
      </w:pPr>
      <w:r>
        <w:rPr>
          <w:rFonts w:ascii="宋体" w:hAnsi="宋体" w:cs="宋体e眠副浡渀." w:hint="eastAsia"/>
          <w:color w:val="000000"/>
          <w:kern w:val="0"/>
          <w:sz w:val="24"/>
        </w:rPr>
        <w:t>课程目标</w:t>
      </w:r>
      <w:r>
        <w:rPr>
          <w:rFonts w:ascii="宋体" w:hAnsi="宋体" w:cs="宋体e眠副浡渀."/>
          <w:color w:val="000000"/>
          <w:kern w:val="0"/>
          <w:sz w:val="24"/>
        </w:rPr>
        <w:t>1</w:t>
      </w:r>
      <w:r>
        <w:rPr>
          <w:rFonts w:ascii="宋体" w:hAnsi="宋体" w:cs="宋体e眠副浡渀." w:hint="eastAsia"/>
          <w:color w:val="000000"/>
          <w:kern w:val="0"/>
          <w:sz w:val="24"/>
        </w:rPr>
        <w:t>：了解自动化专业课程体系设置构架，</w:t>
      </w:r>
      <w:r>
        <w:rPr>
          <w:rFonts w:ascii="宋体" w:hAnsi="宋体" w:cs="宋体" w:hint="eastAsia"/>
          <w:sz w:val="24"/>
        </w:rPr>
        <w:t>掌握自动控制技术方面的基本概念和知识，为后续课程的学习打下一定的基础，同时，对学生开展初步的工程职业道德和规范的教育。</w:t>
      </w:r>
    </w:p>
    <w:p w14:paraId="02B2287E" w14:textId="77777777" w:rsidR="00495085" w:rsidRDefault="00495085">
      <w:pPr>
        <w:spacing w:line="420" w:lineRule="exact"/>
        <w:ind w:firstLineChars="200" w:firstLine="480"/>
        <w:rPr>
          <w:rFonts w:ascii="宋体" w:cs="宋体"/>
          <w:sz w:val="24"/>
        </w:rPr>
      </w:pPr>
      <w:r>
        <w:rPr>
          <w:rFonts w:ascii="宋体" w:hAnsi="宋体" w:cs="宋体e眠副浡渀." w:hint="eastAsia"/>
          <w:color w:val="000000"/>
          <w:kern w:val="0"/>
          <w:sz w:val="24"/>
        </w:rPr>
        <w:t>课程目标</w:t>
      </w:r>
      <w:r>
        <w:rPr>
          <w:rFonts w:ascii="宋体" w:hAnsi="宋体" w:cs="宋体e眠副浡渀."/>
          <w:color w:val="000000"/>
          <w:kern w:val="0"/>
          <w:sz w:val="24"/>
        </w:rPr>
        <w:t>2</w:t>
      </w:r>
      <w:r>
        <w:rPr>
          <w:rFonts w:ascii="宋体" w:hAnsi="宋体" w:cs="宋体e眠副浡渀." w:hint="eastAsia"/>
          <w:color w:val="000000"/>
          <w:kern w:val="0"/>
          <w:sz w:val="24"/>
        </w:rPr>
        <w:t>：</w:t>
      </w:r>
      <w:r>
        <w:rPr>
          <w:rFonts w:ascii="Times New Roman" w:hAnsi="Times New Roman" w:hint="eastAsia"/>
          <w:sz w:val="24"/>
        </w:rPr>
        <w:t>了解自动化技术的发展以及我国自动化发展史，增强民族自信心和民族自豪感，以及奋发图强、自强自立的社会责任感和新发展理念。</w:t>
      </w:r>
      <w:r>
        <w:rPr>
          <w:rFonts w:ascii="宋体" w:hAnsi="宋体" w:cs="宋体" w:hint="eastAsia"/>
          <w:sz w:val="24"/>
        </w:rPr>
        <w:t>掌握通过互联网、专业数据库查阅资料、自主学习的能力。</w:t>
      </w:r>
    </w:p>
    <w:p w14:paraId="07C824D2" w14:textId="77777777" w:rsidR="00495085" w:rsidRPr="00721E11" w:rsidRDefault="00495085">
      <w:pPr>
        <w:spacing w:line="420" w:lineRule="exact"/>
        <w:ind w:firstLineChars="200" w:firstLine="480"/>
        <w:rPr>
          <w:rFonts w:ascii="Times New Roman" w:hAnsi="Times New Roman"/>
          <w:sz w:val="24"/>
        </w:rPr>
      </w:pPr>
    </w:p>
    <w:p w14:paraId="243944DD" w14:textId="77777777" w:rsidR="00495085" w:rsidRDefault="00495085">
      <w:pPr>
        <w:pStyle w:val="Default"/>
        <w:spacing w:line="420" w:lineRule="exact"/>
        <w:rPr>
          <w:rFonts w:ascii="宋体" w:eastAsia="宋体" w:hAnsi="宋体" w:cs="宋体"/>
          <w:b/>
          <w:bCs/>
          <w:color w:val="auto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三、</w:t>
      </w:r>
      <w:r>
        <w:rPr>
          <w:rFonts w:ascii="宋体" w:eastAsia="宋体" w:hAnsi="宋体" w:cs="宋体" w:hint="eastAsia"/>
          <w:b/>
          <w:bCs/>
          <w:color w:val="auto"/>
          <w:sz w:val="28"/>
          <w:szCs w:val="28"/>
        </w:rPr>
        <w:t>课程目标与毕业要求的支撑关系</w:t>
      </w:r>
    </w:p>
    <w:p w14:paraId="4413A213" w14:textId="77777777" w:rsidR="00495085" w:rsidRDefault="00495085">
      <w:pPr>
        <w:pStyle w:val="Default"/>
        <w:spacing w:line="420" w:lineRule="exact"/>
        <w:rPr>
          <w:rFonts w:ascii="宋体" w:eastAsia="宋体" w:hAnsi="宋体" w:cs="宋体"/>
          <w:b/>
          <w:bCs/>
          <w:color w:val="auto"/>
          <w:sz w:val="28"/>
          <w:szCs w:val="28"/>
        </w:rPr>
      </w:pPr>
    </w:p>
    <w:p w14:paraId="403D8EA7" w14:textId="77777777" w:rsidR="00495085" w:rsidRDefault="00495085">
      <w:pPr>
        <w:pStyle w:val="Default"/>
        <w:spacing w:line="420" w:lineRule="exact"/>
        <w:rPr>
          <w:rFonts w:ascii="Times New Roman" w:hAnsi="黑体"/>
          <w:bCs/>
        </w:rPr>
      </w:pPr>
    </w:p>
    <w:tbl>
      <w:tblPr>
        <w:tblW w:w="7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01"/>
        <w:gridCol w:w="3599"/>
        <w:gridCol w:w="2115"/>
      </w:tblGrid>
      <w:tr w:rsidR="00495085" w14:paraId="07A043D4" w14:textId="77777777">
        <w:trPr>
          <w:jc w:val="center"/>
        </w:trPr>
        <w:tc>
          <w:tcPr>
            <w:tcW w:w="2101" w:type="dxa"/>
          </w:tcPr>
          <w:p w14:paraId="14967370" w14:textId="77777777" w:rsidR="00495085" w:rsidRDefault="00495085">
            <w:pPr>
              <w:pStyle w:val="Default"/>
              <w:spacing w:line="360" w:lineRule="auto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lastRenderedPageBreak/>
              <w:t>毕业要求</w:t>
            </w:r>
          </w:p>
        </w:tc>
        <w:tc>
          <w:tcPr>
            <w:tcW w:w="3599" w:type="dxa"/>
          </w:tcPr>
          <w:p w14:paraId="6AD75033" w14:textId="77777777" w:rsidR="00495085" w:rsidRDefault="00495085">
            <w:pPr>
              <w:pStyle w:val="Default"/>
              <w:spacing w:line="360" w:lineRule="auto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毕业要求指标点</w:t>
            </w:r>
          </w:p>
        </w:tc>
        <w:tc>
          <w:tcPr>
            <w:tcW w:w="2115" w:type="dxa"/>
          </w:tcPr>
          <w:p w14:paraId="612C9D6D" w14:textId="77777777" w:rsidR="00495085" w:rsidRDefault="00495085">
            <w:pPr>
              <w:pStyle w:val="Default"/>
              <w:spacing w:line="360" w:lineRule="auto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课程目标</w:t>
            </w:r>
          </w:p>
        </w:tc>
      </w:tr>
      <w:tr w:rsidR="00495085" w14:paraId="5EFA2E78" w14:textId="77777777">
        <w:trPr>
          <w:jc w:val="center"/>
        </w:trPr>
        <w:tc>
          <w:tcPr>
            <w:tcW w:w="2101" w:type="dxa"/>
            <w:vAlign w:val="center"/>
          </w:tcPr>
          <w:p w14:paraId="2A56DEB4" w14:textId="77777777" w:rsidR="00495085" w:rsidRPr="000128FC" w:rsidRDefault="00495085">
            <w:pPr>
              <w:pStyle w:val="Default"/>
              <w:adjustRightInd/>
              <w:jc w:val="center"/>
              <w:rPr>
                <w:rFonts w:ascii="宋体" w:eastAsia="宋体" w:hAnsi="宋体" w:cs="黑体"/>
                <w:sz w:val="21"/>
                <w:szCs w:val="21"/>
              </w:rPr>
            </w:pPr>
            <w:r w:rsidRPr="000128FC">
              <w:rPr>
                <w:rFonts w:ascii="宋体" w:eastAsia="宋体" w:hAnsi="宋体" w:cs="黑体" w:hint="eastAsia"/>
                <w:sz w:val="21"/>
                <w:szCs w:val="21"/>
              </w:rPr>
              <w:t>毕业要求</w:t>
            </w:r>
            <w:r w:rsidRPr="000128FC">
              <w:rPr>
                <w:rFonts w:ascii="宋体" w:eastAsia="宋体" w:hAnsi="宋体" w:cs="黑体"/>
                <w:sz w:val="21"/>
                <w:szCs w:val="21"/>
              </w:rPr>
              <w:t>7</w:t>
            </w:r>
            <w:r w:rsidRPr="000128FC">
              <w:rPr>
                <w:rFonts w:ascii="宋体" w:eastAsia="宋体" w:hAnsi="宋体" w:cs="黑体" w:hint="eastAsia"/>
                <w:sz w:val="21"/>
                <w:szCs w:val="21"/>
              </w:rPr>
              <w:t>：环境和可持续发展</w:t>
            </w:r>
          </w:p>
        </w:tc>
        <w:tc>
          <w:tcPr>
            <w:tcW w:w="3599" w:type="dxa"/>
            <w:vAlign w:val="center"/>
          </w:tcPr>
          <w:p w14:paraId="61AA6C31" w14:textId="77777777" w:rsidR="00495085" w:rsidRDefault="00495085">
            <w:pPr>
              <w:pStyle w:val="af5"/>
              <w:spacing w:line="240" w:lineRule="auto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7.2</w:t>
            </w:r>
            <w:r>
              <w:rPr>
                <w:rFonts w:ascii="宋体" w:eastAsia="宋体" w:hAnsi="宋体" w:cs="黑体" w:hint="eastAsia"/>
                <w:color w:val="000000"/>
                <w:kern w:val="0"/>
              </w:rPr>
              <w:t>理解自动化工程实践与环境保护的关系，能够合理评价自动化领域复杂工程问题解</w:t>
            </w:r>
            <w:r>
              <w:rPr>
                <w:rFonts w:ascii="宋体" w:eastAsia="宋体" w:hAnsi="宋体" w:cs="黑体"/>
                <w:color w:val="000000"/>
                <w:kern w:val="0"/>
              </w:rPr>
              <w:t xml:space="preserve"> </w:t>
            </w:r>
            <w:r>
              <w:rPr>
                <w:rFonts w:ascii="宋体" w:eastAsia="宋体" w:hAnsi="宋体" w:cs="黑体" w:hint="eastAsia"/>
                <w:color w:val="000000"/>
                <w:kern w:val="0"/>
              </w:rPr>
              <w:t>决方案对环境和可持续发展的影响。</w:t>
            </w:r>
          </w:p>
        </w:tc>
        <w:tc>
          <w:tcPr>
            <w:tcW w:w="2115" w:type="dxa"/>
            <w:vAlign w:val="center"/>
          </w:tcPr>
          <w:p w14:paraId="6205749B" w14:textId="77777777" w:rsidR="00495085" w:rsidRDefault="00495085">
            <w:pPr>
              <w:pStyle w:val="Defaul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课程目标</w:t>
            </w:r>
            <w:r>
              <w:rPr>
                <w:rFonts w:ascii="宋体" w:eastAsia="宋体" w:hAnsi="宋体" w:cs="宋体"/>
                <w:sz w:val="21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：初步地培养学生掌握自动化技术方面的基本概念和知识，为后续课程的学习打下一定的基础，同时，对学生开展初步的工程职业道德和规范的教育。</w:t>
            </w:r>
          </w:p>
          <w:p w14:paraId="0657523A" w14:textId="77777777" w:rsidR="00495085" w:rsidRDefault="00495085">
            <w:pPr>
              <w:pStyle w:val="Defaul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课程目标</w:t>
            </w:r>
            <w:r>
              <w:rPr>
                <w:rFonts w:ascii="宋体" w:eastAsia="宋体" w:hAnsi="宋体" w:cs="宋体"/>
                <w:sz w:val="21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：培养学生通过互联网、专业数据库查阅资料、自主学习的能力。</w:t>
            </w:r>
          </w:p>
        </w:tc>
      </w:tr>
    </w:tbl>
    <w:p w14:paraId="3ED5A2A9" w14:textId="77777777" w:rsidR="00495085" w:rsidRDefault="00495085">
      <w:pPr>
        <w:pStyle w:val="Default"/>
        <w:spacing w:line="420" w:lineRule="exact"/>
        <w:rPr>
          <w:rFonts w:hAnsi="黑体"/>
          <w:kern w:val="2"/>
        </w:rPr>
      </w:pPr>
      <w:r>
        <w:rPr>
          <w:rFonts w:hAnsi="黑体"/>
          <w:kern w:val="2"/>
        </w:rPr>
        <w:t xml:space="preserve"> 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四、课程教学内容</w:t>
      </w:r>
    </w:p>
    <w:p w14:paraId="24CE0AE8" w14:textId="77777777" w:rsidR="00495085" w:rsidRDefault="00495085">
      <w:pPr>
        <w:pStyle w:val="Default"/>
        <w:spacing w:line="420" w:lineRule="exact"/>
        <w:ind w:firstLineChars="100" w:firstLine="2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（一）理论教学部分</w:t>
      </w:r>
    </w:p>
    <w:p w14:paraId="0F853423" w14:textId="77777777" w:rsidR="00495085" w:rsidRDefault="00495085">
      <w:pPr>
        <w:pStyle w:val="3"/>
        <w:spacing w:line="420" w:lineRule="exact"/>
        <w:ind w:firstLine="480"/>
        <w:rPr>
          <w:rFonts w:cs="宋体"/>
          <w:b w:val="0"/>
          <w:bCs/>
        </w:rPr>
      </w:pPr>
      <w:r>
        <w:rPr>
          <w:rFonts w:cs="宋体" w:hint="eastAsia"/>
          <w:b w:val="0"/>
        </w:rPr>
        <w:t>内容</w:t>
      </w:r>
      <w:r>
        <w:rPr>
          <w:rFonts w:cs="宋体"/>
          <w:b w:val="0"/>
        </w:rPr>
        <w:t>1</w:t>
      </w:r>
      <w:r>
        <w:rPr>
          <w:rFonts w:cs="宋体" w:hint="eastAsia"/>
          <w:b w:val="0"/>
        </w:rPr>
        <w:t>：自动化基本概述</w:t>
      </w:r>
    </w:p>
    <w:p w14:paraId="042DCBA1" w14:textId="77777777" w:rsidR="00495085" w:rsidRDefault="00495085">
      <w:pPr>
        <w:pStyle w:val="Default"/>
        <w:spacing w:line="420" w:lineRule="exact"/>
        <w:ind w:firstLineChars="200" w:firstLine="48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1</w:t>
      </w:r>
      <w:r>
        <w:rPr>
          <w:rFonts w:ascii="宋体" w:eastAsia="宋体" w:hAnsi="宋体" w:cs="宋体" w:hint="eastAsia"/>
        </w:rPr>
        <w:t>．基本内容：自动化专业的知识体系与课程体系、就业范围与考研相关专业、大学生科技创新活动介绍。</w:t>
      </w:r>
    </w:p>
    <w:p w14:paraId="6BE999B5" w14:textId="77777777" w:rsidR="00495085" w:rsidRDefault="00495085">
      <w:pPr>
        <w:pStyle w:val="Default"/>
        <w:spacing w:line="420" w:lineRule="exact"/>
        <w:ind w:firstLineChars="200" w:firstLine="48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2</w:t>
      </w:r>
      <w:r>
        <w:rPr>
          <w:rFonts w:ascii="宋体" w:eastAsia="宋体" w:hAnsi="宋体" w:cs="宋体" w:hint="eastAsia"/>
        </w:rPr>
        <w:t>．重点：自动化专业的知识体系与课程体系。</w:t>
      </w:r>
    </w:p>
    <w:p w14:paraId="7BBA93C2" w14:textId="77777777" w:rsidR="00495085" w:rsidRDefault="00495085">
      <w:pPr>
        <w:pStyle w:val="Default"/>
        <w:spacing w:line="420" w:lineRule="exact"/>
        <w:ind w:firstLineChars="200" w:firstLine="48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3. </w:t>
      </w:r>
      <w:r>
        <w:rPr>
          <w:rFonts w:ascii="宋体" w:eastAsia="宋体" w:hAnsi="宋体" w:cs="宋体" w:hint="eastAsia"/>
        </w:rPr>
        <w:t>难点：自动控制系统的结构与设计。</w:t>
      </w:r>
    </w:p>
    <w:p w14:paraId="3FC385F8" w14:textId="77777777" w:rsidR="00495085" w:rsidRDefault="00495085">
      <w:pPr>
        <w:pStyle w:val="Default"/>
        <w:spacing w:line="420" w:lineRule="exact"/>
        <w:ind w:firstLineChars="200" w:firstLine="48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4. </w:t>
      </w:r>
      <w:r>
        <w:rPr>
          <w:rFonts w:ascii="宋体" w:eastAsia="宋体" w:hAnsi="宋体" w:cs="宋体" w:hint="eastAsia"/>
        </w:rPr>
        <w:t>知识目标：了解自动化专业的知识体系与课程体系，了解就业范围与考研相关专业，了解本专业可以参加的大学生科技创新活动，了解毕业生应获得的知识和能力，了解测控系统的结构与设计，从而为后续内容的学习及大学期间的学业规划建立基础。</w:t>
      </w:r>
    </w:p>
    <w:p w14:paraId="4AF744BF" w14:textId="77777777" w:rsidR="00495085" w:rsidRDefault="00495085">
      <w:pPr>
        <w:pStyle w:val="Default"/>
        <w:spacing w:line="420" w:lineRule="exact"/>
        <w:ind w:firstLineChars="200" w:firstLine="48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5. </w:t>
      </w:r>
      <w:r>
        <w:rPr>
          <w:rFonts w:ascii="宋体" w:eastAsia="宋体" w:hAnsi="宋体" w:cs="宋体" w:hint="eastAsia"/>
        </w:rPr>
        <w:t>能力目标：能够使学生及早熟悉自动化专业的知识体系与课程体系，对自身的发展及早做规划，帮助学生了解考研所需的学科和专业知识，为提高自身素质积极参加科技创新活动。</w:t>
      </w:r>
    </w:p>
    <w:p w14:paraId="0B15426F" w14:textId="77777777" w:rsidR="00495085" w:rsidRDefault="00495085">
      <w:pPr>
        <w:pStyle w:val="Default"/>
        <w:spacing w:line="420" w:lineRule="exact"/>
        <w:ind w:firstLineChars="200" w:firstLine="48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6.</w:t>
      </w:r>
      <w:r>
        <w:rPr>
          <w:rFonts w:ascii="宋体" w:eastAsia="宋体" w:hAnsi="宋体" w:cs="宋体" w:hint="eastAsia"/>
        </w:rPr>
        <w:t>素质目标：通过了解自动化学科发展历程以及我国自动化发展，建立文化自信，树立家国情怀；了解我国自动化发展的“瓶颈”，激发青年学生以“青春之我”奋发图强，努力学习。</w:t>
      </w:r>
    </w:p>
    <w:p w14:paraId="49A25725" w14:textId="77777777" w:rsidR="00495085" w:rsidRDefault="00495085">
      <w:pPr>
        <w:pStyle w:val="Default"/>
        <w:spacing w:line="420" w:lineRule="exact"/>
        <w:ind w:firstLineChars="200" w:firstLine="48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内容</w:t>
      </w:r>
      <w:r>
        <w:rPr>
          <w:rFonts w:ascii="宋体" w:eastAsia="宋体" w:hAnsi="宋体" w:cs="宋体"/>
        </w:rPr>
        <w:t>2</w:t>
      </w:r>
      <w:r>
        <w:rPr>
          <w:rFonts w:ascii="宋体" w:eastAsia="宋体" w:hAnsi="宋体" w:cs="宋体" w:hint="eastAsia"/>
        </w:rPr>
        <w:t>：自动控制技术</w:t>
      </w:r>
    </w:p>
    <w:p w14:paraId="73F5F078" w14:textId="77777777" w:rsidR="00495085" w:rsidRDefault="00495085">
      <w:pPr>
        <w:pStyle w:val="Default"/>
        <w:spacing w:line="420" w:lineRule="exact"/>
        <w:ind w:firstLineChars="200" w:firstLine="480"/>
        <w:rPr>
          <w:rFonts w:ascii="宋体" w:eastAsia="宋体" w:hAnsi="宋体"/>
        </w:rPr>
      </w:pPr>
      <w:r>
        <w:rPr>
          <w:rFonts w:ascii="宋体" w:eastAsia="宋体" w:hAnsi="宋体"/>
        </w:rPr>
        <w:t>1</w:t>
      </w:r>
      <w:r>
        <w:rPr>
          <w:rFonts w:ascii="宋体" w:eastAsia="宋体" w:hAnsi="宋体" w:hint="eastAsia"/>
        </w:rPr>
        <w:t>．基本内容：</w:t>
      </w:r>
      <w:r>
        <w:rPr>
          <w:rFonts w:ascii="宋体" w:eastAsia="宋体" w:hAnsi="宋体" w:hint="eastAsia"/>
          <w:color w:val="auto"/>
        </w:rPr>
        <w:t>自动控制的基本原理、自动控制系统示例、自动控制系统的分类、自动控制系统的基本要求、自动控制系统的分析与设计工具。</w:t>
      </w:r>
    </w:p>
    <w:p w14:paraId="3D17171E" w14:textId="77777777" w:rsidR="00495085" w:rsidRDefault="00495085">
      <w:pPr>
        <w:pStyle w:val="Default"/>
        <w:spacing w:line="420" w:lineRule="exact"/>
        <w:ind w:firstLineChars="200" w:firstLine="480"/>
        <w:rPr>
          <w:rFonts w:ascii="宋体" w:eastAsia="宋体" w:hAnsi="宋体"/>
          <w:color w:val="auto"/>
        </w:rPr>
      </w:pPr>
      <w:r>
        <w:rPr>
          <w:rFonts w:ascii="宋体" w:eastAsia="宋体" w:hAnsi="宋体"/>
        </w:rPr>
        <w:t xml:space="preserve">2. </w:t>
      </w:r>
      <w:r>
        <w:rPr>
          <w:rFonts w:ascii="宋体" w:eastAsia="宋体" w:hAnsi="宋体" w:hint="eastAsia"/>
        </w:rPr>
        <w:t>重点：</w:t>
      </w:r>
      <w:r>
        <w:rPr>
          <w:rFonts w:ascii="宋体" w:eastAsia="宋体" w:hAnsi="宋体" w:hint="eastAsia"/>
          <w:color w:val="auto"/>
        </w:rPr>
        <w:t>反馈控制系统的基本组成、控制系统的基本要求、系统原理图的设计。</w:t>
      </w:r>
    </w:p>
    <w:p w14:paraId="39DEA68D" w14:textId="77777777" w:rsidR="00495085" w:rsidRDefault="00495085">
      <w:pPr>
        <w:pStyle w:val="Default"/>
        <w:spacing w:line="420" w:lineRule="exact"/>
        <w:ind w:firstLineChars="200" w:firstLine="480"/>
        <w:rPr>
          <w:rFonts w:ascii="宋体" w:eastAsia="宋体" w:hAnsi="宋体"/>
        </w:rPr>
      </w:pPr>
      <w:r>
        <w:rPr>
          <w:rFonts w:ascii="宋体" w:eastAsia="宋体" w:hAnsi="宋体"/>
        </w:rPr>
        <w:t xml:space="preserve">3. </w:t>
      </w:r>
      <w:r>
        <w:rPr>
          <w:rFonts w:ascii="宋体" w:eastAsia="宋体" w:hAnsi="宋体" w:hint="eastAsia"/>
        </w:rPr>
        <w:t>难点：</w:t>
      </w:r>
      <w:r>
        <w:rPr>
          <w:rFonts w:ascii="宋体" w:eastAsia="宋体" w:hAnsi="宋体" w:hint="eastAsia"/>
          <w:color w:val="auto"/>
        </w:rPr>
        <w:t>反馈控制原理的正确理解。</w:t>
      </w:r>
    </w:p>
    <w:p w14:paraId="2DA84218" w14:textId="77777777" w:rsidR="00495085" w:rsidRDefault="00495085">
      <w:pPr>
        <w:pStyle w:val="Default"/>
        <w:spacing w:line="420" w:lineRule="exact"/>
        <w:ind w:firstLineChars="200" w:firstLine="480"/>
        <w:rPr>
          <w:rFonts w:ascii="宋体" w:eastAsia="宋体" w:hAnsi="宋体"/>
        </w:rPr>
      </w:pPr>
      <w:r>
        <w:rPr>
          <w:rFonts w:ascii="宋体" w:eastAsia="宋体" w:hAnsi="宋体"/>
        </w:rPr>
        <w:lastRenderedPageBreak/>
        <w:t xml:space="preserve">4. </w:t>
      </w:r>
      <w:r>
        <w:rPr>
          <w:rFonts w:ascii="宋体" w:eastAsia="宋体" w:hAnsi="宋体" w:hint="eastAsia"/>
        </w:rPr>
        <w:t>知识目标：</w:t>
      </w:r>
      <w:r>
        <w:rPr>
          <w:rFonts w:ascii="宋体" w:eastAsia="宋体" w:hAnsi="宋体" w:hint="eastAsia"/>
          <w:color w:val="auto"/>
        </w:rPr>
        <w:t>理解自动控制系统的一般性概念，掌握反馈控制系统的基本组成，了解系统分类，正确理解对控制系统的基本要求，掌握由系统工作原理图画出系统结构图的方法，了解自动控制理论的内容、发展及现状。</w:t>
      </w:r>
    </w:p>
    <w:p w14:paraId="2AFC6883" w14:textId="77777777" w:rsidR="00495085" w:rsidRDefault="00495085">
      <w:pPr>
        <w:pStyle w:val="Default"/>
        <w:spacing w:line="420" w:lineRule="exact"/>
        <w:ind w:firstLineChars="200" w:firstLine="480"/>
        <w:rPr>
          <w:rFonts w:ascii="宋体" w:eastAsia="宋体" w:hAnsi="宋体"/>
          <w:color w:val="auto"/>
        </w:rPr>
      </w:pPr>
      <w:r>
        <w:rPr>
          <w:rFonts w:ascii="宋体" w:eastAsia="宋体" w:hAnsi="宋体"/>
        </w:rPr>
        <w:t xml:space="preserve">5. </w:t>
      </w:r>
      <w:r>
        <w:rPr>
          <w:rFonts w:ascii="宋体" w:eastAsia="宋体" w:hAnsi="宋体" w:hint="eastAsia"/>
        </w:rPr>
        <w:t>能力目标：能够运用反馈基本原理分析解释控制系统的工作过程；能够根据控制系统的特性对控制系统进行分类并且阐述其控制要求</w:t>
      </w:r>
      <w:r>
        <w:rPr>
          <w:rFonts w:ascii="宋体" w:eastAsia="宋体" w:hAnsi="宋体" w:hint="eastAsia"/>
          <w:color w:val="auto"/>
        </w:rPr>
        <w:t>。</w:t>
      </w:r>
    </w:p>
    <w:p w14:paraId="3042429B" w14:textId="77777777" w:rsidR="00495085" w:rsidRDefault="00495085">
      <w:pPr>
        <w:pStyle w:val="Default"/>
        <w:spacing w:line="420" w:lineRule="exact"/>
        <w:ind w:firstLineChars="200" w:firstLine="480"/>
        <w:rPr>
          <w:rFonts w:ascii="宋体" w:eastAsia="宋体" w:hAnsi="宋体" w:cs="宋体"/>
        </w:rPr>
      </w:pPr>
      <w:r>
        <w:rPr>
          <w:rFonts w:ascii="宋体" w:eastAsia="宋体" w:hAnsi="宋体"/>
        </w:rPr>
        <w:t xml:space="preserve">6. </w:t>
      </w:r>
      <w:r>
        <w:rPr>
          <w:rFonts w:ascii="宋体" w:eastAsia="宋体" w:hAnsi="宋体" w:hint="eastAsia"/>
        </w:rPr>
        <w:t>素质目标：通过自动控制在我国的发展，如古代的“指南车”等，</w:t>
      </w:r>
      <w:r>
        <w:rPr>
          <w:rFonts w:ascii="宋体" w:eastAsia="宋体" w:hAnsi="宋体"/>
        </w:rPr>
        <w:t xml:space="preserve"> </w:t>
      </w:r>
      <w:r>
        <w:rPr>
          <w:rFonts w:ascii="宋体" w:eastAsia="宋体" w:hAnsi="宋体" w:hint="eastAsia"/>
        </w:rPr>
        <w:t>如现代我国著名科学家钱学森先生等人物和事迹，激发学生的专业认同和爱国热情。</w:t>
      </w:r>
    </w:p>
    <w:p w14:paraId="7902060D" w14:textId="77777777" w:rsidR="00495085" w:rsidRDefault="00495085">
      <w:pPr>
        <w:pStyle w:val="3"/>
        <w:spacing w:line="420" w:lineRule="exact"/>
        <w:ind w:firstLine="480"/>
        <w:rPr>
          <w:rFonts w:cs="宋体"/>
          <w:b w:val="0"/>
          <w:bCs/>
        </w:rPr>
      </w:pPr>
      <w:r>
        <w:rPr>
          <w:rFonts w:cs="宋体" w:hint="eastAsia"/>
          <w:b w:val="0"/>
        </w:rPr>
        <w:t>内容</w:t>
      </w:r>
      <w:r>
        <w:rPr>
          <w:rFonts w:cs="宋体"/>
          <w:b w:val="0"/>
        </w:rPr>
        <w:t>3</w:t>
      </w:r>
      <w:r>
        <w:rPr>
          <w:rFonts w:cs="宋体" w:hint="eastAsia"/>
          <w:b w:val="0"/>
        </w:rPr>
        <w:t>：现代控制技术</w:t>
      </w:r>
    </w:p>
    <w:p w14:paraId="5DAF2771" w14:textId="77777777" w:rsidR="00495085" w:rsidRDefault="00495085">
      <w:pPr>
        <w:pStyle w:val="3"/>
        <w:spacing w:line="420" w:lineRule="exact"/>
        <w:ind w:firstLine="480"/>
        <w:rPr>
          <w:rFonts w:cs="宋体"/>
          <w:b w:val="0"/>
          <w:bCs/>
        </w:rPr>
      </w:pPr>
      <w:r>
        <w:rPr>
          <w:rFonts w:cs="宋体"/>
          <w:b w:val="0"/>
        </w:rPr>
        <w:t>1</w:t>
      </w:r>
      <w:r>
        <w:rPr>
          <w:rFonts w:cs="宋体" w:hint="eastAsia"/>
          <w:b w:val="0"/>
        </w:rPr>
        <w:t>．基本内容：</w:t>
      </w:r>
      <w:r>
        <w:rPr>
          <w:rFonts w:hint="eastAsia"/>
          <w:b w:val="0"/>
          <w:color w:val="auto"/>
        </w:rPr>
        <w:t>现代控制的基本原理、多输入</w:t>
      </w:r>
      <w:r>
        <w:rPr>
          <w:b w:val="0"/>
          <w:color w:val="auto"/>
        </w:rPr>
        <w:t>/</w:t>
      </w:r>
      <w:r>
        <w:rPr>
          <w:rFonts w:hint="eastAsia"/>
          <w:b w:val="0"/>
          <w:color w:val="auto"/>
        </w:rPr>
        <w:t>多输出的状态空间法，</w:t>
      </w:r>
      <w:r>
        <w:rPr>
          <w:rFonts w:hint="eastAsia"/>
          <w:b w:val="0"/>
          <w:szCs w:val="24"/>
        </w:rPr>
        <w:t>以及线性系统中状态的控制和观测问题</w:t>
      </w:r>
      <w:r>
        <w:rPr>
          <w:rFonts w:cs="宋体" w:hint="eastAsia"/>
          <w:b w:val="0"/>
        </w:rPr>
        <w:t>，</w:t>
      </w:r>
      <w:r>
        <w:rPr>
          <w:rFonts w:hint="eastAsia"/>
          <w:b w:val="0"/>
          <w:color w:val="auto"/>
        </w:rPr>
        <w:t>现代控制系统的分析与设计工具。</w:t>
      </w:r>
    </w:p>
    <w:p w14:paraId="23890AAC" w14:textId="77777777" w:rsidR="00495085" w:rsidRDefault="00495085">
      <w:pPr>
        <w:pStyle w:val="3"/>
        <w:spacing w:line="420" w:lineRule="exact"/>
        <w:ind w:firstLine="480"/>
        <w:rPr>
          <w:rFonts w:cs="宋体"/>
          <w:b w:val="0"/>
          <w:bCs/>
        </w:rPr>
      </w:pPr>
      <w:r>
        <w:rPr>
          <w:rFonts w:cs="宋体"/>
          <w:b w:val="0"/>
        </w:rPr>
        <w:t>2</w:t>
      </w:r>
      <w:r>
        <w:rPr>
          <w:rFonts w:cs="宋体" w:hint="eastAsia"/>
          <w:b w:val="0"/>
        </w:rPr>
        <w:t>．重点：现代控制技术的应用。</w:t>
      </w:r>
    </w:p>
    <w:p w14:paraId="5B6B1C2F" w14:textId="77777777" w:rsidR="00495085" w:rsidRDefault="00495085">
      <w:pPr>
        <w:pStyle w:val="3"/>
        <w:spacing w:line="420" w:lineRule="exact"/>
        <w:ind w:firstLine="480"/>
        <w:rPr>
          <w:rFonts w:cs="宋体"/>
          <w:b w:val="0"/>
          <w:bCs/>
        </w:rPr>
      </w:pPr>
      <w:r>
        <w:rPr>
          <w:rFonts w:cs="宋体"/>
          <w:b w:val="0"/>
        </w:rPr>
        <w:t xml:space="preserve">3. </w:t>
      </w:r>
      <w:r>
        <w:rPr>
          <w:rFonts w:cs="宋体" w:hint="eastAsia"/>
          <w:b w:val="0"/>
        </w:rPr>
        <w:t>难点：能观性、能控性的分析和设计。</w:t>
      </w:r>
    </w:p>
    <w:p w14:paraId="37251DA7" w14:textId="77777777" w:rsidR="00495085" w:rsidRDefault="00495085">
      <w:pPr>
        <w:pStyle w:val="Default"/>
        <w:spacing w:line="420" w:lineRule="exact"/>
        <w:ind w:firstLineChars="200" w:firstLine="48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4. </w:t>
      </w:r>
      <w:r>
        <w:rPr>
          <w:rFonts w:ascii="宋体" w:eastAsia="宋体" w:hAnsi="宋体" w:cs="宋体" w:hint="eastAsia"/>
        </w:rPr>
        <w:t>知识目标：了解现代控制技术的一些基本知识，相关技术的发展现状以及其今后的发展趋势。了解自动控制技术的发展和应用，了解自动控制系统的特点和基本设计技术，理解控制系统的结构模型，了解现代控制技术与系统发展方向，深入了解控制技术在自动化系统中的作用。</w:t>
      </w:r>
    </w:p>
    <w:p w14:paraId="25EF5CB2" w14:textId="77777777" w:rsidR="00495085" w:rsidRDefault="00495085">
      <w:pPr>
        <w:pStyle w:val="Default"/>
        <w:spacing w:line="420" w:lineRule="exact"/>
        <w:ind w:firstLineChars="200" w:firstLine="48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5. </w:t>
      </w:r>
      <w:r>
        <w:rPr>
          <w:rFonts w:ascii="宋体" w:eastAsia="宋体" w:hAnsi="宋体" w:cs="宋体" w:hint="eastAsia"/>
        </w:rPr>
        <w:t>能力目标：通过对现代控制系统的感知技术的学习，能够初步为设计简单控制系统选择合适的方案。</w:t>
      </w:r>
    </w:p>
    <w:p w14:paraId="6AC3E803" w14:textId="77777777" w:rsidR="00495085" w:rsidRDefault="00495085">
      <w:pPr>
        <w:pStyle w:val="Default"/>
        <w:spacing w:line="420" w:lineRule="exact"/>
        <w:ind w:firstLineChars="200" w:firstLine="480"/>
        <w:rPr>
          <w:rFonts w:ascii="宋体" w:eastAsia="宋体" w:hAnsi="宋体" w:cs="宋体"/>
        </w:rPr>
      </w:pPr>
      <w:r>
        <w:rPr>
          <w:rFonts w:ascii="宋体" w:eastAsia="宋体" w:hAnsi="宋体"/>
        </w:rPr>
        <w:t xml:space="preserve">6. </w:t>
      </w:r>
      <w:r>
        <w:rPr>
          <w:rFonts w:ascii="宋体" w:eastAsia="宋体" w:hAnsi="宋体" w:hint="eastAsia"/>
        </w:rPr>
        <w:t>素质目标：通过现代控制在我国的发展，如现代我国著名两弹一星科学家</w:t>
      </w:r>
      <w:hyperlink r:id="rId7" w:anchor="1" w:history="1">
        <w:r>
          <w:rPr>
            <w:rFonts w:ascii="宋体" w:eastAsia="宋体" w:hAnsi="宋体" w:cs="宋体" w:hint="eastAsia"/>
          </w:rPr>
          <w:t>钱三强</w:t>
        </w:r>
      </w:hyperlink>
      <w:r>
        <w:rPr>
          <w:rFonts w:ascii="宋体" w:eastAsia="宋体" w:hAnsi="宋体" w:cs="宋体" w:hint="eastAsia"/>
        </w:rPr>
        <w:t>、</w:t>
      </w:r>
      <w:hyperlink r:id="rId8" w:anchor="5" w:history="1">
        <w:r>
          <w:rPr>
            <w:rFonts w:ascii="宋体" w:eastAsia="宋体" w:hAnsi="宋体" w:hint="eastAsia"/>
          </w:rPr>
          <w:t>邓稼先</w:t>
        </w:r>
      </w:hyperlink>
      <w:r>
        <w:rPr>
          <w:rFonts w:ascii="宋体" w:eastAsia="宋体" w:hAnsi="宋体" w:hint="eastAsia"/>
        </w:rPr>
        <w:t>先生等人物和事迹，激发学生为中华民族崛起而读书的爱国情怀。</w:t>
      </w:r>
    </w:p>
    <w:p w14:paraId="78A8A2A3" w14:textId="77777777" w:rsidR="00495085" w:rsidRDefault="00495085">
      <w:pPr>
        <w:pStyle w:val="3"/>
        <w:spacing w:line="420" w:lineRule="exact"/>
        <w:ind w:firstLine="480"/>
        <w:rPr>
          <w:rFonts w:cs="宋体"/>
          <w:b w:val="0"/>
          <w:bCs/>
        </w:rPr>
      </w:pPr>
      <w:r>
        <w:rPr>
          <w:rFonts w:cs="宋体" w:hint="eastAsia"/>
          <w:b w:val="0"/>
        </w:rPr>
        <w:t>内容</w:t>
      </w:r>
      <w:r>
        <w:rPr>
          <w:rFonts w:cs="宋体"/>
          <w:b w:val="0"/>
        </w:rPr>
        <w:t>4</w:t>
      </w:r>
      <w:r>
        <w:rPr>
          <w:rFonts w:cs="宋体" w:hint="eastAsia"/>
          <w:b w:val="0"/>
        </w:rPr>
        <w:t>：智能控制技术</w:t>
      </w:r>
    </w:p>
    <w:p w14:paraId="78744877" w14:textId="77777777" w:rsidR="00495085" w:rsidRDefault="00495085">
      <w:pPr>
        <w:pStyle w:val="3"/>
        <w:numPr>
          <w:ilvl w:val="0"/>
          <w:numId w:val="1"/>
        </w:numPr>
        <w:spacing w:line="420" w:lineRule="exact"/>
        <w:ind w:firstLine="480"/>
        <w:rPr>
          <w:rFonts w:cs="宋体"/>
          <w:b w:val="0"/>
          <w:bCs/>
        </w:rPr>
      </w:pPr>
      <w:r>
        <w:rPr>
          <w:rFonts w:cs="宋体" w:hint="eastAsia"/>
          <w:b w:val="0"/>
        </w:rPr>
        <w:t>基本内容：智能控制技术的一些基本知识。以控制理论、计算机科学、</w:t>
      </w:r>
      <w:hyperlink r:id="rId9" w:tgtFrame="https://baike.baidu.com/item/%E6%99%BA%E8%83%BD%E6%8E%A7%E5%88%B6%E7%90%86%E8%AE%BA/_blank" w:history="1">
        <w:r>
          <w:rPr>
            <w:rFonts w:cs="宋体" w:hint="eastAsia"/>
            <w:b w:val="0"/>
          </w:rPr>
          <w:t>人工智能</w:t>
        </w:r>
      </w:hyperlink>
      <w:r>
        <w:rPr>
          <w:rFonts w:cs="宋体" w:hint="eastAsia"/>
          <w:b w:val="0"/>
        </w:rPr>
        <w:t>、运筹学等学科为基础</w:t>
      </w:r>
      <w:r>
        <w:rPr>
          <w:rFonts w:cs="宋体"/>
          <w:b w:val="0"/>
        </w:rPr>
        <w:t>,</w:t>
      </w:r>
      <w:r>
        <w:rPr>
          <w:rFonts w:cs="宋体" w:hint="eastAsia"/>
          <w:b w:val="0"/>
        </w:rPr>
        <w:t>扩展了相关的理论和技术</w:t>
      </w:r>
      <w:r>
        <w:rPr>
          <w:rFonts w:cs="宋体"/>
          <w:b w:val="0"/>
        </w:rPr>
        <w:t>,</w:t>
      </w:r>
      <w:r>
        <w:rPr>
          <w:rFonts w:cs="宋体" w:hint="eastAsia"/>
          <w:b w:val="0"/>
        </w:rPr>
        <w:t>其中应用较多的有模糊逻辑、神经网络、专家系统、遗传算法等理论和自适应控制、自组织控制、自学习控制等技术。</w:t>
      </w:r>
    </w:p>
    <w:p w14:paraId="200CE3CF" w14:textId="77777777" w:rsidR="00495085" w:rsidRDefault="00495085">
      <w:pPr>
        <w:pStyle w:val="3"/>
        <w:spacing w:line="420" w:lineRule="exact"/>
        <w:ind w:firstLine="480"/>
        <w:rPr>
          <w:rFonts w:cs="宋体"/>
          <w:b w:val="0"/>
          <w:bCs/>
        </w:rPr>
      </w:pPr>
      <w:r>
        <w:rPr>
          <w:rFonts w:cs="宋体"/>
          <w:b w:val="0"/>
        </w:rPr>
        <w:t>2</w:t>
      </w:r>
      <w:r>
        <w:rPr>
          <w:rFonts w:cs="宋体" w:hint="eastAsia"/>
          <w:b w:val="0"/>
        </w:rPr>
        <w:t>．重点：智能控制技术的一些基本知识。</w:t>
      </w:r>
    </w:p>
    <w:p w14:paraId="298C494D" w14:textId="77777777" w:rsidR="00495085" w:rsidRDefault="00495085">
      <w:pPr>
        <w:pStyle w:val="3"/>
        <w:spacing w:line="420" w:lineRule="exact"/>
        <w:ind w:firstLine="480"/>
        <w:rPr>
          <w:rFonts w:cs="宋体"/>
          <w:b w:val="0"/>
          <w:bCs/>
        </w:rPr>
      </w:pPr>
      <w:r>
        <w:rPr>
          <w:rFonts w:cs="宋体"/>
          <w:b w:val="0"/>
        </w:rPr>
        <w:t xml:space="preserve">3. </w:t>
      </w:r>
      <w:r>
        <w:rPr>
          <w:rFonts w:cs="宋体" w:hint="eastAsia"/>
          <w:b w:val="0"/>
        </w:rPr>
        <w:t>难点：智能控制技术技术的实现。</w:t>
      </w:r>
    </w:p>
    <w:p w14:paraId="05E4E54B" w14:textId="77777777" w:rsidR="00495085" w:rsidRDefault="00495085">
      <w:pPr>
        <w:pStyle w:val="3"/>
        <w:spacing w:line="420" w:lineRule="exact"/>
        <w:ind w:firstLine="480"/>
        <w:rPr>
          <w:rFonts w:cs="宋体"/>
        </w:rPr>
      </w:pPr>
      <w:r>
        <w:rPr>
          <w:rFonts w:cs="宋体"/>
          <w:b w:val="0"/>
        </w:rPr>
        <w:t xml:space="preserve">4. </w:t>
      </w:r>
      <w:r>
        <w:rPr>
          <w:rFonts w:cs="宋体" w:hint="eastAsia"/>
          <w:b w:val="0"/>
        </w:rPr>
        <w:t>知识目标：了解智能控制技术的一些基本知识，掌握控制理论、计算机科学、</w:t>
      </w:r>
      <w:hyperlink r:id="rId10" w:tgtFrame="https://baike.baidu.com/item/%E6%99%BA%E8%83%BD%E6%8E%A7%E5%88%B6%E7%90%86%E8%AE%BA/_blank" w:history="1">
        <w:r>
          <w:rPr>
            <w:rFonts w:cs="宋体" w:hint="eastAsia"/>
            <w:b w:val="0"/>
          </w:rPr>
          <w:t>人工智能</w:t>
        </w:r>
      </w:hyperlink>
      <w:r>
        <w:rPr>
          <w:rFonts w:cs="宋体" w:hint="eastAsia"/>
          <w:b w:val="0"/>
        </w:rPr>
        <w:t>、运筹学等学科的基础知识。了解</w:t>
      </w:r>
      <w:r>
        <w:rPr>
          <w:rFonts w:cs="宋体" w:hint="eastAsia"/>
          <w:b w:val="0"/>
          <w:szCs w:val="24"/>
        </w:rPr>
        <w:t>模糊逻辑、神经网络、专家系统、遗传算法等理论和自适应控制、自组织控制、自学习控制等技术。</w:t>
      </w:r>
    </w:p>
    <w:p w14:paraId="393D2B50" w14:textId="77777777" w:rsidR="00495085" w:rsidRDefault="00495085">
      <w:pPr>
        <w:pStyle w:val="Default"/>
        <w:spacing w:line="420" w:lineRule="exact"/>
        <w:ind w:firstLineChars="200" w:firstLine="48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5. </w:t>
      </w:r>
      <w:r>
        <w:rPr>
          <w:rFonts w:ascii="宋体" w:eastAsia="宋体" w:hAnsi="宋体" w:cs="宋体" w:hint="eastAsia"/>
        </w:rPr>
        <w:t>能力目标：通过对智能控制技术基本知识的学习，能够初步认识智能控制系统所需的软硬件技术，掌握通过互联网、数据库等资源检索最新相关科技信</w:t>
      </w:r>
      <w:r>
        <w:rPr>
          <w:rFonts w:ascii="宋体" w:eastAsia="宋体" w:hAnsi="宋体" w:cs="宋体" w:hint="eastAsia"/>
        </w:rPr>
        <w:lastRenderedPageBreak/>
        <w:t>息的能力。</w:t>
      </w:r>
    </w:p>
    <w:p w14:paraId="7AB37752" w14:textId="77777777" w:rsidR="00495085" w:rsidRDefault="00495085">
      <w:pPr>
        <w:pStyle w:val="Default"/>
        <w:spacing w:line="420" w:lineRule="exact"/>
        <w:ind w:firstLineChars="200" w:firstLine="480"/>
        <w:rPr>
          <w:rFonts w:ascii="宋体" w:eastAsia="宋体" w:hAnsi="宋体"/>
        </w:rPr>
      </w:pPr>
      <w:r>
        <w:rPr>
          <w:rFonts w:ascii="宋体" w:eastAsia="宋体" w:hAnsi="宋体"/>
        </w:rPr>
        <w:t xml:space="preserve">6. </w:t>
      </w:r>
      <w:r>
        <w:rPr>
          <w:rFonts w:ascii="宋体" w:eastAsia="宋体" w:hAnsi="宋体" w:hint="eastAsia"/>
        </w:rPr>
        <w:t>素质目标：通过智能控制在我国的发展，如火星探测、“神舟”飞船等高新技术的发展，激发学生学习科学家独立思考、敢于怀疑、勇于创新、百折不挠、求真务实的科学精神和宝贵的协作、友爱的人文精神。</w:t>
      </w:r>
    </w:p>
    <w:p w14:paraId="51F58E22" w14:textId="77777777" w:rsidR="00495085" w:rsidRDefault="00495085">
      <w:pPr>
        <w:pStyle w:val="Default"/>
        <w:spacing w:line="420" w:lineRule="exact"/>
        <w:ind w:firstLineChars="200" w:firstLine="480"/>
        <w:rPr>
          <w:rFonts w:ascii="宋体" w:eastAsia="宋体" w:hAnsi="宋体"/>
        </w:rPr>
      </w:pPr>
    </w:p>
    <w:p w14:paraId="545A863E" w14:textId="77777777" w:rsidR="00495085" w:rsidRDefault="00495085">
      <w:pPr>
        <w:pStyle w:val="Default"/>
        <w:spacing w:line="420" w:lineRule="exact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五、教学内容、教学方式与课程目标的支撑关系</w:t>
      </w:r>
    </w:p>
    <w:tbl>
      <w:tblPr>
        <w:tblW w:w="8411" w:type="dxa"/>
        <w:jc w:val="center"/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1347"/>
        <w:gridCol w:w="2895"/>
        <w:gridCol w:w="1484"/>
        <w:gridCol w:w="1470"/>
        <w:gridCol w:w="1215"/>
      </w:tblGrid>
      <w:tr w:rsidR="00495085" w14:paraId="7553561B" w14:textId="77777777">
        <w:trPr>
          <w:trHeight w:val="412"/>
          <w:jc w:val="center"/>
        </w:trPr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CD4D6" w14:textId="77777777" w:rsidR="00495085" w:rsidRDefault="00495085">
            <w:pPr>
              <w:pStyle w:val="Default"/>
              <w:spacing w:line="360" w:lineRule="auto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课程目标</w:t>
            </w:r>
          </w:p>
        </w:tc>
        <w:tc>
          <w:tcPr>
            <w:tcW w:w="289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DDE730" w14:textId="77777777" w:rsidR="00495085" w:rsidRDefault="00495085" w:rsidP="00721E11">
            <w:pPr>
              <w:autoSpaceDE w:val="0"/>
              <w:spacing w:beforeLines="10" w:before="31" w:afterLines="10" w:after="31" w:line="240" w:lineRule="exact"/>
              <w:ind w:rightChars="50" w:right="105"/>
              <w:jc w:val="center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教学内容</w:t>
            </w:r>
          </w:p>
        </w:tc>
        <w:tc>
          <w:tcPr>
            <w:tcW w:w="41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FB0748" w14:textId="77777777" w:rsidR="00495085" w:rsidRDefault="00495085" w:rsidP="00721E11">
            <w:pPr>
              <w:autoSpaceDE w:val="0"/>
              <w:spacing w:beforeLines="10" w:before="31" w:afterLines="10" w:after="31" w:line="240" w:lineRule="exact"/>
              <w:ind w:rightChars="50" w:right="105"/>
              <w:jc w:val="center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教学方式</w:t>
            </w:r>
          </w:p>
        </w:tc>
      </w:tr>
      <w:tr w:rsidR="00495085" w14:paraId="1CF699EC" w14:textId="77777777">
        <w:trPr>
          <w:trHeight w:val="20"/>
          <w:jc w:val="center"/>
        </w:trPr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B3AE1" w14:textId="77777777" w:rsidR="00495085" w:rsidRDefault="00495085">
            <w:pPr>
              <w:widowControl/>
              <w:jc w:val="left"/>
              <w:rPr>
                <w:rFonts w:ascii="宋体" w:cs="宋体"/>
                <w:b/>
                <w:bCs/>
                <w:szCs w:val="21"/>
              </w:rPr>
            </w:pPr>
          </w:p>
        </w:tc>
        <w:tc>
          <w:tcPr>
            <w:tcW w:w="289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E80F6" w14:textId="77777777" w:rsidR="00495085" w:rsidRDefault="00495085">
            <w:pPr>
              <w:widowControl/>
              <w:jc w:val="left"/>
              <w:rPr>
                <w:rFonts w:ascii="宋体" w:cs="宋体"/>
                <w:b/>
                <w:bCs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96322F" w14:textId="77777777" w:rsidR="00495085" w:rsidRDefault="00495085" w:rsidP="00721E11">
            <w:pPr>
              <w:autoSpaceDE w:val="0"/>
              <w:spacing w:beforeLines="10" w:before="31" w:afterLines="10" w:after="31" w:line="240" w:lineRule="exact"/>
              <w:jc w:val="center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线下教学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02698" w14:textId="77777777" w:rsidR="00495085" w:rsidRDefault="00495085" w:rsidP="00721E11">
            <w:pPr>
              <w:autoSpaceDE w:val="0"/>
              <w:spacing w:beforeLines="10" w:before="31" w:afterLines="10" w:after="31" w:line="240" w:lineRule="exact"/>
              <w:jc w:val="center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混合教学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A54FE3" w14:textId="77777777" w:rsidR="00495085" w:rsidRDefault="00495085" w:rsidP="00721E11">
            <w:pPr>
              <w:autoSpaceDE w:val="0"/>
              <w:spacing w:beforeLines="10" w:before="31" w:afterLines="10" w:after="31" w:line="240" w:lineRule="exact"/>
              <w:jc w:val="center"/>
              <w:rPr>
                <w:rFonts w:ascii="宋体" w:cs="宋体"/>
                <w:b/>
                <w:bCs/>
                <w:i/>
                <w:i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线上教学</w:t>
            </w:r>
          </w:p>
        </w:tc>
      </w:tr>
      <w:tr w:rsidR="00495085" w14:paraId="2DAE8B14" w14:textId="77777777">
        <w:trPr>
          <w:trHeight w:val="20"/>
          <w:jc w:val="center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BC049" w14:textId="77777777" w:rsidR="00495085" w:rsidRDefault="00495085">
            <w:pPr>
              <w:autoSpaceDE w:val="0"/>
              <w:snapToGrid w:val="0"/>
              <w:spacing w:line="240" w:lineRule="exact"/>
              <w:ind w:rightChars="50" w:right="105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课程目标</w:t>
            </w:r>
            <w:r>
              <w:rPr>
                <w:rFonts w:ascii="宋体" w:hAnsi="宋体" w:cs="宋体"/>
                <w:szCs w:val="21"/>
              </w:rPr>
              <w:t>1</w:t>
            </w:r>
          </w:p>
        </w:tc>
        <w:tc>
          <w:tcPr>
            <w:tcW w:w="2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8C8A49" w14:textId="77777777" w:rsidR="00495085" w:rsidRDefault="00495085">
            <w:pPr>
              <w:autoSpaceDE w:val="0"/>
              <w:snapToGrid w:val="0"/>
              <w:jc w:val="left"/>
              <w:rPr>
                <w:rFonts w:cs="宋体"/>
              </w:rPr>
            </w:pPr>
            <w:r>
              <w:rPr>
                <w:rFonts w:ascii="宋体" w:hAnsi="宋体" w:cs="宋体" w:hint="eastAsia"/>
              </w:rPr>
              <w:t>内容</w:t>
            </w:r>
            <w:r>
              <w:rPr>
                <w:rFonts w:ascii="宋体" w:hAnsi="宋体" w:cs="宋体"/>
              </w:rPr>
              <w:t>1</w:t>
            </w:r>
            <w:r>
              <w:rPr>
                <w:rFonts w:ascii="宋体" w:hAnsi="宋体" w:cs="宋体" w:hint="eastAsia"/>
              </w:rPr>
              <w:t>：</w:t>
            </w:r>
            <w:r>
              <w:rPr>
                <w:rFonts w:cs="宋体" w:hint="eastAsia"/>
              </w:rPr>
              <w:t>自动化基本概述</w:t>
            </w:r>
          </w:p>
          <w:p w14:paraId="4BA1DD39" w14:textId="77777777" w:rsidR="00495085" w:rsidRDefault="00495085">
            <w:pPr>
              <w:autoSpaceDE w:val="0"/>
              <w:snapToGrid w:val="0"/>
              <w:jc w:val="left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内容</w:t>
            </w:r>
            <w:r>
              <w:rPr>
                <w:rFonts w:ascii="宋体" w:hAnsi="宋体" w:cs="宋体"/>
              </w:rPr>
              <w:t>2</w:t>
            </w:r>
            <w:r>
              <w:rPr>
                <w:rFonts w:ascii="宋体" w:hAnsi="宋体" w:cs="宋体" w:hint="eastAsia"/>
              </w:rPr>
              <w:t>：自动控制技术</w:t>
            </w:r>
          </w:p>
          <w:p w14:paraId="1BB0B138" w14:textId="77777777" w:rsidR="00495085" w:rsidRDefault="00495085">
            <w:pPr>
              <w:autoSpaceDE w:val="0"/>
              <w:snapToGrid w:val="0"/>
              <w:jc w:val="left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内容</w:t>
            </w:r>
            <w:r>
              <w:rPr>
                <w:rFonts w:ascii="宋体" w:hAnsi="宋体" w:cs="宋体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：</w:t>
            </w:r>
            <w:r>
              <w:rPr>
                <w:rFonts w:cs="宋体" w:hint="eastAsia"/>
              </w:rPr>
              <w:t>现代控制技术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8B7F31" w14:textId="77777777" w:rsidR="00495085" w:rsidRDefault="00495085">
            <w:pPr>
              <w:autoSpaceDE w:val="0"/>
              <w:snapToGrid w:val="0"/>
              <w:spacing w:line="240" w:lineRule="exact"/>
              <w:jc w:val="center"/>
              <w:rPr>
                <w:rFonts w:asci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√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9B7070" w14:textId="77777777" w:rsidR="00495085" w:rsidRDefault="00495085">
            <w:pPr>
              <w:autoSpaceDE w:val="0"/>
              <w:snapToGrid w:val="0"/>
              <w:spacing w:line="240" w:lineRule="exact"/>
              <w:jc w:val="center"/>
              <w:rPr>
                <w:rFonts w:ascii="宋体" w:cs="宋体"/>
                <w:bCs/>
                <w:kern w:val="0"/>
                <w:szCs w:val="21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355946" w14:textId="77777777" w:rsidR="00495085" w:rsidRDefault="00495085">
            <w:pPr>
              <w:autoSpaceDE w:val="0"/>
              <w:snapToGrid w:val="0"/>
              <w:spacing w:line="240" w:lineRule="exact"/>
              <w:jc w:val="center"/>
              <w:rPr>
                <w:rFonts w:ascii="宋体" w:cs="宋体"/>
                <w:b/>
                <w:bCs/>
                <w:i/>
                <w:iCs/>
                <w:color w:val="FF0000"/>
                <w:kern w:val="0"/>
                <w:szCs w:val="21"/>
              </w:rPr>
            </w:pPr>
          </w:p>
        </w:tc>
      </w:tr>
      <w:tr w:rsidR="00495085" w14:paraId="0CCA6690" w14:textId="77777777">
        <w:trPr>
          <w:trHeight w:val="20"/>
          <w:jc w:val="center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A3E08" w14:textId="77777777" w:rsidR="00495085" w:rsidRDefault="00495085">
            <w:pPr>
              <w:autoSpaceDE w:val="0"/>
              <w:snapToGrid w:val="0"/>
              <w:spacing w:line="240" w:lineRule="exact"/>
              <w:ind w:rightChars="50" w:right="105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课程目标</w:t>
            </w:r>
            <w:r>
              <w:rPr>
                <w:rFonts w:ascii="宋体" w:hAnsi="宋体" w:cs="宋体"/>
                <w:szCs w:val="21"/>
              </w:rPr>
              <w:t>2</w:t>
            </w:r>
          </w:p>
        </w:tc>
        <w:tc>
          <w:tcPr>
            <w:tcW w:w="2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CA827D" w14:textId="77777777" w:rsidR="00495085" w:rsidRDefault="00495085">
            <w:pPr>
              <w:autoSpaceDE w:val="0"/>
              <w:snapToGrid w:val="0"/>
              <w:jc w:val="left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</w:rPr>
              <w:t>内容</w:t>
            </w:r>
            <w:r>
              <w:rPr>
                <w:rFonts w:ascii="宋体" w:hAnsi="宋体" w:cs="宋体"/>
              </w:rPr>
              <w:t>4</w:t>
            </w:r>
            <w:r>
              <w:rPr>
                <w:rFonts w:ascii="宋体" w:hAnsi="宋体" w:cs="宋体" w:hint="eastAsia"/>
              </w:rPr>
              <w:t>：</w:t>
            </w:r>
            <w:r>
              <w:rPr>
                <w:rFonts w:cs="宋体" w:hint="eastAsia"/>
              </w:rPr>
              <w:t>智能控制技术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FCB720" w14:textId="77777777" w:rsidR="00495085" w:rsidRDefault="00495085">
            <w:pPr>
              <w:autoSpaceDE w:val="0"/>
              <w:snapToGrid w:val="0"/>
              <w:spacing w:line="240" w:lineRule="exact"/>
              <w:jc w:val="center"/>
              <w:rPr>
                <w:rFonts w:asci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√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0A0590" w14:textId="77777777" w:rsidR="00495085" w:rsidRDefault="00495085">
            <w:pPr>
              <w:autoSpaceDE w:val="0"/>
              <w:snapToGrid w:val="0"/>
              <w:spacing w:line="240" w:lineRule="exact"/>
              <w:jc w:val="center"/>
              <w:rPr>
                <w:rFonts w:ascii="宋体" w:cs="宋体"/>
                <w:bCs/>
                <w:kern w:val="0"/>
                <w:szCs w:val="21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845555" w14:textId="77777777" w:rsidR="00495085" w:rsidRDefault="00495085">
            <w:pPr>
              <w:autoSpaceDE w:val="0"/>
              <w:snapToGrid w:val="0"/>
              <w:spacing w:line="240" w:lineRule="exact"/>
              <w:jc w:val="center"/>
              <w:rPr>
                <w:rFonts w:ascii="宋体" w:cs="宋体"/>
                <w:b/>
                <w:bCs/>
                <w:color w:val="FF0000"/>
                <w:kern w:val="0"/>
                <w:szCs w:val="21"/>
              </w:rPr>
            </w:pPr>
          </w:p>
        </w:tc>
      </w:tr>
    </w:tbl>
    <w:p w14:paraId="4BCD5D21" w14:textId="77777777" w:rsidR="00495085" w:rsidRDefault="00495085">
      <w:pPr>
        <w:pStyle w:val="Default"/>
        <w:spacing w:line="420" w:lineRule="exact"/>
        <w:rPr>
          <w:rFonts w:ascii="Calibri" w:eastAsia="宋体"/>
          <w:kern w:val="2"/>
          <w:sz w:val="21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六、课程教学方法与学时分配</w:t>
      </w:r>
    </w:p>
    <w:p w14:paraId="207AAB62" w14:textId="77777777" w:rsidR="00495085" w:rsidRDefault="00495085">
      <w:pPr>
        <w:pStyle w:val="Default"/>
        <w:spacing w:line="420" w:lineRule="exact"/>
        <w:ind w:firstLineChars="200" w:firstLine="48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（一）教学方法</w:t>
      </w:r>
    </w:p>
    <w:p w14:paraId="1D0D93C3" w14:textId="77777777" w:rsidR="00495085" w:rsidRDefault="00495085">
      <w:pPr>
        <w:pStyle w:val="Default"/>
        <w:spacing w:line="360" w:lineRule="auto"/>
        <w:ind w:firstLineChars="200" w:firstLine="48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(1) </w:t>
      </w:r>
      <w:r>
        <w:rPr>
          <w:rFonts w:ascii="宋体" w:eastAsia="宋体" w:hAnsi="宋体" w:cs="宋体" w:hint="eastAsia"/>
        </w:rPr>
        <w:t>兴趣培养：引导、激励学生的学习积极性和自主性，让学生对课程有一个总体把握，多举一些常见的自动控制系统电路的实例，使课程更生动，甚至进行简单的实物演示，让学生有直观的认识，对课程学习产生兴趣。</w:t>
      </w:r>
    </w:p>
    <w:p w14:paraId="2CEA6C6B" w14:textId="77777777" w:rsidR="00495085" w:rsidRDefault="00495085">
      <w:pPr>
        <w:pStyle w:val="Default"/>
        <w:spacing w:line="360" w:lineRule="auto"/>
        <w:ind w:firstLineChars="200" w:firstLine="48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(2) </w:t>
      </w:r>
      <w:r>
        <w:rPr>
          <w:rFonts w:ascii="宋体" w:eastAsia="宋体" w:hAnsi="宋体" w:cs="宋体" w:hint="eastAsia"/>
        </w:rPr>
        <w:t>合理安排和组织教学进程：从自动化基本概述出发，以使学生乐学为前提，深入浅出，循序渐进，使学生容易接受，容易理解。</w:t>
      </w:r>
    </w:p>
    <w:p w14:paraId="384E10C6" w14:textId="77777777" w:rsidR="00495085" w:rsidRDefault="00495085">
      <w:pPr>
        <w:pStyle w:val="Default"/>
        <w:spacing w:line="360" w:lineRule="auto"/>
        <w:ind w:firstLineChars="200" w:firstLine="48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(3) </w:t>
      </w:r>
      <w:r>
        <w:rPr>
          <w:rFonts w:ascii="宋体" w:eastAsia="宋体" w:hAnsi="宋体" w:cs="宋体" w:hint="eastAsia"/>
        </w:rPr>
        <w:t>良好的师生互动：让学生参与教学过程，成为真正意义上的主体。</w:t>
      </w:r>
    </w:p>
    <w:p w14:paraId="25E655D8" w14:textId="77777777" w:rsidR="00495085" w:rsidRDefault="00495085">
      <w:pPr>
        <w:pStyle w:val="Default"/>
        <w:spacing w:line="360" w:lineRule="auto"/>
        <w:ind w:firstLineChars="200" w:firstLine="48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(4) </w:t>
      </w:r>
      <w:r>
        <w:rPr>
          <w:rFonts w:ascii="宋体" w:eastAsia="宋体" w:hAnsi="宋体" w:cs="宋体" w:hint="eastAsia"/>
        </w:rPr>
        <w:t>多媒体技术广泛应用：运用</w:t>
      </w:r>
      <w:r>
        <w:rPr>
          <w:rFonts w:ascii="宋体" w:eastAsia="宋体" w:hAnsi="宋体" w:cs="宋体"/>
        </w:rPr>
        <w:t>ppt</w:t>
      </w:r>
      <w:r>
        <w:rPr>
          <w:rFonts w:ascii="宋体" w:eastAsia="宋体" w:hAnsi="宋体" w:cs="宋体" w:hint="eastAsia"/>
        </w:rPr>
        <w:t>演示使课程内容更直观、丰富、形象、多样、新颖，将抽象、不易理解的理论基础内容以图像演示出来。让枯燥抽象的课程内容生动化、形象化，从而易于被学生接受和理解。</w:t>
      </w:r>
    </w:p>
    <w:p w14:paraId="1078181D" w14:textId="77777777" w:rsidR="00495085" w:rsidRDefault="00495085">
      <w:pPr>
        <w:pStyle w:val="Default"/>
        <w:spacing w:line="360" w:lineRule="auto"/>
        <w:ind w:firstLineChars="200" w:firstLine="48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(5) </w:t>
      </w:r>
      <w:r>
        <w:rPr>
          <w:rFonts w:ascii="宋体" w:eastAsia="宋体" w:hAnsi="宋体" w:cs="宋体" w:hint="eastAsia"/>
        </w:rPr>
        <w:t>学会总结：要进行教师总结</w:t>
      </w:r>
      <w:r>
        <w:rPr>
          <w:rFonts w:ascii="宋体" w:eastAsia="宋体" w:hAnsi="宋体" w:cs="宋体"/>
        </w:rPr>
        <w:t>+</w:t>
      </w:r>
      <w:r>
        <w:rPr>
          <w:rFonts w:ascii="宋体" w:eastAsia="宋体" w:hAnsi="宋体" w:cs="宋体" w:hint="eastAsia"/>
        </w:rPr>
        <w:t>学生总结。</w:t>
      </w:r>
    </w:p>
    <w:p w14:paraId="6A41BF70" w14:textId="77777777" w:rsidR="00495085" w:rsidRDefault="00495085">
      <w:pPr>
        <w:pStyle w:val="Default"/>
        <w:numPr>
          <w:ilvl w:val="0"/>
          <w:numId w:val="2"/>
        </w:numPr>
        <w:spacing w:line="420" w:lineRule="exact"/>
        <w:ind w:firstLineChars="200" w:firstLine="48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学时分配</w:t>
      </w:r>
    </w:p>
    <w:tbl>
      <w:tblPr>
        <w:tblW w:w="71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22"/>
        <w:gridCol w:w="735"/>
        <w:gridCol w:w="900"/>
        <w:gridCol w:w="810"/>
        <w:gridCol w:w="765"/>
        <w:gridCol w:w="809"/>
      </w:tblGrid>
      <w:tr w:rsidR="00495085" w14:paraId="72B1D0A4" w14:textId="77777777">
        <w:trPr>
          <w:trHeight w:val="590"/>
          <w:jc w:val="center"/>
        </w:trPr>
        <w:tc>
          <w:tcPr>
            <w:tcW w:w="3122" w:type="dxa"/>
            <w:vAlign w:val="center"/>
          </w:tcPr>
          <w:p w14:paraId="775A20A6" w14:textId="77777777" w:rsidR="00495085" w:rsidRDefault="00495085">
            <w:pPr>
              <w:spacing w:line="420" w:lineRule="exact"/>
              <w:jc w:val="center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教学内容</w:t>
            </w:r>
          </w:p>
        </w:tc>
        <w:tc>
          <w:tcPr>
            <w:tcW w:w="735" w:type="dxa"/>
            <w:vAlign w:val="center"/>
          </w:tcPr>
          <w:p w14:paraId="57A36EE6" w14:textId="77777777" w:rsidR="00495085" w:rsidRDefault="00495085">
            <w:pPr>
              <w:spacing w:line="420" w:lineRule="exact"/>
              <w:jc w:val="center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课堂讲授</w:t>
            </w:r>
          </w:p>
        </w:tc>
        <w:tc>
          <w:tcPr>
            <w:tcW w:w="900" w:type="dxa"/>
            <w:vAlign w:val="center"/>
          </w:tcPr>
          <w:p w14:paraId="33E24B4B" w14:textId="77777777" w:rsidR="00495085" w:rsidRDefault="00495085">
            <w:pPr>
              <w:spacing w:line="420" w:lineRule="exact"/>
              <w:jc w:val="center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线上</w:t>
            </w:r>
          </w:p>
          <w:p w14:paraId="0B6F38A4" w14:textId="77777777" w:rsidR="00495085" w:rsidRDefault="00495085">
            <w:pPr>
              <w:spacing w:line="420" w:lineRule="exact"/>
              <w:jc w:val="center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讲授</w:t>
            </w:r>
          </w:p>
        </w:tc>
        <w:tc>
          <w:tcPr>
            <w:tcW w:w="810" w:type="dxa"/>
            <w:vAlign w:val="center"/>
          </w:tcPr>
          <w:p w14:paraId="44DCAE7D" w14:textId="77777777" w:rsidR="00495085" w:rsidRDefault="00495085">
            <w:pPr>
              <w:spacing w:line="420" w:lineRule="exact"/>
              <w:jc w:val="center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实验</w:t>
            </w:r>
          </w:p>
        </w:tc>
        <w:tc>
          <w:tcPr>
            <w:tcW w:w="765" w:type="dxa"/>
            <w:vAlign w:val="center"/>
          </w:tcPr>
          <w:p w14:paraId="611ED31D" w14:textId="77777777" w:rsidR="00495085" w:rsidRDefault="00495085">
            <w:pPr>
              <w:spacing w:line="420" w:lineRule="exact"/>
              <w:jc w:val="center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上机</w:t>
            </w:r>
          </w:p>
        </w:tc>
        <w:tc>
          <w:tcPr>
            <w:tcW w:w="809" w:type="dxa"/>
            <w:vAlign w:val="center"/>
          </w:tcPr>
          <w:p w14:paraId="7695FA57" w14:textId="77777777" w:rsidR="00495085" w:rsidRDefault="00495085">
            <w:pPr>
              <w:spacing w:line="420" w:lineRule="exact"/>
              <w:jc w:val="center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合计</w:t>
            </w:r>
          </w:p>
        </w:tc>
      </w:tr>
      <w:tr w:rsidR="00495085" w14:paraId="424C340F" w14:textId="77777777">
        <w:trPr>
          <w:jc w:val="center"/>
        </w:trPr>
        <w:tc>
          <w:tcPr>
            <w:tcW w:w="3122" w:type="dxa"/>
          </w:tcPr>
          <w:p w14:paraId="2A9E194B" w14:textId="77777777" w:rsidR="00495085" w:rsidRDefault="00495085">
            <w:pPr>
              <w:spacing w:line="276" w:lineRule="auto"/>
              <w:jc w:val="left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内容</w:t>
            </w:r>
            <w:r>
              <w:rPr>
                <w:rFonts w:ascii="宋体" w:hAnsi="宋体" w:cs="宋体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：</w:t>
            </w:r>
            <w:r>
              <w:rPr>
                <w:rFonts w:cs="宋体" w:hint="eastAsia"/>
              </w:rPr>
              <w:t>自动化基本概述</w:t>
            </w:r>
          </w:p>
        </w:tc>
        <w:tc>
          <w:tcPr>
            <w:tcW w:w="735" w:type="dxa"/>
            <w:vAlign w:val="center"/>
          </w:tcPr>
          <w:p w14:paraId="0E3D1383" w14:textId="77777777" w:rsidR="00495085" w:rsidRDefault="00495085">
            <w:pPr>
              <w:spacing w:line="276" w:lineRule="auto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</w:t>
            </w:r>
          </w:p>
        </w:tc>
        <w:tc>
          <w:tcPr>
            <w:tcW w:w="900" w:type="dxa"/>
            <w:vAlign w:val="center"/>
          </w:tcPr>
          <w:p w14:paraId="58224415" w14:textId="77777777" w:rsidR="00495085" w:rsidRDefault="00495085">
            <w:pPr>
              <w:spacing w:line="276" w:lineRule="auto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810" w:type="dxa"/>
            <w:vAlign w:val="center"/>
          </w:tcPr>
          <w:p w14:paraId="359ABC03" w14:textId="77777777" w:rsidR="00495085" w:rsidRDefault="00495085">
            <w:pPr>
              <w:spacing w:line="276" w:lineRule="auto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765" w:type="dxa"/>
            <w:vAlign w:val="center"/>
          </w:tcPr>
          <w:p w14:paraId="0C2B8587" w14:textId="77777777" w:rsidR="00495085" w:rsidRDefault="00495085">
            <w:pPr>
              <w:spacing w:line="276" w:lineRule="auto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809" w:type="dxa"/>
            <w:vAlign w:val="center"/>
          </w:tcPr>
          <w:p w14:paraId="7CAE35A0" w14:textId="77777777" w:rsidR="00495085" w:rsidRDefault="00495085">
            <w:pPr>
              <w:spacing w:line="276" w:lineRule="auto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</w:t>
            </w:r>
          </w:p>
        </w:tc>
      </w:tr>
      <w:tr w:rsidR="00495085" w14:paraId="6C54E116" w14:textId="77777777">
        <w:trPr>
          <w:jc w:val="center"/>
        </w:trPr>
        <w:tc>
          <w:tcPr>
            <w:tcW w:w="3122" w:type="dxa"/>
          </w:tcPr>
          <w:p w14:paraId="007603E3" w14:textId="77777777" w:rsidR="00495085" w:rsidRDefault="00495085">
            <w:pPr>
              <w:spacing w:line="276" w:lineRule="auto"/>
              <w:jc w:val="left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内容</w:t>
            </w:r>
            <w:r>
              <w:rPr>
                <w:rFonts w:ascii="宋体" w:hAnsi="宋体" w:cs="宋体"/>
                <w:szCs w:val="21"/>
              </w:rPr>
              <w:t>2</w:t>
            </w:r>
            <w:r>
              <w:rPr>
                <w:rFonts w:ascii="宋体" w:hAnsi="宋体" w:cs="宋体" w:hint="eastAsia"/>
                <w:szCs w:val="21"/>
              </w:rPr>
              <w:t>：</w:t>
            </w:r>
            <w:r>
              <w:rPr>
                <w:rFonts w:ascii="宋体" w:hAnsi="宋体" w:cs="宋体" w:hint="eastAsia"/>
              </w:rPr>
              <w:t>自动控制技术</w:t>
            </w:r>
          </w:p>
        </w:tc>
        <w:tc>
          <w:tcPr>
            <w:tcW w:w="735" w:type="dxa"/>
            <w:vAlign w:val="center"/>
          </w:tcPr>
          <w:p w14:paraId="4A7FC62C" w14:textId="77777777" w:rsidR="00495085" w:rsidRDefault="00495085">
            <w:pPr>
              <w:spacing w:line="276" w:lineRule="auto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</w:t>
            </w:r>
          </w:p>
        </w:tc>
        <w:tc>
          <w:tcPr>
            <w:tcW w:w="900" w:type="dxa"/>
            <w:vAlign w:val="center"/>
          </w:tcPr>
          <w:p w14:paraId="22E2745B" w14:textId="77777777" w:rsidR="00495085" w:rsidRDefault="00495085">
            <w:pPr>
              <w:spacing w:line="276" w:lineRule="auto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810" w:type="dxa"/>
            <w:vAlign w:val="center"/>
          </w:tcPr>
          <w:p w14:paraId="64969B5A" w14:textId="77777777" w:rsidR="00495085" w:rsidRDefault="00495085">
            <w:pPr>
              <w:spacing w:line="276" w:lineRule="auto"/>
              <w:ind w:firstLineChars="200" w:firstLine="420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765" w:type="dxa"/>
            <w:vAlign w:val="center"/>
          </w:tcPr>
          <w:p w14:paraId="00D2B2CD" w14:textId="77777777" w:rsidR="00495085" w:rsidRDefault="00495085">
            <w:pPr>
              <w:spacing w:line="276" w:lineRule="auto"/>
              <w:ind w:firstLineChars="200" w:firstLine="420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809" w:type="dxa"/>
            <w:vAlign w:val="center"/>
          </w:tcPr>
          <w:p w14:paraId="2E22138D" w14:textId="77777777" w:rsidR="00495085" w:rsidRDefault="00495085">
            <w:pPr>
              <w:spacing w:line="276" w:lineRule="auto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</w:t>
            </w:r>
          </w:p>
        </w:tc>
      </w:tr>
      <w:tr w:rsidR="00495085" w14:paraId="70687CC9" w14:textId="77777777">
        <w:trPr>
          <w:jc w:val="center"/>
        </w:trPr>
        <w:tc>
          <w:tcPr>
            <w:tcW w:w="3122" w:type="dxa"/>
          </w:tcPr>
          <w:p w14:paraId="0F4BFEAC" w14:textId="77777777" w:rsidR="00495085" w:rsidRDefault="00495085">
            <w:pPr>
              <w:spacing w:line="276" w:lineRule="auto"/>
              <w:jc w:val="left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内容</w:t>
            </w:r>
            <w:r>
              <w:rPr>
                <w:rFonts w:ascii="宋体" w:hAnsi="宋体" w:cs="宋体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：</w:t>
            </w:r>
            <w:r>
              <w:rPr>
                <w:rFonts w:cs="宋体" w:hint="eastAsia"/>
              </w:rPr>
              <w:t>现代控制技术</w:t>
            </w:r>
          </w:p>
        </w:tc>
        <w:tc>
          <w:tcPr>
            <w:tcW w:w="735" w:type="dxa"/>
            <w:vAlign w:val="center"/>
          </w:tcPr>
          <w:p w14:paraId="7175B71E" w14:textId="77777777" w:rsidR="00495085" w:rsidRDefault="00495085">
            <w:pPr>
              <w:spacing w:line="276" w:lineRule="auto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</w:t>
            </w:r>
          </w:p>
        </w:tc>
        <w:tc>
          <w:tcPr>
            <w:tcW w:w="900" w:type="dxa"/>
            <w:vAlign w:val="center"/>
          </w:tcPr>
          <w:p w14:paraId="4BFEE14D" w14:textId="77777777" w:rsidR="00495085" w:rsidRDefault="00495085">
            <w:pPr>
              <w:spacing w:line="276" w:lineRule="auto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810" w:type="dxa"/>
            <w:vAlign w:val="center"/>
          </w:tcPr>
          <w:p w14:paraId="0C1613ED" w14:textId="77777777" w:rsidR="00495085" w:rsidRDefault="00495085">
            <w:pPr>
              <w:spacing w:line="276" w:lineRule="auto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765" w:type="dxa"/>
            <w:vAlign w:val="center"/>
          </w:tcPr>
          <w:p w14:paraId="4607337A" w14:textId="77777777" w:rsidR="00495085" w:rsidRDefault="00495085">
            <w:pPr>
              <w:spacing w:line="276" w:lineRule="auto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809" w:type="dxa"/>
            <w:vAlign w:val="center"/>
          </w:tcPr>
          <w:p w14:paraId="1D4EBAFF" w14:textId="77777777" w:rsidR="00495085" w:rsidRDefault="00495085">
            <w:pPr>
              <w:spacing w:line="276" w:lineRule="auto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</w:t>
            </w:r>
          </w:p>
        </w:tc>
      </w:tr>
      <w:tr w:rsidR="00495085" w14:paraId="53705126" w14:textId="77777777">
        <w:trPr>
          <w:jc w:val="center"/>
        </w:trPr>
        <w:tc>
          <w:tcPr>
            <w:tcW w:w="3122" w:type="dxa"/>
          </w:tcPr>
          <w:p w14:paraId="7388150A" w14:textId="77777777" w:rsidR="00495085" w:rsidRDefault="00495085">
            <w:pPr>
              <w:spacing w:line="276" w:lineRule="auto"/>
              <w:jc w:val="left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内容</w:t>
            </w:r>
            <w:r>
              <w:rPr>
                <w:rFonts w:ascii="宋体" w:hAnsi="宋体" w:cs="宋体"/>
                <w:szCs w:val="21"/>
              </w:rPr>
              <w:t>4</w:t>
            </w:r>
            <w:r>
              <w:rPr>
                <w:rFonts w:ascii="宋体" w:hAnsi="宋体" w:cs="宋体" w:hint="eastAsia"/>
                <w:szCs w:val="21"/>
              </w:rPr>
              <w:t>：</w:t>
            </w:r>
            <w:r>
              <w:rPr>
                <w:rFonts w:cs="宋体" w:hint="eastAsia"/>
              </w:rPr>
              <w:t>智能控制技术</w:t>
            </w:r>
          </w:p>
        </w:tc>
        <w:tc>
          <w:tcPr>
            <w:tcW w:w="735" w:type="dxa"/>
            <w:vAlign w:val="center"/>
          </w:tcPr>
          <w:p w14:paraId="469C21BC" w14:textId="77777777" w:rsidR="00495085" w:rsidRDefault="00495085">
            <w:pPr>
              <w:spacing w:line="276" w:lineRule="auto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</w:t>
            </w:r>
          </w:p>
        </w:tc>
        <w:tc>
          <w:tcPr>
            <w:tcW w:w="900" w:type="dxa"/>
            <w:vAlign w:val="center"/>
          </w:tcPr>
          <w:p w14:paraId="6EC701EF" w14:textId="77777777" w:rsidR="00495085" w:rsidRDefault="00495085">
            <w:pPr>
              <w:spacing w:line="276" w:lineRule="auto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810" w:type="dxa"/>
            <w:vAlign w:val="center"/>
          </w:tcPr>
          <w:p w14:paraId="63A22974" w14:textId="77777777" w:rsidR="00495085" w:rsidRDefault="00495085">
            <w:pPr>
              <w:spacing w:line="276" w:lineRule="auto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765" w:type="dxa"/>
            <w:vAlign w:val="center"/>
          </w:tcPr>
          <w:p w14:paraId="5F1D3C41" w14:textId="77777777" w:rsidR="00495085" w:rsidRDefault="00495085">
            <w:pPr>
              <w:spacing w:line="276" w:lineRule="auto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809" w:type="dxa"/>
            <w:vAlign w:val="center"/>
          </w:tcPr>
          <w:p w14:paraId="7F9D5FC7" w14:textId="77777777" w:rsidR="00495085" w:rsidRDefault="00495085">
            <w:pPr>
              <w:spacing w:line="276" w:lineRule="auto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</w:t>
            </w:r>
          </w:p>
        </w:tc>
      </w:tr>
      <w:tr w:rsidR="00495085" w14:paraId="6C90F470" w14:textId="77777777">
        <w:trPr>
          <w:jc w:val="center"/>
        </w:trPr>
        <w:tc>
          <w:tcPr>
            <w:tcW w:w="3122" w:type="dxa"/>
            <w:vAlign w:val="center"/>
          </w:tcPr>
          <w:p w14:paraId="16E60263" w14:textId="77777777" w:rsidR="00495085" w:rsidRDefault="00495085">
            <w:pPr>
              <w:spacing w:line="276" w:lineRule="auto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合计</w:t>
            </w:r>
          </w:p>
        </w:tc>
        <w:tc>
          <w:tcPr>
            <w:tcW w:w="735" w:type="dxa"/>
            <w:vAlign w:val="center"/>
          </w:tcPr>
          <w:p w14:paraId="10F652CE" w14:textId="77777777" w:rsidR="00495085" w:rsidRDefault="00495085">
            <w:pPr>
              <w:spacing w:line="276" w:lineRule="auto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8</w:t>
            </w:r>
          </w:p>
        </w:tc>
        <w:tc>
          <w:tcPr>
            <w:tcW w:w="900" w:type="dxa"/>
            <w:vAlign w:val="center"/>
          </w:tcPr>
          <w:p w14:paraId="54D35D36" w14:textId="77777777" w:rsidR="00495085" w:rsidRDefault="00495085">
            <w:pPr>
              <w:spacing w:line="276" w:lineRule="auto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810" w:type="dxa"/>
            <w:vAlign w:val="center"/>
          </w:tcPr>
          <w:p w14:paraId="4BABB92F" w14:textId="77777777" w:rsidR="00495085" w:rsidRDefault="00495085">
            <w:pPr>
              <w:spacing w:line="276" w:lineRule="auto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765" w:type="dxa"/>
            <w:vAlign w:val="center"/>
          </w:tcPr>
          <w:p w14:paraId="15EC0E61" w14:textId="77777777" w:rsidR="00495085" w:rsidRDefault="00495085">
            <w:pPr>
              <w:spacing w:line="276" w:lineRule="auto"/>
              <w:ind w:firstLineChars="200" w:firstLine="420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809" w:type="dxa"/>
            <w:vAlign w:val="center"/>
          </w:tcPr>
          <w:p w14:paraId="1BF04B99" w14:textId="77777777" w:rsidR="00495085" w:rsidRDefault="00495085">
            <w:pPr>
              <w:spacing w:line="276" w:lineRule="auto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8</w:t>
            </w:r>
          </w:p>
        </w:tc>
      </w:tr>
    </w:tbl>
    <w:p w14:paraId="0FFE4DF3" w14:textId="77777777" w:rsidR="00495085" w:rsidRDefault="00495085">
      <w:pPr>
        <w:pStyle w:val="Default"/>
        <w:spacing w:line="420" w:lineRule="exact"/>
        <w:rPr>
          <w:rFonts w:ascii="Calibri" w:eastAsia="宋体"/>
          <w:kern w:val="2"/>
          <w:sz w:val="21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七、课程考核及成绩评定方法</w:t>
      </w:r>
    </w:p>
    <w:p w14:paraId="2A010E10" w14:textId="77777777" w:rsidR="00495085" w:rsidRDefault="00495085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考核方式：</w:t>
      </w:r>
      <w:r>
        <w:rPr>
          <w:rFonts w:ascii="Times New Roman" w:hAnsi="Times New Roman" w:hint="eastAsia"/>
          <w:kern w:val="0"/>
          <w:sz w:val="24"/>
        </w:rPr>
        <w:t>采用平时考核和</w:t>
      </w:r>
      <w:r>
        <w:rPr>
          <w:rFonts w:ascii="宋体" w:hAnsi="宋体" w:cs="宋体" w:hint="eastAsia"/>
          <w:sz w:val="24"/>
        </w:rPr>
        <w:t>大作业</w:t>
      </w:r>
      <w:r>
        <w:rPr>
          <w:rFonts w:ascii="Times New Roman" w:hAnsi="Times New Roman" w:hint="eastAsia"/>
          <w:kern w:val="0"/>
          <w:sz w:val="24"/>
        </w:rPr>
        <w:t>相结合的形式对学生课程成绩进行综合评</w:t>
      </w:r>
      <w:r>
        <w:rPr>
          <w:rFonts w:ascii="Times New Roman" w:hAnsi="Times New Roman" w:hint="eastAsia"/>
          <w:kern w:val="0"/>
          <w:sz w:val="24"/>
        </w:rPr>
        <w:lastRenderedPageBreak/>
        <w:t>定。课程目标达成评价与考核总成绩中，平时成绩占</w:t>
      </w:r>
      <w:r>
        <w:rPr>
          <w:rFonts w:ascii="Times New Roman" w:hAnsi="Times New Roman"/>
          <w:kern w:val="0"/>
          <w:sz w:val="24"/>
        </w:rPr>
        <w:t>40%</w:t>
      </w:r>
      <w:r>
        <w:rPr>
          <w:rFonts w:ascii="Times New Roman" w:hAnsi="Times New Roman" w:hint="eastAsia"/>
          <w:kern w:val="0"/>
          <w:sz w:val="24"/>
        </w:rPr>
        <w:t>、</w:t>
      </w:r>
      <w:r>
        <w:rPr>
          <w:rFonts w:ascii="宋体" w:hAnsi="宋体" w:cs="宋体" w:hint="eastAsia"/>
          <w:sz w:val="24"/>
        </w:rPr>
        <w:t>大作业</w:t>
      </w:r>
      <w:r>
        <w:rPr>
          <w:rFonts w:ascii="Times New Roman" w:hAnsi="Times New Roman" w:hint="eastAsia"/>
          <w:kern w:val="0"/>
          <w:sz w:val="24"/>
        </w:rPr>
        <w:t>成绩占</w:t>
      </w:r>
      <w:r>
        <w:rPr>
          <w:rFonts w:ascii="Times New Roman" w:hAnsi="Times New Roman"/>
          <w:kern w:val="0"/>
          <w:sz w:val="24"/>
        </w:rPr>
        <w:t>60%</w:t>
      </w:r>
      <w:r>
        <w:rPr>
          <w:rFonts w:ascii="Times New Roman" w:hAnsi="Times New Roman" w:hint="eastAsia"/>
          <w:kern w:val="0"/>
          <w:sz w:val="24"/>
        </w:rPr>
        <w:t>。</w:t>
      </w:r>
    </w:p>
    <w:p w14:paraId="05854ACA" w14:textId="77777777" w:rsidR="00495085" w:rsidRDefault="00495085">
      <w:pPr>
        <w:pStyle w:val="Default"/>
        <w:spacing w:line="420" w:lineRule="exact"/>
        <w:ind w:firstLineChars="200" w:firstLine="480"/>
        <w:rPr>
          <w:rFonts w:ascii="宋体" w:eastAsia="宋体" w:hAnsi="宋体" w:cs="宋体"/>
          <w:bCs/>
        </w:rPr>
      </w:pPr>
      <w:r>
        <w:rPr>
          <w:rFonts w:ascii="宋体" w:eastAsia="宋体" w:hAnsi="宋体" w:cs="宋体" w:hint="eastAsia"/>
        </w:rPr>
        <w:t>课程目标与课程考核环节的对应关系：</w:t>
      </w:r>
    </w:p>
    <w:tbl>
      <w:tblPr>
        <w:tblW w:w="7949" w:type="dxa"/>
        <w:jc w:val="center"/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851"/>
        <w:gridCol w:w="1332"/>
        <w:gridCol w:w="2459"/>
        <w:gridCol w:w="2587"/>
        <w:gridCol w:w="720"/>
      </w:tblGrid>
      <w:tr w:rsidR="00495085" w14:paraId="68723F28" w14:textId="77777777">
        <w:trPr>
          <w:trHeight w:val="20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92EC17" w14:textId="77777777" w:rsidR="00495085" w:rsidRDefault="00495085" w:rsidP="00721E11">
            <w:pPr>
              <w:autoSpaceDE w:val="0"/>
              <w:spacing w:beforeLines="10" w:before="31" w:afterLines="10" w:after="31" w:line="360" w:lineRule="auto"/>
              <w:ind w:rightChars="50" w:right="105"/>
              <w:jc w:val="center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序号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81DD9" w14:textId="77777777" w:rsidR="00495085" w:rsidRDefault="00495085" w:rsidP="00721E11">
            <w:pPr>
              <w:autoSpaceDE w:val="0"/>
              <w:spacing w:beforeLines="10" w:before="31" w:afterLines="10" w:after="31"/>
              <w:ind w:rightChars="50" w:right="105" w:firstLineChars="100" w:firstLine="211"/>
              <w:jc w:val="center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课程</w:t>
            </w:r>
          </w:p>
          <w:p w14:paraId="2B1DF276" w14:textId="77777777" w:rsidR="00495085" w:rsidRDefault="00495085" w:rsidP="00721E11">
            <w:pPr>
              <w:autoSpaceDE w:val="0"/>
              <w:spacing w:beforeLines="10" w:before="31" w:afterLines="10" w:after="31"/>
              <w:ind w:rightChars="50" w:right="105" w:firstLineChars="100" w:firstLine="211"/>
              <w:jc w:val="center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目标</w:t>
            </w:r>
          </w:p>
        </w:tc>
        <w:tc>
          <w:tcPr>
            <w:tcW w:w="5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EB7089" w14:textId="77777777" w:rsidR="00495085" w:rsidRDefault="00495085" w:rsidP="00721E11">
            <w:pPr>
              <w:autoSpaceDE w:val="0"/>
              <w:spacing w:beforeLines="10" w:before="31" w:afterLines="10" w:after="31" w:line="360" w:lineRule="auto"/>
              <w:ind w:rightChars="50" w:right="105"/>
              <w:jc w:val="center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考核环节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8FF2E" w14:textId="77777777" w:rsidR="00495085" w:rsidRDefault="00495085" w:rsidP="00721E11">
            <w:pPr>
              <w:autoSpaceDE w:val="0"/>
              <w:spacing w:beforeLines="10" w:before="31" w:afterLines="10" w:after="31" w:line="360" w:lineRule="auto"/>
              <w:ind w:rightChars="50" w:right="105"/>
              <w:jc w:val="center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合计</w:t>
            </w:r>
          </w:p>
        </w:tc>
      </w:tr>
      <w:tr w:rsidR="00495085" w14:paraId="5EDF4C02" w14:textId="77777777">
        <w:trPr>
          <w:trHeight w:val="20"/>
          <w:jc w:val="center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DCB43" w14:textId="77777777" w:rsidR="00495085" w:rsidRDefault="00495085">
            <w:pPr>
              <w:widowControl/>
              <w:spacing w:line="360" w:lineRule="auto"/>
              <w:jc w:val="left"/>
              <w:rPr>
                <w:rFonts w:ascii="宋体" w:cs="宋体"/>
                <w:b/>
                <w:bCs/>
                <w:szCs w:val="21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B6D3C" w14:textId="77777777" w:rsidR="00495085" w:rsidRDefault="00495085">
            <w:pPr>
              <w:widowControl/>
              <w:spacing w:line="360" w:lineRule="auto"/>
              <w:jc w:val="left"/>
              <w:rPr>
                <w:rFonts w:ascii="宋体" w:cs="宋体"/>
                <w:b/>
                <w:bCs/>
                <w:szCs w:val="21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A4A80" w14:textId="77777777" w:rsidR="00495085" w:rsidRDefault="00495085">
            <w:pPr>
              <w:autoSpaceDE w:val="0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 w:hint="eastAsia"/>
                <w:b/>
                <w:bCs/>
                <w:szCs w:val="21"/>
              </w:rPr>
              <w:t>平时考核</w:t>
            </w:r>
          </w:p>
        </w:tc>
        <w:tc>
          <w:tcPr>
            <w:tcW w:w="2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8E7B8" w14:textId="77777777" w:rsidR="00495085" w:rsidRDefault="00495085">
            <w:pPr>
              <w:autoSpaceDE w:val="0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 w:hint="eastAsia"/>
                <w:b/>
                <w:bCs/>
                <w:szCs w:val="21"/>
              </w:rPr>
              <w:t>大作业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6E41CD" w14:textId="77777777" w:rsidR="00495085" w:rsidRDefault="00495085">
            <w:pPr>
              <w:widowControl/>
              <w:spacing w:line="360" w:lineRule="auto"/>
              <w:jc w:val="left"/>
              <w:rPr>
                <w:rFonts w:ascii="宋体" w:cs="宋体"/>
                <w:b/>
                <w:bCs/>
                <w:szCs w:val="21"/>
              </w:rPr>
            </w:pPr>
          </w:p>
        </w:tc>
      </w:tr>
      <w:tr w:rsidR="00495085" w14:paraId="2CF18C1B" w14:textId="77777777">
        <w:trPr>
          <w:trHeight w:val="2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3D034" w14:textId="77777777" w:rsidR="00495085" w:rsidRDefault="00495085" w:rsidP="00721E11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72ECF" w14:textId="77777777" w:rsidR="00495085" w:rsidRDefault="00495085" w:rsidP="00721E11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课程目标</w:t>
            </w:r>
            <w:r>
              <w:rPr>
                <w:rFonts w:ascii="宋体" w:hAnsi="宋体" w:cs="宋体"/>
                <w:szCs w:val="21"/>
              </w:rPr>
              <w:t>1</w:t>
            </w:r>
          </w:p>
        </w:tc>
        <w:tc>
          <w:tcPr>
            <w:tcW w:w="2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BA5D3" w14:textId="77777777" w:rsidR="00495085" w:rsidRDefault="00495085" w:rsidP="00721E11">
            <w:pPr>
              <w:autoSpaceDE w:val="0"/>
              <w:spacing w:beforeLines="10" w:before="31" w:afterLines="10" w:after="3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20%</w:t>
            </w:r>
          </w:p>
        </w:tc>
        <w:tc>
          <w:tcPr>
            <w:tcW w:w="2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355569" w14:textId="77777777" w:rsidR="00495085" w:rsidRDefault="00495085" w:rsidP="00721E11">
            <w:pPr>
              <w:autoSpaceDE w:val="0"/>
              <w:spacing w:beforeLines="10" w:before="31" w:afterLines="10" w:after="3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40%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A7B1A" w14:textId="77777777" w:rsidR="00495085" w:rsidRDefault="00495085" w:rsidP="00721E11">
            <w:pPr>
              <w:autoSpaceDE w:val="0"/>
              <w:spacing w:beforeLines="10" w:before="31" w:afterLines="10" w:after="3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60%</w:t>
            </w:r>
          </w:p>
        </w:tc>
      </w:tr>
      <w:tr w:rsidR="00495085" w14:paraId="0B31DADA" w14:textId="77777777">
        <w:trPr>
          <w:trHeight w:val="2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8C4B8" w14:textId="77777777" w:rsidR="00495085" w:rsidRDefault="00495085" w:rsidP="00721E11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FA9AE" w14:textId="77777777" w:rsidR="00495085" w:rsidRDefault="00495085" w:rsidP="00721E11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课程目标</w:t>
            </w:r>
            <w:r>
              <w:rPr>
                <w:rFonts w:ascii="宋体" w:hAnsi="宋体" w:cs="宋体"/>
                <w:szCs w:val="21"/>
              </w:rPr>
              <w:t>2</w:t>
            </w:r>
          </w:p>
        </w:tc>
        <w:tc>
          <w:tcPr>
            <w:tcW w:w="2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DD1BBA" w14:textId="77777777" w:rsidR="00495085" w:rsidRDefault="00495085" w:rsidP="00721E11">
            <w:pPr>
              <w:autoSpaceDE w:val="0"/>
              <w:spacing w:beforeLines="10" w:before="31" w:afterLines="10" w:after="3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20%</w:t>
            </w:r>
          </w:p>
        </w:tc>
        <w:tc>
          <w:tcPr>
            <w:tcW w:w="2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D8C29" w14:textId="77777777" w:rsidR="00495085" w:rsidRDefault="00495085" w:rsidP="00721E11">
            <w:pPr>
              <w:autoSpaceDE w:val="0"/>
              <w:spacing w:beforeLines="10" w:before="31" w:afterLines="10" w:after="3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20%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76AF59" w14:textId="77777777" w:rsidR="00495085" w:rsidRDefault="00495085" w:rsidP="00721E11">
            <w:pPr>
              <w:autoSpaceDE w:val="0"/>
              <w:spacing w:beforeLines="10" w:before="31" w:afterLines="10" w:after="3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40%</w:t>
            </w:r>
          </w:p>
        </w:tc>
      </w:tr>
      <w:tr w:rsidR="00495085" w14:paraId="77E48B3F" w14:textId="77777777">
        <w:trPr>
          <w:trHeight w:val="20"/>
          <w:jc w:val="center"/>
        </w:trPr>
        <w:tc>
          <w:tcPr>
            <w:tcW w:w="2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597CB" w14:textId="77777777" w:rsidR="00495085" w:rsidRDefault="00495085" w:rsidP="00721E11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合计</w:t>
            </w:r>
          </w:p>
        </w:tc>
        <w:tc>
          <w:tcPr>
            <w:tcW w:w="2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CFBDE" w14:textId="77777777" w:rsidR="00495085" w:rsidRDefault="00495085" w:rsidP="00721E11">
            <w:pPr>
              <w:autoSpaceDE w:val="0"/>
              <w:spacing w:beforeLines="10" w:before="31" w:afterLines="10" w:after="3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40%</w:t>
            </w:r>
          </w:p>
        </w:tc>
        <w:tc>
          <w:tcPr>
            <w:tcW w:w="2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76B88" w14:textId="77777777" w:rsidR="00495085" w:rsidRDefault="00495085" w:rsidP="00721E11">
            <w:pPr>
              <w:autoSpaceDE w:val="0"/>
              <w:spacing w:beforeLines="10" w:before="31" w:afterLines="10" w:after="3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60%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85323A" w14:textId="77777777" w:rsidR="00495085" w:rsidRDefault="00495085" w:rsidP="00721E11">
            <w:pPr>
              <w:autoSpaceDE w:val="0"/>
              <w:spacing w:beforeLines="10" w:before="31" w:afterLines="10" w:after="3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100%</w:t>
            </w:r>
          </w:p>
        </w:tc>
      </w:tr>
    </w:tbl>
    <w:p w14:paraId="15BEE839" w14:textId="77777777" w:rsidR="00495085" w:rsidRDefault="00495085">
      <w:pPr>
        <w:pStyle w:val="Default"/>
        <w:spacing w:line="420" w:lineRule="exact"/>
        <w:ind w:firstLineChars="200" w:firstLine="48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各考核环节按照附件中的评分标准进行成绩评定。</w:t>
      </w:r>
    </w:p>
    <w:p w14:paraId="57DFA1C1" w14:textId="77777777" w:rsidR="00495085" w:rsidRDefault="00495085">
      <w:pPr>
        <w:pStyle w:val="Default"/>
        <w:spacing w:line="420" w:lineRule="exact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八、课程参考书目及资源</w:t>
      </w:r>
    </w:p>
    <w:p w14:paraId="394D5B28" w14:textId="77777777" w:rsidR="00495085" w:rsidRDefault="00495085">
      <w:pPr>
        <w:adjustRightInd w:val="0"/>
        <w:snapToGrid w:val="0"/>
        <w:spacing w:line="420" w:lineRule="exact"/>
        <w:ind w:leftChars="228" w:left="719" w:hangingChars="100" w:hanging="240"/>
        <w:rPr>
          <w:rFonts w:ascii="宋体" w:cs="宋体"/>
          <w:sz w:val="24"/>
        </w:rPr>
      </w:pPr>
      <w:r>
        <w:rPr>
          <w:rFonts w:ascii="宋体" w:hAnsi="宋体" w:cs="宋体"/>
          <w:sz w:val="24"/>
        </w:rPr>
        <w:t>1.</w:t>
      </w:r>
      <w:r>
        <w:rPr>
          <w:rFonts w:ascii="宋体" w:hAnsi="宋体" w:cs="宋体" w:hint="eastAsia"/>
          <w:sz w:val="24"/>
        </w:rPr>
        <w:t>刘胜，张兰勇</w:t>
      </w:r>
      <w:r>
        <w:rPr>
          <w:rFonts w:ascii="宋体" w:cs="宋体"/>
          <w:sz w:val="24"/>
        </w:rPr>
        <w:t>.</w:t>
      </w:r>
      <w:r>
        <w:rPr>
          <w:rFonts w:ascii="宋体" w:hAnsi="宋体" w:cs="宋体" w:hint="eastAsia"/>
          <w:sz w:val="24"/>
        </w:rPr>
        <w:t>自动化专业导论</w:t>
      </w:r>
      <w:r>
        <w:rPr>
          <w:rFonts w:ascii="宋体" w:hAnsi="宋体" w:cs="宋体"/>
          <w:sz w:val="24"/>
        </w:rPr>
        <w:t>(</w:t>
      </w:r>
      <w:r>
        <w:rPr>
          <w:rFonts w:ascii="宋体" w:hAnsi="宋体" w:cs="宋体" w:hint="eastAsia"/>
          <w:sz w:val="24"/>
        </w:rPr>
        <w:t>第</w:t>
      </w:r>
      <w:r>
        <w:rPr>
          <w:rFonts w:ascii="宋体" w:hAnsi="宋体" w:cs="宋体"/>
          <w:sz w:val="24"/>
        </w:rPr>
        <w:t>2</w:t>
      </w:r>
      <w:r>
        <w:rPr>
          <w:rFonts w:ascii="宋体" w:hAnsi="宋体" w:cs="宋体" w:hint="eastAsia"/>
          <w:sz w:val="24"/>
        </w:rPr>
        <w:t>版</w:t>
      </w:r>
      <w:r>
        <w:rPr>
          <w:rFonts w:ascii="宋体" w:hAnsi="宋体" w:cs="宋体"/>
          <w:sz w:val="24"/>
        </w:rPr>
        <w:t>).</w:t>
      </w:r>
      <w:r>
        <w:rPr>
          <w:rFonts w:ascii="宋体" w:hAnsi="宋体" w:cs="宋体" w:hint="eastAsia"/>
          <w:sz w:val="24"/>
        </w:rPr>
        <w:t>哈尔滨：哈尔滨工业大学出版社，</w:t>
      </w:r>
      <w:r>
        <w:rPr>
          <w:rFonts w:ascii="宋体" w:hAnsi="宋体" w:cs="宋体"/>
          <w:sz w:val="24"/>
        </w:rPr>
        <w:t>2017</w:t>
      </w:r>
      <w:r>
        <w:rPr>
          <w:rFonts w:ascii="宋体" w:cs="宋体"/>
          <w:sz w:val="24"/>
        </w:rPr>
        <w:t>.</w:t>
      </w:r>
    </w:p>
    <w:p w14:paraId="67AED28A" w14:textId="77777777" w:rsidR="00495085" w:rsidRDefault="00495085">
      <w:pPr>
        <w:adjustRightInd w:val="0"/>
        <w:snapToGrid w:val="0"/>
        <w:spacing w:line="420" w:lineRule="exact"/>
        <w:ind w:leftChars="228" w:left="719" w:hangingChars="100" w:hanging="240"/>
        <w:rPr>
          <w:rFonts w:ascii="宋体" w:cs="宋体"/>
          <w:sz w:val="24"/>
        </w:rPr>
      </w:pPr>
      <w:r>
        <w:rPr>
          <w:rFonts w:ascii="宋体" w:hAnsi="宋体" w:cs="宋体"/>
          <w:sz w:val="24"/>
        </w:rPr>
        <w:t>2.</w:t>
      </w:r>
      <w:r>
        <w:rPr>
          <w:rFonts w:ascii="宋体" w:hAnsi="宋体" w:cs="宋体" w:hint="eastAsia"/>
          <w:sz w:val="24"/>
        </w:rPr>
        <w:t>戴先中等</w:t>
      </w:r>
      <w:r>
        <w:rPr>
          <w:rFonts w:ascii="宋体" w:cs="宋体"/>
          <w:sz w:val="24"/>
        </w:rPr>
        <w:t>.</w:t>
      </w:r>
      <w:r>
        <w:rPr>
          <w:rFonts w:ascii="宋体" w:hAnsi="宋体" w:cs="宋体" w:hint="eastAsia"/>
          <w:sz w:val="24"/>
        </w:rPr>
        <w:t>自动化学科概论</w:t>
      </w:r>
      <w:r>
        <w:rPr>
          <w:rFonts w:ascii="宋体" w:hAnsi="宋体" w:cs="宋体"/>
          <w:sz w:val="24"/>
        </w:rPr>
        <w:t>(</w:t>
      </w:r>
      <w:r>
        <w:rPr>
          <w:rFonts w:ascii="宋体" w:hAnsi="宋体" w:cs="宋体" w:hint="eastAsia"/>
          <w:sz w:val="24"/>
        </w:rPr>
        <w:t>第</w:t>
      </w:r>
      <w:r>
        <w:rPr>
          <w:rFonts w:ascii="宋体" w:hAnsi="宋体" w:cs="宋体"/>
          <w:sz w:val="24"/>
        </w:rPr>
        <w:t>2</w:t>
      </w:r>
      <w:r>
        <w:rPr>
          <w:rFonts w:ascii="宋体" w:hAnsi="宋体" w:cs="宋体" w:hint="eastAsia"/>
          <w:sz w:val="24"/>
        </w:rPr>
        <w:t>版</w:t>
      </w:r>
      <w:r>
        <w:rPr>
          <w:rFonts w:ascii="宋体" w:hAnsi="宋体" w:cs="宋体"/>
          <w:sz w:val="24"/>
        </w:rPr>
        <w:t>)</w:t>
      </w:r>
      <w:r>
        <w:rPr>
          <w:rFonts w:ascii="宋体" w:cs="宋体"/>
          <w:sz w:val="24"/>
        </w:rPr>
        <w:t>.</w:t>
      </w:r>
      <w:r>
        <w:rPr>
          <w:rFonts w:ascii="宋体" w:hAnsi="宋体" w:cs="宋体" w:hint="eastAsia"/>
          <w:sz w:val="24"/>
        </w:rPr>
        <w:t>北京：高等教育出版社，</w:t>
      </w:r>
      <w:r>
        <w:rPr>
          <w:rFonts w:ascii="宋体" w:hAnsi="宋体" w:cs="宋体"/>
          <w:sz w:val="24"/>
        </w:rPr>
        <w:t>2016</w:t>
      </w:r>
      <w:r>
        <w:rPr>
          <w:rFonts w:ascii="宋体" w:cs="宋体"/>
          <w:sz w:val="24"/>
        </w:rPr>
        <w:t>.</w:t>
      </w:r>
    </w:p>
    <w:p w14:paraId="38CFDD23" w14:textId="77777777" w:rsidR="00495085" w:rsidRDefault="00495085">
      <w:pPr>
        <w:adjustRightInd w:val="0"/>
        <w:snapToGrid w:val="0"/>
        <w:spacing w:line="420" w:lineRule="exact"/>
        <w:ind w:leftChars="228" w:left="719" w:hangingChars="100" w:hanging="240"/>
        <w:rPr>
          <w:rFonts w:ascii="宋体" w:cs="宋体"/>
          <w:sz w:val="24"/>
        </w:rPr>
      </w:pPr>
      <w:r>
        <w:rPr>
          <w:rFonts w:ascii="宋体" w:hAnsi="宋体" w:cs="宋体"/>
          <w:sz w:val="24"/>
        </w:rPr>
        <w:t>3.</w:t>
      </w:r>
      <w:r>
        <w:rPr>
          <w:rFonts w:ascii="宋体" w:hAnsi="宋体" w:cs="宋体" w:hint="eastAsia"/>
          <w:sz w:val="24"/>
        </w:rPr>
        <w:t>万五百</w:t>
      </w:r>
      <w:r>
        <w:rPr>
          <w:rFonts w:ascii="宋体" w:cs="宋体"/>
          <w:sz w:val="24"/>
        </w:rPr>
        <w:t>.</w:t>
      </w:r>
      <w:r>
        <w:rPr>
          <w:rFonts w:ascii="宋体" w:hAnsi="宋体" w:cs="宋体" w:hint="eastAsia"/>
          <w:sz w:val="24"/>
        </w:rPr>
        <w:t>自动化（专业）概论</w:t>
      </w:r>
      <w:r>
        <w:rPr>
          <w:rFonts w:ascii="宋体" w:cs="宋体"/>
          <w:sz w:val="24"/>
        </w:rPr>
        <w:t>.</w:t>
      </w:r>
      <w:r>
        <w:rPr>
          <w:rFonts w:ascii="宋体" w:hAnsi="宋体" w:cs="宋体" w:hint="eastAsia"/>
          <w:sz w:val="24"/>
        </w:rPr>
        <w:t>武汉：武汉理工大学出版社，</w:t>
      </w:r>
      <w:r>
        <w:rPr>
          <w:rFonts w:ascii="宋体" w:hAnsi="宋体" w:cs="宋体"/>
          <w:sz w:val="24"/>
        </w:rPr>
        <w:t>2010</w:t>
      </w:r>
    </w:p>
    <w:p w14:paraId="19635BDD" w14:textId="77777777" w:rsidR="00495085" w:rsidRDefault="00495085">
      <w:pPr>
        <w:adjustRightInd w:val="0"/>
        <w:snapToGrid w:val="0"/>
        <w:spacing w:line="420" w:lineRule="exact"/>
        <w:ind w:leftChars="228" w:left="719" w:hangingChars="100" w:hanging="240"/>
        <w:rPr>
          <w:rFonts w:ascii="宋体" w:cs="宋体"/>
          <w:sz w:val="24"/>
        </w:rPr>
      </w:pPr>
      <w:r>
        <w:rPr>
          <w:rFonts w:ascii="宋体" w:hAnsi="宋体" w:cs="宋体"/>
          <w:sz w:val="24"/>
        </w:rPr>
        <w:t>4.</w:t>
      </w:r>
      <w:r>
        <w:rPr>
          <w:rFonts w:ascii="宋体" w:hAnsi="宋体" w:cs="宋体" w:hint="eastAsia"/>
          <w:sz w:val="24"/>
        </w:rPr>
        <w:t>周献中</w:t>
      </w:r>
      <w:r>
        <w:rPr>
          <w:rFonts w:ascii="宋体" w:cs="宋体"/>
          <w:sz w:val="24"/>
        </w:rPr>
        <w:t>.</w:t>
      </w:r>
      <w:r>
        <w:rPr>
          <w:rFonts w:ascii="宋体" w:hAnsi="宋体" w:cs="宋体" w:hint="eastAsia"/>
          <w:sz w:val="24"/>
        </w:rPr>
        <w:t>自动化导论</w:t>
      </w:r>
      <w:r>
        <w:rPr>
          <w:rFonts w:ascii="宋体" w:hAnsi="宋体" w:cs="宋体"/>
          <w:sz w:val="24"/>
        </w:rPr>
        <w:t>(</w:t>
      </w:r>
      <w:r>
        <w:rPr>
          <w:rFonts w:ascii="宋体" w:hAnsi="宋体" w:cs="宋体" w:hint="eastAsia"/>
          <w:sz w:val="24"/>
        </w:rPr>
        <w:t>第</w:t>
      </w:r>
      <w:r>
        <w:rPr>
          <w:rFonts w:ascii="宋体" w:hAnsi="宋体" w:cs="宋体"/>
          <w:sz w:val="24"/>
        </w:rPr>
        <w:t>2</w:t>
      </w:r>
      <w:r>
        <w:rPr>
          <w:rFonts w:ascii="宋体" w:hAnsi="宋体" w:cs="宋体" w:hint="eastAsia"/>
          <w:sz w:val="24"/>
        </w:rPr>
        <w:t>版</w:t>
      </w:r>
      <w:r>
        <w:rPr>
          <w:rFonts w:ascii="宋体" w:hAnsi="宋体" w:cs="宋体"/>
          <w:sz w:val="24"/>
        </w:rPr>
        <w:t>).</w:t>
      </w:r>
      <w:r>
        <w:rPr>
          <w:rFonts w:ascii="宋体" w:hAnsi="宋体" w:cs="宋体" w:hint="eastAsia"/>
          <w:sz w:val="24"/>
        </w:rPr>
        <w:t>北京：科学出版社，</w:t>
      </w:r>
      <w:r>
        <w:rPr>
          <w:rFonts w:ascii="宋体" w:hAnsi="宋体" w:cs="宋体"/>
          <w:sz w:val="24"/>
        </w:rPr>
        <w:t>2010</w:t>
      </w:r>
      <w:r>
        <w:rPr>
          <w:rFonts w:ascii="宋体" w:cs="宋体"/>
          <w:sz w:val="24"/>
        </w:rPr>
        <w:t>.</w:t>
      </w:r>
    </w:p>
    <w:p w14:paraId="13C7E017" w14:textId="77777777" w:rsidR="00495085" w:rsidRDefault="00495085">
      <w:pPr>
        <w:spacing w:line="360" w:lineRule="auto"/>
        <w:rPr>
          <w:rFonts w:ascii="宋体" w:cs="宋体"/>
          <w:sz w:val="24"/>
        </w:rPr>
      </w:pPr>
    </w:p>
    <w:p w14:paraId="75EC8BAC" w14:textId="77777777" w:rsidR="00495085" w:rsidRDefault="00495085">
      <w:pPr>
        <w:widowControl/>
        <w:jc w:val="left"/>
        <w:rPr>
          <w:rFonts w:ascii="宋体" w:cs="宋体"/>
          <w:sz w:val="24"/>
        </w:rPr>
      </w:pPr>
      <w:r>
        <w:rPr>
          <w:rFonts w:ascii="宋体" w:cs="宋体"/>
          <w:sz w:val="24"/>
        </w:rPr>
        <w:br w:type="page"/>
      </w:r>
    </w:p>
    <w:p w14:paraId="0EB743F7" w14:textId="77777777" w:rsidR="00495085" w:rsidRDefault="00495085">
      <w:pPr>
        <w:spacing w:line="300" w:lineRule="auto"/>
        <w:jc w:val="left"/>
        <w:rPr>
          <w:rFonts w:asci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附件：评分标准</w:t>
      </w:r>
    </w:p>
    <w:p w14:paraId="27B72596" w14:textId="77777777" w:rsidR="00495085" w:rsidRDefault="00495085">
      <w:pPr>
        <w:spacing w:line="300" w:lineRule="auto"/>
        <w:jc w:val="left"/>
        <w:rPr>
          <w:rFonts w:ascii="宋体" w:cs="宋体"/>
          <w:sz w:val="24"/>
        </w:rPr>
      </w:pPr>
    </w:p>
    <w:p w14:paraId="3829B094" w14:textId="77777777" w:rsidR="00495085" w:rsidRDefault="00495085">
      <w:pPr>
        <w:numPr>
          <w:ilvl w:val="0"/>
          <w:numId w:val="3"/>
        </w:numPr>
        <w:spacing w:line="300" w:lineRule="auto"/>
        <w:rPr>
          <w:rFonts w:ascii="宋体" w:cs="宋体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考核环节评分标准</w:t>
      </w:r>
    </w:p>
    <w:tbl>
      <w:tblPr>
        <w:tblW w:w="82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48"/>
        <w:gridCol w:w="1538"/>
        <w:gridCol w:w="1312"/>
        <w:gridCol w:w="1284"/>
        <w:gridCol w:w="1330"/>
        <w:gridCol w:w="1134"/>
      </w:tblGrid>
      <w:tr w:rsidR="00495085" w14:paraId="07D7F0E3" w14:textId="77777777">
        <w:trPr>
          <w:jc w:val="center"/>
        </w:trPr>
        <w:tc>
          <w:tcPr>
            <w:tcW w:w="1648" w:type="dxa"/>
            <w:vAlign w:val="center"/>
          </w:tcPr>
          <w:p w14:paraId="3267E360" w14:textId="77777777" w:rsidR="00495085" w:rsidRDefault="00495085">
            <w:pPr>
              <w:pStyle w:val="af6"/>
              <w:rPr>
                <w:rFonts w:cs="宋体"/>
                <w:kern w:val="2"/>
                <w:sz w:val="21"/>
                <w:szCs w:val="21"/>
              </w:rPr>
            </w:pPr>
            <w:r>
              <w:rPr>
                <w:rFonts w:cs="宋体" w:hint="eastAsia"/>
                <w:kern w:val="2"/>
                <w:sz w:val="21"/>
                <w:szCs w:val="21"/>
              </w:rPr>
              <w:t>考核环节</w:t>
            </w:r>
          </w:p>
        </w:tc>
        <w:tc>
          <w:tcPr>
            <w:tcW w:w="1538" w:type="dxa"/>
            <w:vAlign w:val="center"/>
          </w:tcPr>
          <w:p w14:paraId="568AA9E6" w14:textId="77777777" w:rsidR="00495085" w:rsidRDefault="00495085">
            <w:pPr>
              <w:spacing w:line="240" w:lineRule="exact"/>
              <w:jc w:val="center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优（</w:t>
            </w:r>
            <w:r>
              <w:rPr>
                <w:rFonts w:ascii="宋体" w:hAnsi="宋体" w:cs="宋体"/>
                <w:b/>
                <w:bCs/>
                <w:szCs w:val="21"/>
              </w:rPr>
              <w:t>90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～</w:t>
            </w:r>
            <w:r>
              <w:rPr>
                <w:rFonts w:ascii="宋体" w:hAnsi="宋体" w:cs="宋体"/>
                <w:b/>
                <w:bCs/>
                <w:szCs w:val="21"/>
              </w:rPr>
              <w:t>100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）</w:t>
            </w:r>
          </w:p>
        </w:tc>
        <w:tc>
          <w:tcPr>
            <w:tcW w:w="1312" w:type="dxa"/>
            <w:vAlign w:val="center"/>
          </w:tcPr>
          <w:p w14:paraId="20A4B619" w14:textId="77777777" w:rsidR="00495085" w:rsidRDefault="00495085">
            <w:pPr>
              <w:spacing w:line="240" w:lineRule="exact"/>
              <w:jc w:val="center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良（</w:t>
            </w:r>
            <w:r>
              <w:rPr>
                <w:rFonts w:ascii="宋体" w:hAnsi="宋体" w:cs="宋体"/>
                <w:b/>
                <w:bCs/>
                <w:szCs w:val="21"/>
              </w:rPr>
              <w:t>80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～</w:t>
            </w:r>
            <w:r>
              <w:rPr>
                <w:rFonts w:ascii="宋体" w:hAnsi="宋体" w:cs="宋体"/>
                <w:b/>
                <w:bCs/>
                <w:szCs w:val="21"/>
              </w:rPr>
              <w:t>89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）</w:t>
            </w:r>
          </w:p>
        </w:tc>
        <w:tc>
          <w:tcPr>
            <w:tcW w:w="1284" w:type="dxa"/>
            <w:vAlign w:val="center"/>
          </w:tcPr>
          <w:p w14:paraId="69EA92E1" w14:textId="77777777" w:rsidR="00495085" w:rsidRDefault="00495085">
            <w:pPr>
              <w:spacing w:line="240" w:lineRule="exact"/>
              <w:jc w:val="center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中等（</w:t>
            </w:r>
            <w:r>
              <w:rPr>
                <w:rFonts w:ascii="宋体" w:hAnsi="宋体" w:cs="宋体"/>
                <w:b/>
                <w:bCs/>
                <w:szCs w:val="21"/>
              </w:rPr>
              <w:t>70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～</w:t>
            </w:r>
            <w:r>
              <w:rPr>
                <w:rFonts w:ascii="宋体" w:hAnsi="宋体" w:cs="宋体"/>
                <w:b/>
                <w:bCs/>
                <w:szCs w:val="21"/>
              </w:rPr>
              <w:t>79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）</w:t>
            </w:r>
          </w:p>
        </w:tc>
        <w:tc>
          <w:tcPr>
            <w:tcW w:w="1330" w:type="dxa"/>
            <w:vAlign w:val="center"/>
          </w:tcPr>
          <w:p w14:paraId="6711AB9C" w14:textId="77777777" w:rsidR="00495085" w:rsidRDefault="00495085">
            <w:pPr>
              <w:spacing w:line="240" w:lineRule="exact"/>
              <w:jc w:val="center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及格（</w:t>
            </w:r>
            <w:r>
              <w:rPr>
                <w:rFonts w:ascii="宋体" w:hAnsi="宋体" w:cs="宋体"/>
                <w:b/>
                <w:bCs/>
                <w:szCs w:val="21"/>
              </w:rPr>
              <w:t>60</w:t>
            </w:r>
          </w:p>
          <w:p w14:paraId="2BF172C3" w14:textId="77777777" w:rsidR="00495085" w:rsidRDefault="00495085">
            <w:pPr>
              <w:spacing w:line="240" w:lineRule="exact"/>
              <w:jc w:val="center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～</w:t>
            </w:r>
            <w:r>
              <w:rPr>
                <w:rFonts w:ascii="宋体" w:hAnsi="宋体" w:cs="宋体"/>
                <w:b/>
                <w:bCs/>
                <w:szCs w:val="21"/>
              </w:rPr>
              <w:t>69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14:paraId="68CC7CAD" w14:textId="77777777" w:rsidR="00495085" w:rsidRDefault="00495085">
            <w:pPr>
              <w:spacing w:line="240" w:lineRule="exact"/>
              <w:jc w:val="center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不及格（</w:t>
            </w:r>
            <w:r>
              <w:rPr>
                <w:rFonts w:ascii="宋体" w:hAnsi="宋体" w:cs="宋体"/>
                <w:b/>
                <w:bCs/>
                <w:szCs w:val="21"/>
              </w:rPr>
              <w:t>&lt;60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）</w:t>
            </w:r>
          </w:p>
        </w:tc>
      </w:tr>
      <w:tr w:rsidR="00495085" w14:paraId="3EDA2C2E" w14:textId="77777777">
        <w:trPr>
          <w:jc w:val="center"/>
        </w:trPr>
        <w:tc>
          <w:tcPr>
            <w:tcW w:w="1648" w:type="dxa"/>
            <w:vAlign w:val="center"/>
          </w:tcPr>
          <w:p w14:paraId="0240E77F" w14:textId="77777777" w:rsidR="00495085" w:rsidRDefault="00495085">
            <w:pPr>
              <w:pStyle w:val="af7"/>
              <w:spacing w:line="240" w:lineRule="auto"/>
              <w:jc w:val="center"/>
              <w:rPr>
                <w:rFonts w:cs="宋体"/>
              </w:rPr>
            </w:pPr>
            <w:r>
              <w:rPr>
                <w:rFonts w:cs="宋体" w:hint="eastAsia"/>
                <w:color w:val="000000"/>
              </w:rPr>
              <w:t>平时作业</w:t>
            </w:r>
          </w:p>
        </w:tc>
        <w:tc>
          <w:tcPr>
            <w:tcW w:w="1538" w:type="dxa"/>
            <w:vAlign w:val="center"/>
          </w:tcPr>
          <w:p w14:paraId="0EFD9B00" w14:textId="77777777" w:rsidR="00495085" w:rsidRDefault="00495085">
            <w:pPr>
              <w:pStyle w:val="af7"/>
              <w:spacing w:line="240" w:lineRule="auto"/>
              <w:jc w:val="both"/>
              <w:rPr>
                <w:rFonts w:ascii="等线" w:eastAsia="等线" w:cs="等线"/>
                <w:color w:val="000000"/>
              </w:rPr>
            </w:pPr>
            <w:r>
              <w:rPr>
                <w:rFonts w:ascii="等线" w:hAnsi="等线" w:cs="等线" w:hint="eastAsia"/>
                <w:color w:val="000000"/>
              </w:rPr>
              <w:t>书写工整、清晰规范，符号、单位等按规范执行；概念清晰，分析得当；方案能够解决问题，思路清晰，计算正确</w:t>
            </w:r>
          </w:p>
        </w:tc>
        <w:tc>
          <w:tcPr>
            <w:tcW w:w="1312" w:type="dxa"/>
            <w:vAlign w:val="center"/>
          </w:tcPr>
          <w:p w14:paraId="32301AC2" w14:textId="77777777" w:rsidR="00495085" w:rsidRDefault="00495085">
            <w:pPr>
              <w:pStyle w:val="af7"/>
              <w:spacing w:line="240" w:lineRule="auto"/>
              <w:jc w:val="both"/>
              <w:rPr>
                <w:rFonts w:ascii="等线" w:eastAsia="等线" w:cs="等线"/>
                <w:color w:val="000000"/>
              </w:rPr>
            </w:pPr>
            <w:r>
              <w:rPr>
                <w:rFonts w:ascii="等线" w:hAnsi="等线" w:cs="等线" w:hint="eastAsia"/>
                <w:color w:val="000000"/>
              </w:rPr>
              <w:t>书写工整、清晰规范，主要符号、单位等按规范执行；主要概念清晰，但部分分析有误；方案主要思路、过程和计算过程正确</w:t>
            </w:r>
          </w:p>
        </w:tc>
        <w:tc>
          <w:tcPr>
            <w:tcW w:w="1284" w:type="dxa"/>
            <w:vAlign w:val="center"/>
          </w:tcPr>
          <w:p w14:paraId="7A7F4117" w14:textId="77777777" w:rsidR="00495085" w:rsidRDefault="00495085">
            <w:pPr>
              <w:pStyle w:val="af7"/>
              <w:spacing w:line="240" w:lineRule="auto"/>
              <w:jc w:val="both"/>
              <w:rPr>
                <w:rFonts w:ascii="等线" w:eastAsia="等线" w:cs="等线"/>
                <w:color w:val="000000"/>
              </w:rPr>
            </w:pPr>
            <w:r>
              <w:rPr>
                <w:rFonts w:ascii="等线" w:hAnsi="等线" w:cs="等线" w:hint="eastAsia"/>
                <w:color w:val="000000"/>
              </w:rPr>
              <w:t>能辨识，部分符号、单位等按规范执行；部分概念清晰，分析中有明显知识漏洞；方案部分可行。</w:t>
            </w:r>
          </w:p>
        </w:tc>
        <w:tc>
          <w:tcPr>
            <w:tcW w:w="1330" w:type="dxa"/>
            <w:vAlign w:val="center"/>
          </w:tcPr>
          <w:p w14:paraId="7EF10D88" w14:textId="77777777" w:rsidR="00495085" w:rsidRDefault="00495085">
            <w:pPr>
              <w:pStyle w:val="af7"/>
              <w:spacing w:line="240" w:lineRule="auto"/>
              <w:jc w:val="both"/>
              <w:rPr>
                <w:rFonts w:ascii="等线" w:eastAsia="等线" w:cs="等线"/>
                <w:color w:val="000000"/>
              </w:rPr>
            </w:pPr>
            <w:r>
              <w:rPr>
                <w:rFonts w:ascii="等线" w:hAnsi="等线" w:cs="等线" w:hint="eastAsia"/>
                <w:color w:val="000000"/>
              </w:rPr>
              <w:t>不能辨识，符号、单位等不按照规范；基本概念不清晰；尚能制定方案</w:t>
            </w:r>
          </w:p>
        </w:tc>
        <w:tc>
          <w:tcPr>
            <w:tcW w:w="1134" w:type="dxa"/>
            <w:vAlign w:val="center"/>
          </w:tcPr>
          <w:p w14:paraId="00A1161E" w14:textId="77777777" w:rsidR="00495085" w:rsidRDefault="00495085">
            <w:pPr>
              <w:pStyle w:val="af7"/>
              <w:spacing w:line="240" w:lineRule="auto"/>
              <w:jc w:val="both"/>
              <w:rPr>
                <w:rFonts w:ascii="等线" w:eastAsia="等线" w:cs="等线"/>
                <w:color w:val="000000"/>
              </w:rPr>
            </w:pPr>
            <w:r>
              <w:rPr>
                <w:rFonts w:ascii="等线" w:hAnsi="等线" w:cs="等线" w:hint="eastAsia"/>
                <w:color w:val="000000"/>
              </w:rPr>
              <w:t>作业不完整或未交；基本概念未掌握；不能制定方案</w:t>
            </w:r>
          </w:p>
        </w:tc>
      </w:tr>
      <w:tr w:rsidR="00495085" w14:paraId="10E328B2" w14:textId="77777777">
        <w:trPr>
          <w:jc w:val="center"/>
        </w:trPr>
        <w:tc>
          <w:tcPr>
            <w:tcW w:w="1648" w:type="dxa"/>
            <w:vAlign w:val="center"/>
          </w:tcPr>
          <w:p w14:paraId="52DDABCA" w14:textId="77777777" w:rsidR="00495085" w:rsidRDefault="00495085">
            <w:pPr>
              <w:pStyle w:val="af7"/>
              <w:spacing w:line="240" w:lineRule="auto"/>
              <w:jc w:val="center"/>
              <w:rPr>
                <w:rFonts w:cs="宋体"/>
              </w:rPr>
            </w:pPr>
            <w:r>
              <w:rPr>
                <w:rFonts w:cs="宋体" w:hint="eastAsia"/>
                <w:color w:val="000000"/>
              </w:rPr>
              <w:t>大作业</w:t>
            </w:r>
          </w:p>
        </w:tc>
        <w:tc>
          <w:tcPr>
            <w:tcW w:w="1538" w:type="dxa"/>
            <w:vAlign w:val="center"/>
          </w:tcPr>
          <w:p w14:paraId="1D1449D7" w14:textId="77777777" w:rsidR="00495085" w:rsidRDefault="00495085">
            <w:pPr>
              <w:pStyle w:val="af7"/>
              <w:jc w:val="both"/>
              <w:rPr>
                <w:rFonts w:ascii="等线" w:eastAsia="等线" w:cs="等线"/>
                <w:color w:val="000000"/>
              </w:rPr>
            </w:pPr>
            <w:r>
              <w:rPr>
                <w:rFonts w:ascii="等线" w:hAnsi="等线" w:cs="等线" w:hint="eastAsia"/>
                <w:color w:val="000000"/>
              </w:rPr>
              <w:t>能全方位精炼的概括课程内容，正确理解课程目标意义；</w:t>
            </w:r>
          </w:p>
          <w:p w14:paraId="2E616E56" w14:textId="77777777" w:rsidR="00495085" w:rsidRDefault="00495085">
            <w:pPr>
              <w:pStyle w:val="af7"/>
              <w:jc w:val="both"/>
              <w:rPr>
                <w:rFonts w:ascii="等线" w:eastAsia="等线" w:cs="等线"/>
                <w:color w:val="000000"/>
              </w:rPr>
            </w:pPr>
            <w:r>
              <w:rPr>
                <w:rFonts w:ascii="等线" w:hAnsi="等线" w:cs="等线" w:hint="eastAsia"/>
                <w:color w:val="000000"/>
              </w:rPr>
              <w:t>从不同角度提出自己的看法，对今后学习合理深入规划；</w:t>
            </w:r>
          </w:p>
          <w:p w14:paraId="6AD299AE" w14:textId="77777777" w:rsidR="00495085" w:rsidRDefault="00495085">
            <w:pPr>
              <w:pStyle w:val="af7"/>
              <w:jc w:val="both"/>
              <w:rPr>
                <w:rFonts w:ascii="等线" w:eastAsia="等线" w:cs="等线"/>
                <w:color w:val="000000"/>
              </w:rPr>
            </w:pPr>
            <w:r>
              <w:rPr>
                <w:rFonts w:ascii="等线" w:hAnsi="等线" w:cs="等线" w:hint="eastAsia"/>
                <w:color w:val="000000"/>
              </w:rPr>
              <w:t>对自己的观点和规划能充分深刻的论证和说明其正确性、合理性；</w:t>
            </w:r>
          </w:p>
          <w:p w14:paraId="2C5E8A25" w14:textId="77777777" w:rsidR="00495085" w:rsidRDefault="00495085">
            <w:pPr>
              <w:pStyle w:val="af7"/>
              <w:spacing w:line="240" w:lineRule="auto"/>
              <w:jc w:val="both"/>
              <w:rPr>
                <w:rFonts w:ascii="等线" w:eastAsia="等线" w:cs="等线"/>
                <w:color w:val="000000"/>
              </w:rPr>
            </w:pPr>
            <w:r>
              <w:rPr>
                <w:rFonts w:ascii="等线" w:hAnsi="等线" w:cs="等线" w:hint="eastAsia"/>
                <w:color w:val="000000"/>
              </w:rPr>
              <w:t>书写工整、内容全面、格式规范。</w:t>
            </w:r>
          </w:p>
        </w:tc>
        <w:tc>
          <w:tcPr>
            <w:tcW w:w="1312" w:type="dxa"/>
            <w:vAlign w:val="center"/>
          </w:tcPr>
          <w:p w14:paraId="41E67081" w14:textId="77777777" w:rsidR="00495085" w:rsidRDefault="00495085">
            <w:pPr>
              <w:pStyle w:val="af7"/>
              <w:jc w:val="both"/>
              <w:rPr>
                <w:rFonts w:ascii="等线" w:eastAsia="等线" w:cs="等线"/>
                <w:color w:val="000000"/>
              </w:rPr>
            </w:pPr>
            <w:r>
              <w:rPr>
                <w:rFonts w:ascii="等线" w:hAnsi="等线" w:cs="等线" w:hint="eastAsia"/>
                <w:color w:val="000000"/>
              </w:rPr>
              <w:t>能基本概括课程主要内容，正确理解课程目标意义；</w:t>
            </w:r>
          </w:p>
          <w:p w14:paraId="4076CE25" w14:textId="77777777" w:rsidR="00495085" w:rsidRDefault="00495085">
            <w:pPr>
              <w:pStyle w:val="af7"/>
              <w:jc w:val="both"/>
              <w:rPr>
                <w:rFonts w:ascii="等线" w:eastAsia="等线" w:cs="等线"/>
                <w:color w:val="000000"/>
              </w:rPr>
            </w:pPr>
            <w:r>
              <w:rPr>
                <w:rFonts w:ascii="等线" w:hAnsi="等线" w:cs="等线" w:hint="eastAsia"/>
                <w:color w:val="000000"/>
              </w:rPr>
              <w:t>能提出一些观点，能合理规划今后学习过程；</w:t>
            </w:r>
          </w:p>
          <w:p w14:paraId="28CF2DA5" w14:textId="77777777" w:rsidR="00495085" w:rsidRDefault="00495085">
            <w:pPr>
              <w:pStyle w:val="af7"/>
              <w:jc w:val="both"/>
              <w:rPr>
                <w:rFonts w:ascii="等线" w:eastAsia="等线" w:cs="等线"/>
                <w:color w:val="000000"/>
              </w:rPr>
            </w:pPr>
            <w:r>
              <w:rPr>
                <w:rFonts w:ascii="等线" w:hAnsi="等线" w:cs="等线" w:hint="eastAsia"/>
                <w:color w:val="000000"/>
              </w:rPr>
              <w:t>对自己的观点和规划能较充分的论证和说明其正确性、合理性；</w:t>
            </w:r>
          </w:p>
          <w:p w14:paraId="2F16E25E" w14:textId="77777777" w:rsidR="00495085" w:rsidRDefault="00495085">
            <w:pPr>
              <w:pStyle w:val="af7"/>
              <w:spacing w:line="240" w:lineRule="auto"/>
              <w:jc w:val="both"/>
              <w:rPr>
                <w:rFonts w:ascii="等线" w:eastAsia="等线" w:cs="等线"/>
                <w:color w:val="000000"/>
              </w:rPr>
            </w:pPr>
            <w:r>
              <w:rPr>
                <w:rFonts w:ascii="等线" w:hAnsi="等线" w:cs="等线" w:hint="eastAsia"/>
                <w:color w:val="000000"/>
              </w:rPr>
              <w:t>书写清晰，内容基本全面、格式基本规范。</w:t>
            </w:r>
          </w:p>
        </w:tc>
        <w:tc>
          <w:tcPr>
            <w:tcW w:w="1284" w:type="dxa"/>
            <w:vAlign w:val="center"/>
          </w:tcPr>
          <w:p w14:paraId="1BF6F84F" w14:textId="77777777" w:rsidR="00495085" w:rsidRDefault="00495085">
            <w:pPr>
              <w:pStyle w:val="af7"/>
              <w:jc w:val="both"/>
              <w:rPr>
                <w:rFonts w:ascii="等线" w:eastAsia="等线" w:cs="等线"/>
                <w:color w:val="000000"/>
              </w:rPr>
            </w:pPr>
            <w:r>
              <w:rPr>
                <w:rFonts w:ascii="等线" w:hAnsi="等线" w:cs="等线" w:hint="eastAsia"/>
                <w:color w:val="000000"/>
              </w:rPr>
              <w:t>能基本概括课程主要内容，基本理解课程目标意义；</w:t>
            </w:r>
          </w:p>
          <w:p w14:paraId="6CA09F1A" w14:textId="77777777" w:rsidR="00495085" w:rsidRDefault="00495085">
            <w:pPr>
              <w:pStyle w:val="af7"/>
              <w:jc w:val="both"/>
              <w:rPr>
                <w:rFonts w:ascii="等线" w:eastAsia="等线" w:cs="等线"/>
                <w:color w:val="000000"/>
              </w:rPr>
            </w:pPr>
            <w:r>
              <w:rPr>
                <w:rFonts w:ascii="等线" w:hAnsi="等线" w:cs="等线" w:hint="eastAsia"/>
                <w:color w:val="000000"/>
              </w:rPr>
              <w:t>能提出一些观点，能简单规划今后学习过程；</w:t>
            </w:r>
          </w:p>
          <w:p w14:paraId="69048F52" w14:textId="77777777" w:rsidR="00495085" w:rsidRDefault="00495085">
            <w:pPr>
              <w:pStyle w:val="af7"/>
              <w:jc w:val="both"/>
              <w:rPr>
                <w:rFonts w:ascii="等线" w:eastAsia="等线" w:cs="等线"/>
                <w:color w:val="000000"/>
              </w:rPr>
            </w:pPr>
            <w:r>
              <w:rPr>
                <w:rFonts w:ascii="等线" w:hAnsi="等线" w:cs="等线" w:hint="eastAsia"/>
                <w:color w:val="000000"/>
              </w:rPr>
              <w:t>对自己的观点和规划能基本论证和说明其正确性、合理性；</w:t>
            </w:r>
          </w:p>
          <w:p w14:paraId="6EFB25C3" w14:textId="77777777" w:rsidR="00495085" w:rsidRDefault="00495085">
            <w:pPr>
              <w:pStyle w:val="af7"/>
              <w:spacing w:line="240" w:lineRule="auto"/>
              <w:jc w:val="both"/>
              <w:rPr>
                <w:rFonts w:ascii="等线" w:eastAsia="等线" w:cs="等线"/>
                <w:color w:val="000000"/>
              </w:rPr>
            </w:pPr>
            <w:r>
              <w:rPr>
                <w:rFonts w:ascii="等线" w:hAnsi="等线" w:cs="等线" w:hint="eastAsia"/>
                <w:color w:val="000000"/>
              </w:rPr>
              <w:t>能辨识，内容欠缺较少，格式基本规范。</w:t>
            </w:r>
          </w:p>
        </w:tc>
        <w:tc>
          <w:tcPr>
            <w:tcW w:w="1330" w:type="dxa"/>
            <w:vAlign w:val="center"/>
          </w:tcPr>
          <w:p w14:paraId="33E4960A" w14:textId="77777777" w:rsidR="00495085" w:rsidRDefault="00495085">
            <w:pPr>
              <w:pStyle w:val="af7"/>
              <w:jc w:val="both"/>
              <w:rPr>
                <w:rFonts w:ascii="等线" w:eastAsia="等线" w:cs="等线"/>
                <w:color w:val="000000"/>
              </w:rPr>
            </w:pPr>
            <w:r>
              <w:rPr>
                <w:rFonts w:ascii="等线" w:hAnsi="等线" w:cs="等线" w:hint="eastAsia"/>
                <w:color w:val="000000"/>
              </w:rPr>
              <w:t>能简单罗列课程主要内容，理解课程表面目标意义；</w:t>
            </w:r>
          </w:p>
          <w:p w14:paraId="635CBC32" w14:textId="77777777" w:rsidR="00495085" w:rsidRDefault="00495085">
            <w:pPr>
              <w:pStyle w:val="af7"/>
              <w:jc w:val="both"/>
              <w:rPr>
                <w:rFonts w:ascii="等线" w:eastAsia="等线" w:cs="等线"/>
                <w:color w:val="000000"/>
              </w:rPr>
            </w:pPr>
            <w:r>
              <w:rPr>
                <w:rFonts w:ascii="等线" w:hAnsi="等线" w:cs="等线" w:hint="eastAsia"/>
                <w:color w:val="000000"/>
              </w:rPr>
              <w:t>能提出少量自己的观点，能简单规划今后学习过程；</w:t>
            </w:r>
          </w:p>
          <w:p w14:paraId="77ACBDB3" w14:textId="77777777" w:rsidR="00495085" w:rsidRDefault="00495085">
            <w:pPr>
              <w:pStyle w:val="af7"/>
              <w:jc w:val="both"/>
              <w:rPr>
                <w:rFonts w:ascii="等线" w:eastAsia="等线" w:cs="等线"/>
                <w:color w:val="000000"/>
              </w:rPr>
            </w:pPr>
            <w:r>
              <w:rPr>
                <w:rFonts w:ascii="等线" w:hAnsi="等线" w:cs="等线" w:hint="eastAsia"/>
                <w:color w:val="000000"/>
              </w:rPr>
              <w:t>对自己的观点和规划能简单说明其正确性、合理性；</w:t>
            </w:r>
          </w:p>
          <w:p w14:paraId="38F67FAD" w14:textId="77777777" w:rsidR="00495085" w:rsidRDefault="00495085">
            <w:pPr>
              <w:pStyle w:val="af7"/>
              <w:spacing w:line="240" w:lineRule="auto"/>
              <w:jc w:val="both"/>
              <w:rPr>
                <w:rFonts w:ascii="等线" w:eastAsia="等线" w:cs="等线"/>
                <w:color w:val="000000"/>
              </w:rPr>
            </w:pPr>
            <w:r>
              <w:rPr>
                <w:rFonts w:ascii="等线" w:hAnsi="等线" w:cs="等线" w:hint="eastAsia"/>
                <w:color w:val="000000"/>
              </w:rPr>
              <w:t>不能辨识，内容欠缺较多，格式不规范。</w:t>
            </w:r>
          </w:p>
        </w:tc>
        <w:tc>
          <w:tcPr>
            <w:tcW w:w="1134" w:type="dxa"/>
            <w:vAlign w:val="center"/>
          </w:tcPr>
          <w:p w14:paraId="638CEF3B" w14:textId="77777777" w:rsidR="00495085" w:rsidRDefault="00495085">
            <w:pPr>
              <w:pStyle w:val="af7"/>
              <w:jc w:val="both"/>
              <w:rPr>
                <w:rFonts w:ascii="等线" w:eastAsia="等线" w:cs="等线"/>
                <w:color w:val="000000"/>
              </w:rPr>
            </w:pPr>
            <w:r>
              <w:rPr>
                <w:rFonts w:ascii="等线" w:hAnsi="等线" w:cs="等线" w:hint="eastAsia"/>
                <w:color w:val="000000"/>
              </w:rPr>
              <w:t>内容与课程不相关，不理解课程意义；</w:t>
            </w:r>
          </w:p>
          <w:p w14:paraId="30C28D0A" w14:textId="77777777" w:rsidR="00495085" w:rsidRDefault="00495085">
            <w:pPr>
              <w:pStyle w:val="af7"/>
              <w:jc w:val="both"/>
              <w:rPr>
                <w:rFonts w:ascii="等线" w:eastAsia="等线" w:cs="等线"/>
                <w:color w:val="000000"/>
              </w:rPr>
            </w:pPr>
            <w:r>
              <w:rPr>
                <w:rFonts w:ascii="等线" w:hAnsi="等线" w:cs="等线" w:hint="eastAsia"/>
                <w:color w:val="000000"/>
              </w:rPr>
              <w:t>没有自己的观点和规划；</w:t>
            </w:r>
          </w:p>
          <w:p w14:paraId="32A993F9" w14:textId="77777777" w:rsidR="00495085" w:rsidRDefault="00495085">
            <w:pPr>
              <w:pStyle w:val="af7"/>
              <w:jc w:val="both"/>
              <w:rPr>
                <w:rFonts w:ascii="等线" w:eastAsia="等线" w:cs="等线"/>
                <w:color w:val="000000"/>
              </w:rPr>
            </w:pPr>
            <w:r>
              <w:rPr>
                <w:rFonts w:ascii="等线" w:hAnsi="等线" w:cs="等线" w:hint="eastAsia"/>
                <w:color w:val="000000"/>
              </w:rPr>
              <w:t>无论证说明；</w:t>
            </w:r>
          </w:p>
          <w:p w14:paraId="2E9E7B0B" w14:textId="77777777" w:rsidR="00495085" w:rsidRDefault="00495085">
            <w:pPr>
              <w:pStyle w:val="af7"/>
              <w:spacing w:line="240" w:lineRule="auto"/>
              <w:jc w:val="both"/>
              <w:rPr>
                <w:rFonts w:ascii="等线" w:eastAsia="等线" w:cs="等线"/>
                <w:color w:val="000000"/>
              </w:rPr>
            </w:pPr>
            <w:r>
              <w:rPr>
                <w:rFonts w:ascii="等线" w:hAnsi="等线" w:cs="等线" w:hint="eastAsia"/>
                <w:color w:val="000000"/>
              </w:rPr>
              <w:t>作业不完整或未交。</w:t>
            </w:r>
          </w:p>
        </w:tc>
      </w:tr>
    </w:tbl>
    <w:p w14:paraId="759CE404" w14:textId="77777777" w:rsidR="00495085" w:rsidRDefault="00495085">
      <w:pPr>
        <w:spacing w:line="300" w:lineRule="auto"/>
        <w:rPr>
          <w:rFonts w:ascii="宋体" w:cs="宋体"/>
          <w:sz w:val="24"/>
        </w:rPr>
      </w:pPr>
    </w:p>
    <w:p w14:paraId="1EE465DE" w14:textId="77777777" w:rsidR="00495085" w:rsidRDefault="00495085">
      <w:pPr>
        <w:rPr>
          <w:rFonts w:ascii="宋体" w:cs="宋体"/>
          <w:szCs w:val="21"/>
        </w:rPr>
      </w:pPr>
    </w:p>
    <w:sectPr w:rsidR="00495085">
      <w:head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4C390" w14:textId="77777777" w:rsidR="0095056E" w:rsidRDefault="0095056E" w:rsidP="00376C5A">
      <w:r>
        <w:separator/>
      </w:r>
    </w:p>
  </w:endnote>
  <w:endnote w:type="continuationSeparator" w:id="0">
    <w:p w14:paraId="0742BB0D" w14:textId="77777777" w:rsidR="0095056E" w:rsidRDefault="0095056E" w:rsidP="00376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宋体e眠副浡渀.">
    <w:altName w:val="宋体"/>
    <w:charset w:val="86"/>
    <w:family w:val="roma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5D609" w14:textId="77777777" w:rsidR="0095056E" w:rsidRDefault="0095056E" w:rsidP="00376C5A">
      <w:r>
        <w:separator/>
      </w:r>
    </w:p>
  </w:footnote>
  <w:footnote w:type="continuationSeparator" w:id="0">
    <w:p w14:paraId="7DF45AFC" w14:textId="77777777" w:rsidR="0095056E" w:rsidRDefault="0095056E" w:rsidP="00376C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D7410" w14:textId="77777777" w:rsidR="00495085" w:rsidRDefault="00495085">
    <w:pPr>
      <w:pStyle w:val="ac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36588A"/>
    <w:multiLevelType w:val="singleLevel"/>
    <w:tmpl w:val="3136588A"/>
    <w:lvl w:ilvl="0">
      <w:start w:val="1"/>
      <w:numFmt w:val="decimal"/>
      <w:suff w:val="nothing"/>
      <w:lvlText w:val="%1．"/>
      <w:lvlJc w:val="left"/>
      <w:rPr>
        <w:rFonts w:cs="Times New Roman"/>
      </w:rPr>
    </w:lvl>
  </w:abstractNum>
  <w:abstractNum w:abstractNumId="1" w15:restartNumberingAfterBreak="0">
    <w:nsid w:val="3C8F3096"/>
    <w:multiLevelType w:val="singleLevel"/>
    <w:tmpl w:val="3C8F3096"/>
    <w:lvl w:ilvl="0">
      <w:start w:val="1"/>
      <w:numFmt w:val="chineseCounting"/>
      <w:suff w:val="nothing"/>
      <w:lvlText w:val="%1、"/>
      <w:lvlJc w:val="left"/>
      <w:rPr>
        <w:rFonts w:cs="Times New Roman" w:hint="eastAsia"/>
      </w:rPr>
    </w:lvl>
  </w:abstractNum>
  <w:abstractNum w:abstractNumId="2" w15:restartNumberingAfterBreak="0">
    <w:nsid w:val="4E2AF37C"/>
    <w:multiLevelType w:val="singleLevel"/>
    <w:tmpl w:val="4E2AF37C"/>
    <w:lvl w:ilvl="0">
      <w:start w:val="2"/>
      <w:numFmt w:val="chineseCounting"/>
      <w:suff w:val="nothing"/>
      <w:lvlText w:val="（%1）"/>
      <w:lvlJc w:val="left"/>
      <w:rPr>
        <w:rFonts w:cs="Times New Roman" w:hint="eastAsia"/>
      </w:rPr>
    </w:lvl>
  </w:abstractNum>
  <w:num w:numId="1" w16cid:durableId="136605975">
    <w:abstractNumId w:val="0"/>
  </w:num>
  <w:num w:numId="2" w16cid:durableId="2072341310">
    <w:abstractNumId w:val="2"/>
  </w:num>
  <w:num w:numId="3" w16cid:durableId="10388993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doNotTrackMoves/>
  <w:defaultTabStop w:val="420"/>
  <w:doNotHyphenateCaps/>
  <w:drawingGridHorizontalSpacing w:val="210"/>
  <w:drawingGridVerticalSpacing w:val="159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5CC60D83"/>
    <w:rsid w:val="000128FC"/>
    <w:rsid w:val="00017C2E"/>
    <w:rsid w:val="0005437F"/>
    <w:rsid w:val="00072B62"/>
    <w:rsid w:val="000D3138"/>
    <w:rsid w:val="000D4009"/>
    <w:rsid w:val="000D5702"/>
    <w:rsid w:val="001846A7"/>
    <w:rsid w:val="001C4ED1"/>
    <w:rsid w:val="001C7D60"/>
    <w:rsid w:val="001E5EB2"/>
    <w:rsid w:val="001F03DE"/>
    <w:rsid w:val="002029C3"/>
    <w:rsid w:val="0020318E"/>
    <w:rsid w:val="00210F2A"/>
    <w:rsid w:val="0023795F"/>
    <w:rsid w:val="00270826"/>
    <w:rsid w:val="00271C7F"/>
    <w:rsid w:val="00290C6B"/>
    <w:rsid w:val="00293F58"/>
    <w:rsid w:val="002C041A"/>
    <w:rsid w:val="002D293B"/>
    <w:rsid w:val="003000DD"/>
    <w:rsid w:val="00302657"/>
    <w:rsid w:val="00305245"/>
    <w:rsid w:val="00330FB9"/>
    <w:rsid w:val="003411F6"/>
    <w:rsid w:val="00341D52"/>
    <w:rsid w:val="00345187"/>
    <w:rsid w:val="003538FB"/>
    <w:rsid w:val="00356DB0"/>
    <w:rsid w:val="0037346C"/>
    <w:rsid w:val="00376C5A"/>
    <w:rsid w:val="003A3AFA"/>
    <w:rsid w:val="003B2C6D"/>
    <w:rsid w:val="003B55C9"/>
    <w:rsid w:val="003C13E9"/>
    <w:rsid w:val="00406E68"/>
    <w:rsid w:val="00416288"/>
    <w:rsid w:val="004240C3"/>
    <w:rsid w:val="004311B7"/>
    <w:rsid w:val="004346D2"/>
    <w:rsid w:val="00462170"/>
    <w:rsid w:val="00495085"/>
    <w:rsid w:val="004A0C8A"/>
    <w:rsid w:val="004A3677"/>
    <w:rsid w:val="004D6627"/>
    <w:rsid w:val="004E5FFB"/>
    <w:rsid w:val="00530B78"/>
    <w:rsid w:val="00546444"/>
    <w:rsid w:val="0055517C"/>
    <w:rsid w:val="005754D2"/>
    <w:rsid w:val="005906CC"/>
    <w:rsid w:val="005A4731"/>
    <w:rsid w:val="005C0329"/>
    <w:rsid w:val="005F37AF"/>
    <w:rsid w:val="00602DA8"/>
    <w:rsid w:val="00634704"/>
    <w:rsid w:val="0064312A"/>
    <w:rsid w:val="00653637"/>
    <w:rsid w:val="00666CA4"/>
    <w:rsid w:val="00667EC5"/>
    <w:rsid w:val="00696CBB"/>
    <w:rsid w:val="006B11F3"/>
    <w:rsid w:val="006F01AF"/>
    <w:rsid w:val="006F178F"/>
    <w:rsid w:val="006F44AB"/>
    <w:rsid w:val="007000C5"/>
    <w:rsid w:val="00717446"/>
    <w:rsid w:val="00720F25"/>
    <w:rsid w:val="00721E11"/>
    <w:rsid w:val="0072255F"/>
    <w:rsid w:val="00736226"/>
    <w:rsid w:val="00747EB4"/>
    <w:rsid w:val="0075436F"/>
    <w:rsid w:val="00780200"/>
    <w:rsid w:val="007833E0"/>
    <w:rsid w:val="007D7C21"/>
    <w:rsid w:val="007E6848"/>
    <w:rsid w:val="007F650D"/>
    <w:rsid w:val="008070FB"/>
    <w:rsid w:val="008269C2"/>
    <w:rsid w:val="00833B27"/>
    <w:rsid w:val="00847340"/>
    <w:rsid w:val="00871680"/>
    <w:rsid w:val="008C62A5"/>
    <w:rsid w:val="008E37CD"/>
    <w:rsid w:val="008E4BB1"/>
    <w:rsid w:val="008F46E1"/>
    <w:rsid w:val="008F4721"/>
    <w:rsid w:val="0092351F"/>
    <w:rsid w:val="00927A87"/>
    <w:rsid w:val="009440F4"/>
    <w:rsid w:val="0095056E"/>
    <w:rsid w:val="009565C8"/>
    <w:rsid w:val="00961B69"/>
    <w:rsid w:val="009D695D"/>
    <w:rsid w:val="00A06DD1"/>
    <w:rsid w:val="00A17721"/>
    <w:rsid w:val="00A3133F"/>
    <w:rsid w:val="00AC0EB7"/>
    <w:rsid w:val="00AC2521"/>
    <w:rsid w:val="00AC43B2"/>
    <w:rsid w:val="00AD727F"/>
    <w:rsid w:val="00AE3057"/>
    <w:rsid w:val="00B03879"/>
    <w:rsid w:val="00B07F04"/>
    <w:rsid w:val="00B50D96"/>
    <w:rsid w:val="00B60F93"/>
    <w:rsid w:val="00B637E4"/>
    <w:rsid w:val="00B641A0"/>
    <w:rsid w:val="00B654AC"/>
    <w:rsid w:val="00BB6224"/>
    <w:rsid w:val="00BD71A7"/>
    <w:rsid w:val="00BF3FF2"/>
    <w:rsid w:val="00C10C15"/>
    <w:rsid w:val="00C615CA"/>
    <w:rsid w:val="00C62F99"/>
    <w:rsid w:val="00C707AB"/>
    <w:rsid w:val="00C71A86"/>
    <w:rsid w:val="00C722FB"/>
    <w:rsid w:val="00C7787F"/>
    <w:rsid w:val="00C864C1"/>
    <w:rsid w:val="00CD735E"/>
    <w:rsid w:val="00CF3BBA"/>
    <w:rsid w:val="00D44800"/>
    <w:rsid w:val="00D64CA7"/>
    <w:rsid w:val="00D66E13"/>
    <w:rsid w:val="00D671F5"/>
    <w:rsid w:val="00D736AC"/>
    <w:rsid w:val="00D7589E"/>
    <w:rsid w:val="00DC1DF6"/>
    <w:rsid w:val="00E07A78"/>
    <w:rsid w:val="00E30AC0"/>
    <w:rsid w:val="00E324B3"/>
    <w:rsid w:val="00E50C6F"/>
    <w:rsid w:val="00E555C6"/>
    <w:rsid w:val="00E73B59"/>
    <w:rsid w:val="00E7412C"/>
    <w:rsid w:val="00E864B5"/>
    <w:rsid w:val="00E8673E"/>
    <w:rsid w:val="00E93A37"/>
    <w:rsid w:val="00E97416"/>
    <w:rsid w:val="00EB632C"/>
    <w:rsid w:val="00ED06B3"/>
    <w:rsid w:val="00ED5A0E"/>
    <w:rsid w:val="00F10DAB"/>
    <w:rsid w:val="00F44210"/>
    <w:rsid w:val="00F90CC2"/>
    <w:rsid w:val="00FB3102"/>
    <w:rsid w:val="00FD147A"/>
    <w:rsid w:val="0128726C"/>
    <w:rsid w:val="02396AC0"/>
    <w:rsid w:val="039B70CE"/>
    <w:rsid w:val="03C32DC2"/>
    <w:rsid w:val="07F4622A"/>
    <w:rsid w:val="0851244D"/>
    <w:rsid w:val="09BF299F"/>
    <w:rsid w:val="0A236460"/>
    <w:rsid w:val="0A3E00FD"/>
    <w:rsid w:val="0BC56611"/>
    <w:rsid w:val="0D3039B2"/>
    <w:rsid w:val="0DB875F4"/>
    <w:rsid w:val="0DCD67C3"/>
    <w:rsid w:val="0EDA6925"/>
    <w:rsid w:val="0F922871"/>
    <w:rsid w:val="10D10E58"/>
    <w:rsid w:val="13087403"/>
    <w:rsid w:val="154723D6"/>
    <w:rsid w:val="16421927"/>
    <w:rsid w:val="1797148B"/>
    <w:rsid w:val="18AC6143"/>
    <w:rsid w:val="1988154C"/>
    <w:rsid w:val="1B990DDA"/>
    <w:rsid w:val="1D8B14C4"/>
    <w:rsid w:val="1F07715A"/>
    <w:rsid w:val="1F80575B"/>
    <w:rsid w:val="1F812C2C"/>
    <w:rsid w:val="215C617A"/>
    <w:rsid w:val="234A30BC"/>
    <w:rsid w:val="23645769"/>
    <w:rsid w:val="242D402C"/>
    <w:rsid w:val="25277FFF"/>
    <w:rsid w:val="299E720E"/>
    <w:rsid w:val="2FF86D92"/>
    <w:rsid w:val="33AC7D71"/>
    <w:rsid w:val="33D44726"/>
    <w:rsid w:val="37322E6D"/>
    <w:rsid w:val="3A712F99"/>
    <w:rsid w:val="3CA92F71"/>
    <w:rsid w:val="3DE96EDA"/>
    <w:rsid w:val="3E342CD4"/>
    <w:rsid w:val="4007520C"/>
    <w:rsid w:val="406279E9"/>
    <w:rsid w:val="42D60AD1"/>
    <w:rsid w:val="42F644C7"/>
    <w:rsid w:val="43EF3A9B"/>
    <w:rsid w:val="4501089D"/>
    <w:rsid w:val="45A7005E"/>
    <w:rsid w:val="4B181FAD"/>
    <w:rsid w:val="4B506AA7"/>
    <w:rsid w:val="4B6035E0"/>
    <w:rsid w:val="4BC33729"/>
    <w:rsid w:val="4D5A24EC"/>
    <w:rsid w:val="4E3F7CFB"/>
    <w:rsid w:val="51F82E8F"/>
    <w:rsid w:val="53791FFD"/>
    <w:rsid w:val="53827B6D"/>
    <w:rsid w:val="53A1580A"/>
    <w:rsid w:val="53F67C7F"/>
    <w:rsid w:val="5451635E"/>
    <w:rsid w:val="5539380D"/>
    <w:rsid w:val="56191C6F"/>
    <w:rsid w:val="5880289E"/>
    <w:rsid w:val="5B576D7A"/>
    <w:rsid w:val="5C1C7A53"/>
    <w:rsid w:val="5CC60D83"/>
    <w:rsid w:val="5CE25936"/>
    <w:rsid w:val="60F54F3A"/>
    <w:rsid w:val="614C0CAD"/>
    <w:rsid w:val="64CD4D26"/>
    <w:rsid w:val="653C198B"/>
    <w:rsid w:val="6688492C"/>
    <w:rsid w:val="66D31333"/>
    <w:rsid w:val="67BF7F6B"/>
    <w:rsid w:val="690C6540"/>
    <w:rsid w:val="69780CB9"/>
    <w:rsid w:val="6A251427"/>
    <w:rsid w:val="6D535020"/>
    <w:rsid w:val="6E70685C"/>
    <w:rsid w:val="70DB5ADD"/>
    <w:rsid w:val="714351B4"/>
    <w:rsid w:val="71C7217D"/>
    <w:rsid w:val="72A51B00"/>
    <w:rsid w:val="7550276B"/>
    <w:rsid w:val="758773FF"/>
    <w:rsid w:val="75CA10EA"/>
    <w:rsid w:val="76673385"/>
    <w:rsid w:val="767A3697"/>
    <w:rsid w:val="794E0987"/>
    <w:rsid w:val="7ADC5CAA"/>
    <w:rsid w:val="7AF91C30"/>
    <w:rsid w:val="7D711319"/>
    <w:rsid w:val="7E4A1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941DC0"/>
  <w15:docId w15:val="{39BDA3C0-B07C-41E4-9407-65CA55D34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Normal Indent" w:locked="1" w:semiHidden="1" w:uiPriority="99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iPriority="99" w:unhideWhenUsed="1"/>
    <w:lsdException w:name="caption" w:locked="1" w:semiHidden="1" w:uiPriority="35" w:unhideWhenUsed="1" w:qFormat="1"/>
    <w:lsdException w:name="annotation reference" w:locked="1" w:semiHidden="1" w:uiPriority="99" w:unhideWhenUsed="1"/>
    <w:lsdException w:name="page number" w:locked="1" w:semiHidden="1" w:uiPriority="99" w:unhideWhenUsed="1"/>
    <w:lsdException w:name="Title" w:locked="1" w:uiPriority="10" w:qFormat="1"/>
    <w:lsdException w:name="Default Paragraph Font" w:locked="1" w:semiHidden="1" w:uiPriority="1" w:unhideWhenUsed="1"/>
    <w:lsdException w:name="Body Text" w:locked="1" w:semiHidden="1" w:uiPriority="99" w:unhideWhenUsed="1"/>
    <w:lsdException w:name="Subtitle" w:locked="1" w:uiPriority="11" w:qFormat="1"/>
    <w:lsdException w:name="Hyperlink" w:locked="1" w:semiHidden="1" w:uiPriority="99" w:unhideWhenUsed="1"/>
    <w:lsdException w:name="FollowedHyperlink" w:locked="1" w:semiHidden="1" w:uiPriority="99" w:unhideWhenUsed="1"/>
    <w:lsdException w:name="Strong" w:locked="1" w:uiPriority="22" w:qFormat="1"/>
    <w:lsdException w:name="Emphasis" w:locked="1" w:uiPriority="20" w:qFormat="1"/>
    <w:lsdException w:name="HTML Top of Form" w:locked="1" w:semiHidden="1" w:uiPriority="99" w:unhideWhenUsed="1"/>
    <w:lsdException w:name="HTML Bottom of Form" w:locked="1" w:semiHidden="1" w:uiPriority="99" w:unhideWhenUsed="1"/>
    <w:lsdException w:name="HTML Preformatted" w:locked="1" w:semiHidden="1" w:uiPriority="99" w:unhideWhenUsed="1"/>
    <w:lsdException w:name="Normal Table" w:locked="1" w:semiHidden="1" w:uiPriority="99" w:unhideWhenUsed="1"/>
    <w:lsdException w:name="annotation subject" w:locked="1" w:semiHidden="1" w:uiPriority="99" w:unhideWhenUsed="1"/>
    <w:lsdException w:name="No List" w:locked="1" w:semiHidden="1" w:uiPriority="99" w:unhideWhenUsed="1"/>
    <w:lsdException w:name="Outline List 1" w:locked="1" w:semiHidden="1" w:uiPriority="99" w:unhideWhenUsed="1"/>
    <w:lsdException w:name="Outline List 2" w:locked="1" w:semiHidden="1" w:uiPriority="99" w:unhideWhenUsed="1"/>
    <w:lsdException w:name="Outline List 3" w:locked="1" w:semiHidden="1" w:uiPriority="99" w:unhideWhenUsed="1"/>
    <w:lsdException w:name="Table Simple 1" w:locked="1" w:semiHidden="1" w:uiPriority="99" w:unhideWhenUsed="1"/>
    <w:lsdException w:name="Table Simple 2" w:locked="1" w:semiHidden="1" w:uiPriority="99" w:unhideWhenUsed="1"/>
    <w:lsdException w:name="Table Simple 3" w:locked="1" w:semiHidden="1" w:uiPriority="99" w:unhideWhenUsed="1"/>
    <w:lsdException w:name="Table Classic 1" w:locked="1" w:semiHidden="1" w:uiPriority="99" w:unhideWhenUsed="1"/>
    <w:lsdException w:name="Table Classic 2" w:locked="1" w:semiHidden="1" w:uiPriority="99" w:unhideWhenUsed="1"/>
    <w:lsdException w:name="Table Classic 3" w:locked="1" w:semiHidden="1" w:uiPriority="99" w:unhideWhenUsed="1"/>
    <w:lsdException w:name="Table Classic 4" w:locked="1" w:semiHidden="1" w:uiPriority="99" w:unhideWhenUsed="1"/>
    <w:lsdException w:name="Table Colorful 1" w:locked="1" w:semiHidden="1" w:uiPriority="99" w:unhideWhenUsed="1"/>
    <w:lsdException w:name="Table Colorful 2" w:locked="1" w:semiHidden="1" w:uiPriority="99" w:unhideWhenUsed="1"/>
    <w:lsdException w:name="Table Colorful 3" w:locked="1" w:semiHidden="1" w:uiPriority="99" w:unhideWhenUsed="1"/>
    <w:lsdException w:name="Table Columns 1" w:locked="1" w:semiHidden="1" w:uiPriority="99" w:unhideWhenUsed="1"/>
    <w:lsdException w:name="Table Columns 2" w:locked="1" w:semiHidden="1" w:uiPriority="99" w:unhideWhenUsed="1"/>
    <w:lsdException w:name="Table Columns 3" w:locked="1" w:semiHidden="1" w:uiPriority="99" w:unhideWhenUsed="1"/>
    <w:lsdException w:name="Table Columns 4" w:locked="1" w:semiHidden="1" w:uiPriority="99" w:unhideWhenUsed="1"/>
    <w:lsdException w:name="Table Columns 5" w:locked="1" w:semiHidden="1" w:uiPriority="99" w:unhideWhenUsed="1"/>
    <w:lsdException w:name="Table Grid 1" w:locked="1" w:semiHidden="1" w:uiPriority="99" w:unhideWhenUsed="1"/>
    <w:lsdException w:name="Table Grid 2" w:locked="1" w:semiHidden="1" w:uiPriority="99" w:unhideWhenUsed="1"/>
    <w:lsdException w:name="Table Grid 3" w:locked="1" w:semiHidden="1" w:uiPriority="99" w:unhideWhenUsed="1"/>
    <w:lsdException w:name="Table Grid 4" w:locked="1" w:semiHidden="1" w:uiPriority="99" w:unhideWhenUsed="1"/>
    <w:lsdException w:name="Table Grid 5" w:locked="1" w:semiHidden="1" w:uiPriority="99" w:unhideWhenUsed="1"/>
    <w:lsdException w:name="Table Grid 6" w:locked="1" w:semiHidden="1" w:uiPriority="99" w:unhideWhenUsed="1"/>
    <w:lsdException w:name="Table Grid 7" w:locked="1" w:semiHidden="1" w:uiPriority="99" w:unhideWhenUsed="1"/>
    <w:lsdException w:name="Table Grid 8" w:locked="1" w:semiHidden="1" w:uiPriority="99" w:unhideWhenUsed="1"/>
    <w:lsdException w:name="Table List 1" w:locked="1" w:semiHidden="1" w:uiPriority="99" w:unhideWhenUsed="1"/>
    <w:lsdException w:name="Table List 2" w:locked="1" w:semiHidden="1" w:uiPriority="99" w:unhideWhenUsed="1"/>
    <w:lsdException w:name="Table List 3" w:locked="1" w:semiHidden="1" w:uiPriority="99" w:unhideWhenUsed="1"/>
    <w:lsdException w:name="Table List 4" w:locked="1" w:semiHidden="1" w:uiPriority="99" w:unhideWhenUsed="1"/>
    <w:lsdException w:name="Table List 5" w:locked="1" w:semiHidden="1" w:uiPriority="99" w:unhideWhenUsed="1"/>
    <w:lsdException w:name="Table List 6" w:locked="1" w:semiHidden="1" w:uiPriority="99" w:unhideWhenUsed="1"/>
    <w:lsdException w:name="Table List 7" w:locked="1" w:semiHidden="1" w:uiPriority="99" w:unhideWhenUsed="1"/>
    <w:lsdException w:name="Table List 8" w:locked="1" w:semiHidden="1" w:uiPriority="99" w:unhideWhenUsed="1"/>
    <w:lsdException w:name="Table 3D effects 1" w:locked="1" w:semiHidden="1" w:uiPriority="99" w:unhideWhenUsed="1"/>
    <w:lsdException w:name="Table 3D effects 2" w:locked="1" w:semiHidden="1" w:uiPriority="99" w:unhideWhenUsed="1"/>
    <w:lsdException w:name="Table 3D effects 3" w:locked="1" w:semiHidden="1" w:uiPriority="99" w:unhideWhenUsed="1"/>
    <w:lsdException w:name="Table Contemporary" w:locked="1" w:semiHidden="1" w:uiPriority="99" w:unhideWhenUsed="1"/>
    <w:lsdException w:name="Table Elegant" w:locked="1" w:semiHidden="1" w:uiPriority="99" w:unhideWhenUsed="1"/>
    <w:lsdException w:name="Table Professional" w:locked="1" w:semiHidden="1" w:uiPriority="99" w:unhideWhenUsed="1"/>
    <w:lsdException w:name="Table Subtle 1" w:locked="1" w:semiHidden="1" w:uiPriority="99" w:unhideWhenUsed="1"/>
    <w:lsdException w:name="Table Subtle 2" w:locked="1" w:semiHidden="1" w:uiPriority="99" w:unhideWhenUsed="1"/>
    <w:lsdException w:name="Table Web 1" w:locked="1" w:semiHidden="1" w:uiPriority="99" w:unhideWhenUsed="1"/>
    <w:lsdException w:name="Table Web 2" w:locked="1" w:semiHidden="1" w:uiPriority="99" w:unhideWhenUsed="1"/>
    <w:lsdException w:name="Table Web 3" w:locked="1" w:semiHidden="1" w:uiPriority="99" w:unhideWhenUsed="1"/>
    <w:lsdException w:name="Balloon Text" w:locked="1" w:semiHidden="1" w:uiPriority="99" w:unhideWhenUsed="1"/>
    <w:lsdException w:name="Table Grid" w:locked="1" w:uiPriority="59"/>
    <w:lsdException w:name="Table Theme" w:locked="1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76C5A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4">
    <w:name w:val="heading 4"/>
    <w:basedOn w:val="a"/>
    <w:next w:val="a"/>
    <w:link w:val="40"/>
    <w:uiPriority w:val="99"/>
    <w:qFormat/>
    <w:rsid w:val="00376C5A"/>
    <w:pPr>
      <w:keepNext/>
      <w:keepLines/>
      <w:spacing w:before="280" w:after="290" w:line="376" w:lineRule="auto"/>
      <w:outlineLvl w:val="3"/>
    </w:pPr>
    <w:rPr>
      <w:rFonts w:ascii="Calibri Light" w:hAnsi="Calibri Light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标题 4 字符"/>
    <w:link w:val="4"/>
    <w:uiPriority w:val="99"/>
    <w:semiHidden/>
    <w:locked/>
    <w:rsid w:val="00376C5A"/>
    <w:rPr>
      <w:rFonts w:ascii="Calibri Light" w:eastAsia="宋体" w:hAnsi="Calibri Light" w:cs="Times New Roman"/>
      <w:b/>
      <w:kern w:val="2"/>
      <w:sz w:val="28"/>
    </w:rPr>
  </w:style>
  <w:style w:type="paragraph" w:styleId="a3">
    <w:name w:val="Normal Indent"/>
    <w:basedOn w:val="a"/>
    <w:uiPriority w:val="99"/>
    <w:rsid w:val="00376C5A"/>
    <w:pPr>
      <w:widowControl/>
      <w:ind w:firstLineChars="200" w:firstLine="420"/>
      <w:jc w:val="left"/>
    </w:pPr>
    <w:rPr>
      <w:rFonts w:ascii="Times New Roman" w:hAnsi="Times New Roman"/>
    </w:rPr>
  </w:style>
  <w:style w:type="paragraph" w:styleId="a4">
    <w:name w:val="annotation text"/>
    <w:basedOn w:val="a"/>
    <w:link w:val="a5"/>
    <w:uiPriority w:val="99"/>
    <w:semiHidden/>
    <w:rsid w:val="00376C5A"/>
    <w:pPr>
      <w:jc w:val="left"/>
    </w:pPr>
    <w:rPr>
      <w:rFonts w:ascii="Times New Roman" w:hAnsi="Times New Roman"/>
      <w:sz w:val="22"/>
      <w:szCs w:val="20"/>
    </w:rPr>
  </w:style>
  <w:style w:type="character" w:customStyle="1" w:styleId="a5">
    <w:name w:val="批注文字 字符"/>
    <w:link w:val="a4"/>
    <w:uiPriority w:val="99"/>
    <w:locked/>
    <w:rsid w:val="00376C5A"/>
    <w:rPr>
      <w:rFonts w:cs="Times New Roman"/>
      <w:kern w:val="2"/>
      <w:sz w:val="22"/>
    </w:rPr>
  </w:style>
  <w:style w:type="paragraph" w:styleId="a6">
    <w:name w:val="Body Text"/>
    <w:basedOn w:val="a"/>
    <w:link w:val="a7"/>
    <w:uiPriority w:val="99"/>
    <w:rsid w:val="00376C5A"/>
    <w:pPr>
      <w:autoSpaceDE w:val="0"/>
      <w:autoSpaceDN w:val="0"/>
      <w:adjustRightInd w:val="0"/>
      <w:ind w:left="20"/>
      <w:jc w:val="left"/>
    </w:pPr>
    <w:rPr>
      <w:rFonts w:ascii="仿宋" w:eastAsia="仿宋" w:hAnsi="Times New Roman"/>
      <w:kern w:val="0"/>
      <w:sz w:val="32"/>
      <w:szCs w:val="20"/>
    </w:rPr>
  </w:style>
  <w:style w:type="character" w:customStyle="1" w:styleId="a7">
    <w:name w:val="正文文本 字符"/>
    <w:link w:val="a6"/>
    <w:uiPriority w:val="99"/>
    <w:locked/>
    <w:rsid w:val="00376C5A"/>
    <w:rPr>
      <w:rFonts w:ascii="仿宋" w:eastAsia="仿宋" w:hAnsi="Times New Roman" w:cs="Times New Roman"/>
      <w:sz w:val="32"/>
    </w:rPr>
  </w:style>
  <w:style w:type="paragraph" w:styleId="a8">
    <w:name w:val="Balloon Text"/>
    <w:basedOn w:val="a"/>
    <w:link w:val="a9"/>
    <w:uiPriority w:val="99"/>
    <w:semiHidden/>
    <w:rsid w:val="00376C5A"/>
    <w:rPr>
      <w:sz w:val="18"/>
      <w:szCs w:val="20"/>
    </w:rPr>
  </w:style>
  <w:style w:type="character" w:customStyle="1" w:styleId="a9">
    <w:name w:val="批注框文本 字符"/>
    <w:link w:val="a8"/>
    <w:uiPriority w:val="99"/>
    <w:locked/>
    <w:rsid w:val="00376C5A"/>
    <w:rPr>
      <w:rFonts w:ascii="Calibri" w:eastAsia="宋体" w:hAnsi="Calibri" w:cs="Times New Roman"/>
      <w:kern w:val="2"/>
      <w:sz w:val="18"/>
    </w:rPr>
  </w:style>
  <w:style w:type="paragraph" w:styleId="aa">
    <w:name w:val="footer"/>
    <w:basedOn w:val="a"/>
    <w:link w:val="ab"/>
    <w:uiPriority w:val="99"/>
    <w:rsid w:val="00376C5A"/>
    <w:pPr>
      <w:tabs>
        <w:tab w:val="center" w:pos="4153"/>
        <w:tab w:val="right" w:pos="8306"/>
      </w:tabs>
      <w:snapToGrid w:val="0"/>
      <w:jc w:val="left"/>
    </w:pPr>
    <w:rPr>
      <w:rFonts w:ascii="等线" w:eastAsia="等线" w:hAnsi="等线"/>
      <w:sz w:val="18"/>
      <w:szCs w:val="20"/>
    </w:rPr>
  </w:style>
  <w:style w:type="character" w:customStyle="1" w:styleId="ab">
    <w:name w:val="页脚 字符"/>
    <w:link w:val="aa"/>
    <w:uiPriority w:val="99"/>
    <w:locked/>
    <w:rsid w:val="00376C5A"/>
    <w:rPr>
      <w:rFonts w:ascii="等线" w:eastAsia="等线" w:hAnsi="等线" w:cs="Times New Roman"/>
      <w:kern w:val="2"/>
      <w:sz w:val="18"/>
    </w:rPr>
  </w:style>
  <w:style w:type="paragraph" w:styleId="ac">
    <w:name w:val="header"/>
    <w:basedOn w:val="a"/>
    <w:link w:val="ad"/>
    <w:uiPriority w:val="99"/>
    <w:rsid w:val="00376C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等线" w:eastAsia="等线" w:hAnsi="等线"/>
      <w:sz w:val="18"/>
      <w:szCs w:val="20"/>
    </w:rPr>
  </w:style>
  <w:style w:type="character" w:customStyle="1" w:styleId="ad">
    <w:name w:val="页眉 字符"/>
    <w:link w:val="ac"/>
    <w:uiPriority w:val="99"/>
    <w:locked/>
    <w:rsid w:val="00376C5A"/>
    <w:rPr>
      <w:rFonts w:ascii="等线" w:eastAsia="等线" w:hAnsi="等线" w:cs="Times New Roman"/>
      <w:kern w:val="2"/>
      <w:sz w:val="18"/>
    </w:rPr>
  </w:style>
  <w:style w:type="paragraph" w:styleId="HTML">
    <w:name w:val="HTML Preformatted"/>
    <w:basedOn w:val="a"/>
    <w:link w:val="HTML0"/>
    <w:uiPriority w:val="99"/>
    <w:rsid w:val="00376C5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kern w:val="0"/>
      <w:sz w:val="20"/>
      <w:szCs w:val="20"/>
    </w:rPr>
  </w:style>
  <w:style w:type="character" w:customStyle="1" w:styleId="HTML0">
    <w:name w:val="HTML 预设格式 字符"/>
    <w:link w:val="HTML"/>
    <w:uiPriority w:val="99"/>
    <w:semiHidden/>
    <w:locked/>
    <w:rsid w:val="00376C5A"/>
    <w:rPr>
      <w:rFonts w:ascii="Courier New" w:hAnsi="Courier New" w:cs="Times New Roman"/>
      <w:sz w:val="20"/>
    </w:rPr>
  </w:style>
  <w:style w:type="paragraph" w:styleId="ae">
    <w:name w:val="annotation subject"/>
    <w:basedOn w:val="a4"/>
    <w:next w:val="a4"/>
    <w:link w:val="af"/>
    <w:uiPriority w:val="99"/>
    <w:semiHidden/>
    <w:rsid w:val="00376C5A"/>
    <w:rPr>
      <w:b/>
    </w:rPr>
  </w:style>
  <w:style w:type="character" w:customStyle="1" w:styleId="af">
    <w:name w:val="批注主题 字符"/>
    <w:link w:val="ae"/>
    <w:uiPriority w:val="99"/>
    <w:locked/>
    <w:rsid w:val="00376C5A"/>
    <w:rPr>
      <w:rFonts w:cs="Times New Roman"/>
      <w:b/>
      <w:kern w:val="2"/>
      <w:sz w:val="22"/>
    </w:rPr>
  </w:style>
  <w:style w:type="table" w:styleId="af0">
    <w:name w:val="Table Grid"/>
    <w:basedOn w:val="a1"/>
    <w:uiPriority w:val="99"/>
    <w:rsid w:val="00376C5A"/>
    <w:pPr>
      <w:spacing w:after="160" w:line="256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cBorders>
    </w:tcPr>
  </w:style>
  <w:style w:type="character" w:styleId="af1">
    <w:name w:val="page number"/>
    <w:uiPriority w:val="99"/>
    <w:rsid w:val="00376C5A"/>
    <w:rPr>
      <w:rFonts w:cs="Times New Roman"/>
    </w:rPr>
  </w:style>
  <w:style w:type="character" w:styleId="af2">
    <w:name w:val="FollowedHyperlink"/>
    <w:uiPriority w:val="99"/>
    <w:rsid w:val="00376C5A"/>
    <w:rPr>
      <w:rFonts w:cs="Times New Roman"/>
      <w:color w:val="800080"/>
      <w:u w:val="none"/>
    </w:rPr>
  </w:style>
  <w:style w:type="character" w:styleId="af3">
    <w:name w:val="Hyperlink"/>
    <w:uiPriority w:val="99"/>
    <w:rsid w:val="00376C5A"/>
    <w:rPr>
      <w:rFonts w:cs="Times New Roman"/>
      <w:color w:val="0000FF"/>
      <w:u w:val="none"/>
    </w:rPr>
  </w:style>
  <w:style w:type="character" w:styleId="af4">
    <w:name w:val="annotation reference"/>
    <w:uiPriority w:val="99"/>
    <w:semiHidden/>
    <w:rsid w:val="00376C5A"/>
    <w:rPr>
      <w:rFonts w:cs="Times New Roman"/>
      <w:sz w:val="21"/>
    </w:rPr>
  </w:style>
  <w:style w:type="paragraph" w:customStyle="1" w:styleId="Default">
    <w:name w:val="Default"/>
    <w:link w:val="DefaultChar"/>
    <w:uiPriority w:val="99"/>
    <w:rsid w:val="00376C5A"/>
    <w:pPr>
      <w:widowControl w:val="0"/>
      <w:autoSpaceDE w:val="0"/>
      <w:autoSpaceDN w:val="0"/>
      <w:adjustRightInd w:val="0"/>
    </w:pPr>
    <w:rPr>
      <w:rFonts w:ascii="黑体" w:eastAsia="黑体" w:hAnsi="Calibri"/>
      <w:color w:val="000000"/>
      <w:sz w:val="24"/>
      <w:szCs w:val="22"/>
    </w:rPr>
  </w:style>
  <w:style w:type="paragraph" w:customStyle="1" w:styleId="af5">
    <w:name w:val="图表居中"/>
    <w:next w:val="a"/>
    <w:uiPriority w:val="99"/>
    <w:rsid w:val="00376C5A"/>
    <w:pPr>
      <w:spacing w:line="240" w:lineRule="atLeast"/>
      <w:jc w:val="center"/>
    </w:pPr>
    <w:rPr>
      <w:rFonts w:eastAsia="楷体_GB2312"/>
      <w:kern w:val="2"/>
      <w:sz w:val="21"/>
      <w:szCs w:val="21"/>
    </w:rPr>
  </w:style>
  <w:style w:type="paragraph" w:customStyle="1" w:styleId="af6">
    <w:name w:val="！表格首行"/>
    <w:basedOn w:val="a"/>
    <w:uiPriority w:val="99"/>
    <w:rsid w:val="00376C5A"/>
    <w:pPr>
      <w:jc w:val="center"/>
    </w:pPr>
    <w:rPr>
      <w:rFonts w:ascii="宋体" w:hAnsi="宋体"/>
      <w:b/>
      <w:kern w:val="0"/>
      <w:sz w:val="20"/>
      <w:szCs w:val="20"/>
    </w:rPr>
  </w:style>
  <w:style w:type="paragraph" w:customStyle="1" w:styleId="af7">
    <w:name w:val="！表格正文"/>
    <w:basedOn w:val="a"/>
    <w:uiPriority w:val="99"/>
    <w:rsid w:val="00376C5A"/>
    <w:pPr>
      <w:spacing w:line="288" w:lineRule="auto"/>
      <w:jc w:val="left"/>
    </w:pPr>
    <w:rPr>
      <w:rFonts w:ascii="宋体" w:hAnsi="宋体"/>
      <w:szCs w:val="21"/>
    </w:rPr>
  </w:style>
  <w:style w:type="paragraph" w:customStyle="1" w:styleId="2">
    <w:name w:val="2大标题"/>
    <w:basedOn w:val="Default"/>
    <w:uiPriority w:val="99"/>
    <w:rsid w:val="00376C5A"/>
    <w:pPr>
      <w:spacing w:beforeLines="50" w:afterLines="50" w:line="360" w:lineRule="auto"/>
    </w:pPr>
  </w:style>
  <w:style w:type="paragraph" w:customStyle="1" w:styleId="3">
    <w:name w:val="3小标题"/>
    <w:basedOn w:val="Default"/>
    <w:link w:val="3Char"/>
    <w:uiPriority w:val="99"/>
    <w:rsid w:val="00376C5A"/>
    <w:pPr>
      <w:spacing w:line="360" w:lineRule="auto"/>
      <w:ind w:firstLineChars="200" w:firstLine="482"/>
    </w:pPr>
    <w:rPr>
      <w:rFonts w:ascii="宋体" w:eastAsia="宋体" w:hAnsi="宋体"/>
      <w:b/>
    </w:rPr>
  </w:style>
  <w:style w:type="character" w:customStyle="1" w:styleId="3Char">
    <w:name w:val="3小标题 Char"/>
    <w:link w:val="3"/>
    <w:uiPriority w:val="99"/>
    <w:locked/>
    <w:rsid w:val="00376C5A"/>
    <w:rPr>
      <w:rFonts w:ascii="宋体" w:eastAsia="宋体" w:hAnsi="宋体"/>
      <w:b/>
      <w:color w:val="000000"/>
      <w:sz w:val="24"/>
      <w:lang w:val="en-US" w:eastAsia="zh-CN"/>
    </w:rPr>
  </w:style>
  <w:style w:type="character" w:customStyle="1" w:styleId="DefaultChar">
    <w:name w:val="Default Char"/>
    <w:link w:val="Default"/>
    <w:uiPriority w:val="99"/>
    <w:locked/>
    <w:rsid w:val="00376C5A"/>
    <w:rPr>
      <w:rFonts w:ascii="黑体" w:eastAsia="黑体" w:hAnsi="Calibri"/>
      <w:color w:val="000000"/>
      <w:sz w:val="22"/>
      <w:lang w:val="en-US" w:eastAsia="zh-CN"/>
    </w:rPr>
  </w:style>
  <w:style w:type="paragraph" w:customStyle="1" w:styleId="Char">
    <w:name w:val="Char"/>
    <w:basedOn w:val="a"/>
    <w:next w:val="4"/>
    <w:uiPriority w:val="99"/>
    <w:rsid w:val="00376C5A"/>
    <w:pPr>
      <w:widowControl/>
      <w:spacing w:after="160" w:line="240" w:lineRule="exact"/>
      <w:jc w:val="left"/>
    </w:pPr>
    <w:rPr>
      <w:rFonts w:ascii="Times New Roman" w:hAnsi="Times New Roman"/>
      <w:szCs w:val="20"/>
    </w:rPr>
  </w:style>
  <w:style w:type="character" w:customStyle="1" w:styleId="1">
    <w:name w:val="未处理的提及1"/>
    <w:uiPriority w:val="99"/>
    <w:semiHidden/>
    <w:rsid w:val="00376C5A"/>
    <w:rPr>
      <w:color w:val="auto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ike.baidu.com/item/%E4%B8%A4%E5%BC%B9%E5%85%83%E5%8B%8B/88467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baike.baidu.com/item/%E4%B8%A4%E5%BC%B9%E5%85%83%E5%8B%8B/884677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baike.baidu.com/item/%E4%BA%BA%E5%B7%A5%E6%99%BA%E8%83%B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ike.baidu.com/item/%E4%BA%BA%E5%B7%A5%E6%99%BA%E8%83%B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6</Pages>
  <Words>687</Words>
  <Characters>3920</Characters>
  <Application>Microsoft Office Word</Application>
  <DocSecurity>0</DocSecurity>
  <Lines>32</Lines>
  <Paragraphs>9</Paragraphs>
  <ScaleCrop>false</ScaleCrop>
  <Company>微软中国</Company>
  <LinksUpToDate>false</LinksUpToDate>
  <CharactersWithSpaces>4598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李 博</cp:lastModifiedBy>
  <cp:revision>79</cp:revision>
  <dcterms:created xsi:type="dcterms:W3CDTF">2018-11-22T00:39:00Z</dcterms:created>
  <dcterms:modified xsi:type="dcterms:W3CDTF">2024-05-09T13:41:00Z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  <property fmtid="{D5CDD505-2E9C-101B-9397-08002B2CF9AE}" pid="3" name="KSORubyTemplateID" linkTarget="0">
    <vt:lpwstr>6</vt:lpwstr>
  </property>
  <property fmtid="{D5CDD505-2E9C-101B-9397-08002B2CF9AE}" pid="4" name="ICV">
    <vt:lpwstr>5DE2ED584DC74E35B99CDEBCFA9B2073</vt:lpwstr>
  </property>
</Properties>
</file>