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53"/>
        </w:tabs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电气信息工程学院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学风建设督查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制度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(试行)</w:t>
      </w:r>
    </w:p>
    <w:p>
      <w:pPr>
        <w:spacing w:line="44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一、总则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学风是体现高校办学思想、教育质量和管理水平的重要标志，是学生思想品质、学习精神和综合素质的重要体现，是大学精神和高校校风的重要组成部分，是一所大学的灵魂和气质。为使我院的优良学风得以保持和发扬，为学生营造更好的学习环境和氛围，促进我院学风管理规范化、制度化、有效化，特制定本制度。</w:t>
      </w:r>
    </w:p>
    <w:p>
      <w:pPr>
        <w:spacing w:line="360" w:lineRule="auto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组成人员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1.电气信息工程学院学风建设领导小组：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　组  长：乔晓华  罗印升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　副组长：孙华峰  俞  洋　 陶为戈</w:t>
      </w:r>
    </w:p>
    <w:p>
      <w:pPr>
        <w:spacing w:line="360" w:lineRule="auto"/>
        <w:ind w:left="1959" w:leftChars="266" w:hanging="1400" w:hangingChars="5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组  员：全体辅导员、班主任、院学生会学习部部长、各党支部学生负责人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2.学风建设领导小组下设学风建设督查办公室。办公室主任：钱铮；副主任：周字辉。学生工作办公室负责处理日常事宜。</w:t>
      </w:r>
    </w:p>
    <w:p>
      <w:pPr>
        <w:spacing w:line="360" w:lineRule="auto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三、学风督查管理细则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1.辅导员、班主任采取随机抽查的形式进行督查，要求辅导员每人每月抽查次数不少于4次；班主任每人每月抽查次数不少于2次。如遇重大情况，辅导员、班主任另行排班抽查。辅导员、班主任主要检查学生上课迟到、早退及出勤情况、课堂表现等，及时纠正或制止学生不规范行为，并认真填写《电气信息工程学院学风检查记录表》(附件1)，每次检查完后立即将表格上交学工办。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2.学习部成员每周日至周四晚（如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遇节假日，则调整为次日需上课，前夜必须上晚自习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）检查大一学生晚自习的出勤和纪律情况，并将缺勤的学生进行登记，认真填写《电气信息工程学院晚自习情况检查记录表》(附件2)，当天检查完后21:30将考勤情况汇总交学工办，次日将通过微信公众号“江理工电信团学小微”发布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3.学生党员、入党积极分子每周对所在班级课堂出勤率进行督查（安排另附表），检查人认真填写《电气信息工程学院班级考勤表》(附件3)，每周五下午5点前将表格上交学工办。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4.对于“病假”、“事假”者，应履行请假手续，在上课前出示经审批的书面请假条，方可认为请假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有效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，否则皆视为旷课。不允许事后补假。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5.所有的督察成员要认真记录检查结果，不得随意更改查课记录，并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及时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将检查结果反馈至学工办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学工办在接到检查结果后，立即通知相关辅导员、班主任，相关班主任应及时了解、核实情况，教育学生、督促整改，并认真做好记录，填写《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电气信息工程学院学风检查情况反馈表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》（附件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）于当天下午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5:00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前反馈至学工办。</w:t>
      </w:r>
    </w:p>
    <w:p>
      <w:pPr>
        <w:spacing w:line="360" w:lineRule="auto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四</w:t>
      </w:r>
      <w:r>
        <w:rPr>
          <w:rFonts w:hint="eastAsia" w:ascii="黑体" w:hAnsi="黑体" w:eastAsia="黑体"/>
          <w:color w:val="auto"/>
          <w:sz w:val="30"/>
          <w:szCs w:val="30"/>
        </w:rPr>
        <w:t>、工作要求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1.所有学风督察组成员要加强监督自律，增强责任意识，做好本职工作，真正起到榜样示范作用，带动整体工作。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2.全院各班级应积极配合督察工作，确保督察制度的正常运行。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3.所有学风督察组成员有权了解各班出勤的真实情况及原因。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4.所有学风督察组成员有权向各班通报近期该班的学风情况，并提出改进建议。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5.所有学风督察组成员应明确自己担负的责任，切忌徇私舞弊、查而不严、查而不实。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6.充分发挥各级学生干部和学生党员在学风督察工作中的骨干作用，以身作则，积极带头，严格要求，努力将学院的学风建设提升到一个新的高度。</w:t>
      </w:r>
    </w:p>
    <w:p>
      <w:pPr>
        <w:spacing w:line="360" w:lineRule="auto"/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五、本细则解释权属电气信息工程学院,未尽事宜，按照《江苏理工学院学生手册》执行。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　　</w:t>
      </w:r>
    </w:p>
    <w:p>
      <w:pPr>
        <w:spacing w:line="360" w:lineRule="auto"/>
        <w:ind w:firstLine="560" w:firstLineChars="200"/>
        <w:jc w:val="righ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电气信息工程学院学工办</w:t>
      </w:r>
    </w:p>
    <w:p>
      <w:pPr>
        <w:spacing w:line="360" w:lineRule="auto"/>
        <w:ind w:firstLine="6160" w:firstLineChars="2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2017年7月14日</w:t>
      </w:r>
    </w:p>
    <w:p>
      <w:pPr>
        <w:spacing w:line="360" w:lineRule="auto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44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44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44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44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44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44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44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44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440" w:lineRule="exact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附件1</w:t>
      </w: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电气信息工程学院学风检查记录表</w:t>
      </w: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44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  <w:t>班级：                        检查日期：</w:t>
      </w:r>
    </w:p>
    <w:p>
      <w:pPr>
        <w:spacing w:line="44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10"/>
        <w:gridCol w:w="710"/>
        <w:gridCol w:w="1420"/>
        <w:gridCol w:w="1420"/>
        <w:gridCol w:w="711"/>
        <w:gridCol w:w="709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任课教师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上课教室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上课节次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142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迟到人数</w:t>
            </w:r>
          </w:p>
        </w:tc>
        <w:tc>
          <w:tcPr>
            <w:tcW w:w="1422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请假学生</w:t>
            </w: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（姓名及原因）</w:t>
            </w:r>
          </w:p>
        </w:tc>
        <w:tc>
          <w:tcPr>
            <w:tcW w:w="6392" w:type="dxa"/>
            <w:gridSpan w:val="6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迟到学生姓名</w:t>
            </w:r>
          </w:p>
        </w:tc>
        <w:tc>
          <w:tcPr>
            <w:tcW w:w="6392" w:type="dxa"/>
            <w:gridSpan w:val="6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旷课学生姓名</w:t>
            </w:r>
          </w:p>
        </w:tc>
        <w:tc>
          <w:tcPr>
            <w:tcW w:w="6392" w:type="dxa"/>
            <w:gridSpan w:val="6"/>
          </w:tcPr>
          <w:p>
            <w:pPr>
              <w:spacing w:line="440" w:lineRule="exact"/>
              <w:jc w:val="both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学生听课状态</w:t>
            </w:r>
          </w:p>
        </w:tc>
        <w:tc>
          <w:tcPr>
            <w:tcW w:w="6392" w:type="dxa"/>
            <w:gridSpan w:val="6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教师上课状态</w:t>
            </w:r>
          </w:p>
        </w:tc>
        <w:tc>
          <w:tcPr>
            <w:tcW w:w="6392" w:type="dxa"/>
            <w:gridSpan w:val="6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其他情况</w:t>
            </w:r>
          </w:p>
        </w:tc>
        <w:tc>
          <w:tcPr>
            <w:tcW w:w="6392" w:type="dxa"/>
            <w:gridSpan w:val="6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44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  <w:t xml:space="preserve">                                   检查人员：</w:t>
      </w:r>
    </w:p>
    <w:p>
      <w:pPr>
        <w:spacing w:line="440" w:lineRule="exact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附件2</w:t>
      </w:r>
    </w:p>
    <w:p>
      <w:pPr>
        <w:spacing w:line="440" w:lineRule="exact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电气信息工程学院晚自习情况检查记录表</w:t>
      </w:r>
    </w:p>
    <w:p>
      <w:pPr>
        <w:spacing w:line="44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  <w:t xml:space="preserve">班级：                        班级人数：      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41"/>
        <w:gridCol w:w="2099"/>
        <w:gridCol w:w="1891"/>
        <w:gridCol w:w="1350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7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20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请假学生</w:t>
            </w: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（姓名及原因）</w:t>
            </w:r>
          </w:p>
        </w:tc>
        <w:tc>
          <w:tcPr>
            <w:tcW w:w="18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旷课学生姓名</w:t>
            </w:r>
          </w:p>
        </w:tc>
        <w:tc>
          <w:tcPr>
            <w:tcW w:w="13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纪律情况</w:t>
            </w:r>
          </w:p>
        </w:tc>
        <w:tc>
          <w:tcPr>
            <w:tcW w:w="10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9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1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1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9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1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1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440" w:lineRule="exact"/>
              <w:jc w:val="both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9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1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1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440" w:lineRule="exact"/>
              <w:jc w:val="both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9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1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1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440" w:lineRule="exact"/>
              <w:jc w:val="both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9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1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1" w:type="dxa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</w:pPr>
    </w:p>
    <w:p>
      <w:pPr>
        <w:spacing w:line="44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  <w:t xml:space="preserve">检查人员：                        检查日期：  </w:t>
      </w:r>
    </w:p>
    <w:p>
      <w:pPr>
        <w:spacing w:line="44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lang w:val="en-US" w:eastAsia="zh-CN"/>
        </w:rPr>
        <w:t>备注：考勤点名时，请拍照留存备查。</w:t>
      </w:r>
    </w:p>
    <w:p>
      <w:pPr>
        <w:spacing w:line="440" w:lineRule="exact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440" w:lineRule="exact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附件3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电气信息工程学院    -   学年第 学期XX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班第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周考勤表</w:t>
      </w: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2"/>
          <w:szCs w:val="22"/>
          <w:lang w:val="en-US" w:eastAsia="zh-CN"/>
        </w:rPr>
        <w:t xml:space="preserve">                                                 </w:t>
      </w:r>
    </w:p>
    <w:tbl>
      <w:tblPr>
        <w:tblStyle w:val="5"/>
        <w:tblW w:w="85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ind w:firstLine="720" w:firstLineChars="300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星期</w:t>
            </w:r>
          </w:p>
          <w:p>
            <w:pP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节次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星期一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星期四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1—2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3—4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5—6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7—8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val="en-US" w:eastAsia="zh-CN"/>
              </w:rPr>
              <w:t>9-11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jc w:val="both"/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  <w:lang w:val="en-US" w:eastAsia="zh-CN"/>
        </w:rPr>
      </w:pP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24"/>
          <w:szCs w:val="24"/>
          <w:lang w:val="en-US" w:eastAsia="zh-CN"/>
        </w:rPr>
        <w:t xml:space="preserve">                      考勤人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：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24"/>
          <w:szCs w:val="24"/>
          <w:lang w:val="en-US" w:eastAsia="zh-CN"/>
        </w:rPr>
        <w:t>年   月   日</w:t>
      </w: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440" w:lineRule="exact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附件4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电气信息工程学院学风检查情况反馈表</w:t>
      </w: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44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  <w:t>班级：                        检查时间：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13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任课教师</w:t>
            </w:r>
          </w:p>
        </w:tc>
        <w:tc>
          <w:tcPr>
            <w:tcW w:w="2131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上课教室</w:t>
            </w:r>
          </w:p>
        </w:tc>
        <w:tc>
          <w:tcPr>
            <w:tcW w:w="213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上课时间</w:t>
            </w:r>
          </w:p>
        </w:tc>
        <w:tc>
          <w:tcPr>
            <w:tcW w:w="2131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学风检查</w:t>
            </w: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中存在的</w:t>
            </w: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主要问题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处理过程记录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处理结果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辅导员或班主任签名（手写）</w:t>
            </w:r>
          </w:p>
        </w:tc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学生签名</w:t>
            </w: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（手写）</w:t>
            </w:r>
          </w:p>
        </w:tc>
        <w:tc>
          <w:tcPr>
            <w:tcW w:w="21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44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lang w:val="en-US" w:eastAsia="zh-CN"/>
        </w:rPr>
        <w:t>备注：请班主任及时了解、核实情况，教育、督促学生，并将此表于当日17:00前反馈至学工办。</w:t>
      </w:r>
    </w:p>
    <w:p>
      <w:pPr>
        <w:spacing w:line="44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lang w:val="en-US" w:eastAsia="zh-CN"/>
        </w:rPr>
      </w:pPr>
    </w:p>
    <w:sectPr>
      <w:pgSz w:w="11906" w:h="16838"/>
      <w:pgMar w:top="1440" w:right="1800" w:bottom="1701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B664B8"/>
    <w:rsid w:val="04EA0D89"/>
    <w:rsid w:val="07E37490"/>
    <w:rsid w:val="09B0008C"/>
    <w:rsid w:val="0B3A353E"/>
    <w:rsid w:val="0BC046DB"/>
    <w:rsid w:val="0BE22F29"/>
    <w:rsid w:val="0C2103BA"/>
    <w:rsid w:val="0D927A9D"/>
    <w:rsid w:val="0DF505BF"/>
    <w:rsid w:val="0E710E20"/>
    <w:rsid w:val="0ED84372"/>
    <w:rsid w:val="0EDD7D09"/>
    <w:rsid w:val="0FB31D06"/>
    <w:rsid w:val="0FC06345"/>
    <w:rsid w:val="100743F9"/>
    <w:rsid w:val="11636C86"/>
    <w:rsid w:val="12A14E27"/>
    <w:rsid w:val="13410E37"/>
    <w:rsid w:val="14E23B6E"/>
    <w:rsid w:val="15BD40A6"/>
    <w:rsid w:val="16614BE4"/>
    <w:rsid w:val="167C4ADE"/>
    <w:rsid w:val="177E3F63"/>
    <w:rsid w:val="17832B92"/>
    <w:rsid w:val="17B5568B"/>
    <w:rsid w:val="17F92978"/>
    <w:rsid w:val="18CD4E2E"/>
    <w:rsid w:val="1C3776CC"/>
    <w:rsid w:val="1E5B2D6E"/>
    <w:rsid w:val="1F3F7859"/>
    <w:rsid w:val="2296217F"/>
    <w:rsid w:val="2376392F"/>
    <w:rsid w:val="24D63EFE"/>
    <w:rsid w:val="256C21B2"/>
    <w:rsid w:val="27E1325E"/>
    <w:rsid w:val="2A664568"/>
    <w:rsid w:val="2AEB7A6E"/>
    <w:rsid w:val="2B520744"/>
    <w:rsid w:val="2BA00A3C"/>
    <w:rsid w:val="2BC30C3E"/>
    <w:rsid w:val="2C165EFE"/>
    <w:rsid w:val="2E2F2BBE"/>
    <w:rsid w:val="2E3A3AFB"/>
    <w:rsid w:val="2EC0080F"/>
    <w:rsid w:val="2F143547"/>
    <w:rsid w:val="2F2F0D7F"/>
    <w:rsid w:val="30B155B2"/>
    <w:rsid w:val="32F514DD"/>
    <w:rsid w:val="33697EE5"/>
    <w:rsid w:val="3580395C"/>
    <w:rsid w:val="35BF73B3"/>
    <w:rsid w:val="36703BDA"/>
    <w:rsid w:val="38D90AF6"/>
    <w:rsid w:val="390C401C"/>
    <w:rsid w:val="390F1D8E"/>
    <w:rsid w:val="39274C67"/>
    <w:rsid w:val="397164B6"/>
    <w:rsid w:val="3B8E213F"/>
    <w:rsid w:val="3C035FE9"/>
    <w:rsid w:val="3CEA3318"/>
    <w:rsid w:val="3D767FCF"/>
    <w:rsid w:val="3D791E20"/>
    <w:rsid w:val="3DCE0B65"/>
    <w:rsid w:val="3E9B7D2D"/>
    <w:rsid w:val="40BE56EE"/>
    <w:rsid w:val="41B51118"/>
    <w:rsid w:val="450B41CF"/>
    <w:rsid w:val="45444CC1"/>
    <w:rsid w:val="46BA541E"/>
    <w:rsid w:val="481D5C6E"/>
    <w:rsid w:val="48565EA6"/>
    <w:rsid w:val="49344A56"/>
    <w:rsid w:val="495C09E1"/>
    <w:rsid w:val="4AA16123"/>
    <w:rsid w:val="4EFA32C9"/>
    <w:rsid w:val="505718DE"/>
    <w:rsid w:val="505F5304"/>
    <w:rsid w:val="50B604F4"/>
    <w:rsid w:val="5297651E"/>
    <w:rsid w:val="52A42D5E"/>
    <w:rsid w:val="549769E6"/>
    <w:rsid w:val="553A15A6"/>
    <w:rsid w:val="557857F6"/>
    <w:rsid w:val="56474ADC"/>
    <w:rsid w:val="56A2346F"/>
    <w:rsid w:val="56D10FF3"/>
    <w:rsid w:val="57080451"/>
    <w:rsid w:val="586743DB"/>
    <w:rsid w:val="58BE5819"/>
    <w:rsid w:val="593E1CF3"/>
    <w:rsid w:val="59D3298B"/>
    <w:rsid w:val="5A2516ED"/>
    <w:rsid w:val="5A383415"/>
    <w:rsid w:val="5A3D5268"/>
    <w:rsid w:val="5CC04B16"/>
    <w:rsid w:val="5D285AAC"/>
    <w:rsid w:val="5D7B3DE2"/>
    <w:rsid w:val="5E0228D3"/>
    <w:rsid w:val="5E270D29"/>
    <w:rsid w:val="5EB910D2"/>
    <w:rsid w:val="5F100F4C"/>
    <w:rsid w:val="60267DF4"/>
    <w:rsid w:val="604842EB"/>
    <w:rsid w:val="612D11CF"/>
    <w:rsid w:val="62272686"/>
    <w:rsid w:val="62F209DD"/>
    <w:rsid w:val="6352764F"/>
    <w:rsid w:val="641343A6"/>
    <w:rsid w:val="64BA515E"/>
    <w:rsid w:val="654D353D"/>
    <w:rsid w:val="655B5B5B"/>
    <w:rsid w:val="65814A00"/>
    <w:rsid w:val="65C62DC7"/>
    <w:rsid w:val="664169B7"/>
    <w:rsid w:val="66492B38"/>
    <w:rsid w:val="69F74186"/>
    <w:rsid w:val="6B5559F4"/>
    <w:rsid w:val="6EC25038"/>
    <w:rsid w:val="6FAD4E0E"/>
    <w:rsid w:val="71AB0D7A"/>
    <w:rsid w:val="71C9063F"/>
    <w:rsid w:val="72097471"/>
    <w:rsid w:val="72AE024A"/>
    <w:rsid w:val="73C122B5"/>
    <w:rsid w:val="741070B6"/>
    <w:rsid w:val="765D6D42"/>
    <w:rsid w:val="77CC0C7A"/>
    <w:rsid w:val="78005B51"/>
    <w:rsid w:val="78433A77"/>
    <w:rsid w:val="78C762B4"/>
    <w:rsid w:val="78D52B84"/>
    <w:rsid w:val="7B2326B2"/>
    <w:rsid w:val="7C105D12"/>
    <w:rsid w:val="7CC02CBE"/>
    <w:rsid w:val="7E1647CC"/>
    <w:rsid w:val="7E730238"/>
    <w:rsid w:val="7F8C3A41"/>
    <w:rsid w:val="7FB76E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2016-12-14T02:05:00Z</dcterms:created>
  <dc:creator>Administrator</dc:creator>
  <cp:lastModifiedBy>钱老师</cp:lastModifiedBy>
  <dcterms:modified xsi:type="dcterms:W3CDTF">2017-09-03T07:19:38Z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