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Times New Roman" w:hAnsi="Times New Roman" w:eastAsia="方正仿宋简体" w:cs="宋体"/>
          <w:kern w:val="0"/>
          <w:sz w:val="28"/>
          <w:szCs w:val="28"/>
        </w:rPr>
      </w:pPr>
      <w:r>
        <w:rPr>
          <w:rFonts w:hint="eastAsia" w:ascii="Times New Roman" w:hAnsi="Times New Roman" w:eastAsia="方正仿宋简体" w:cs="宋体"/>
          <w:kern w:val="0"/>
          <w:sz w:val="28"/>
          <w:szCs w:val="28"/>
        </w:rPr>
        <w:t>附件3</w:t>
      </w:r>
    </w:p>
    <w:p>
      <w:pPr>
        <w:widowControl/>
        <w:spacing w:line="520" w:lineRule="exact"/>
        <w:jc w:val="center"/>
        <w:rPr>
          <w:rFonts w:hint="eastAsia" w:ascii="Times New Roman" w:hAnsi="Times New Roman" w:eastAsia="方正大标宋简体" w:cs="宋体"/>
          <w:kern w:val="0"/>
          <w:sz w:val="32"/>
          <w:szCs w:val="32"/>
        </w:rPr>
      </w:pPr>
      <w:r>
        <w:rPr>
          <w:rFonts w:hint="eastAsia" w:ascii="Times New Roman" w:hAnsi="Times New Roman" w:eastAsia="方正大标宋简体" w:cs="宋体"/>
          <w:kern w:val="0"/>
          <w:sz w:val="32"/>
          <w:szCs w:val="32"/>
        </w:rPr>
        <w:t>商业计划书模板</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商业计划书一般有以下10个章节与1个附录：</w:t>
      </w:r>
    </w:p>
    <w:p>
      <w:pPr>
        <w:pStyle w:val="2"/>
        <w:autoSpaceDN w:val="0"/>
        <w:spacing w:before="0" w:after="0" w:line="520" w:lineRule="exact"/>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 xml:space="preserve">    1、执行总结；2、项目背景；3、产品技术或服务；4、市场分析；5、营销策略；6、公司管理（公司战略、管理团队、人力资源、生产组织、采购供应等）；7、投资分析；8、财务分析；9、风险分析；10、风险资本的退出；11、附录。</w:t>
      </w:r>
    </w:p>
    <w:p>
      <w:pPr>
        <w:pStyle w:val="2"/>
        <w:autoSpaceDN w:val="0"/>
        <w:spacing w:before="0" w:after="0" w:line="520" w:lineRule="exact"/>
        <w:ind w:firstLine="560" w:firstLineChars="200"/>
        <w:rPr>
          <w:rFonts w:hint="eastAsia" w:ascii="Times New Roman" w:hAnsi="Times New Roman" w:eastAsia="方正仿宋简体"/>
          <w:color w:val="000000"/>
          <w:sz w:val="28"/>
          <w:szCs w:val="28"/>
        </w:rPr>
      </w:pPr>
      <w:r>
        <w:rPr>
          <w:rFonts w:hint="eastAsia" w:ascii="Times New Roman" w:hAnsi="Times New Roman" w:eastAsia="方正仿宋简体"/>
          <w:color w:val="000000"/>
          <w:sz w:val="28"/>
          <w:szCs w:val="28"/>
        </w:rPr>
        <w:t>目录</w:t>
      </w:r>
    </w:p>
    <w:p>
      <w:pPr>
        <w:pStyle w:val="2"/>
        <w:autoSpaceDN w:val="0"/>
        <w:spacing w:before="0" w:after="0" w:line="520" w:lineRule="exact"/>
        <w:ind w:firstLine="560" w:firstLineChars="200"/>
        <w:rPr>
          <w:rFonts w:hint="eastAsia" w:ascii="Times New Roman" w:hAnsi="Times New Roman" w:eastAsia="方正仿宋简体"/>
          <w:color w:val="000000"/>
          <w:sz w:val="28"/>
          <w:szCs w:val="28"/>
        </w:rPr>
      </w:pPr>
      <w:r>
        <w:rPr>
          <w:rFonts w:hint="eastAsia" w:ascii="Times New Roman" w:hAnsi="Times New Roman" w:eastAsia="方正仿宋简体"/>
          <w:color w:val="000000"/>
          <w:sz w:val="28"/>
          <w:szCs w:val="28"/>
        </w:rPr>
        <w:t>第一章  执行总结</w:t>
      </w:r>
    </w:p>
    <w:p>
      <w:pPr>
        <w:pStyle w:val="2"/>
        <w:autoSpaceDN w:val="0"/>
        <w:spacing w:before="0" w:after="0" w:line="520" w:lineRule="exact"/>
        <w:ind w:firstLine="560" w:firstLineChars="200"/>
        <w:rPr>
          <w:rFonts w:hint="eastAsia" w:ascii="Times New Roman" w:hAnsi="Times New Roman" w:eastAsia="方正仿宋简体"/>
          <w:color w:val="000000"/>
          <w:sz w:val="28"/>
          <w:szCs w:val="28"/>
        </w:rPr>
      </w:pPr>
      <w:r>
        <w:rPr>
          <w:rFonts w:hint="eastAsia" w:ascii="Times New Roman" w:hAnsi="Times New Roman" w:eastAsia="方正仿宋简体"/>
          <w:b w:val="0"/>
          <w:color w:val="000000"/>
          <w:sz w:val="28"/>
          <w:szCs w:val="28"/>
        </w:rPr>
        <w:t>执行总结（概要）应该是整个创业计划书的浓缩和精华，含盖计划书的要点，描叙要简洁、清晰、客观、逻辑性强，使人一目了然在最短时间对你是做什么的？应该就：公司性质、产品技术、应用领域，产品与市场定位、核心竞争优势，公司成长性，预计投资收益，公司愿景与战略进行归纳阐述。控制好执行总结的文字数量（一般不超过3页纸）。</w:t>
      </w:r>
      <w:r>
        <w:rPr>
          <w:rFonts w:hint="eastAsia" w:ascii="Times New Roman" w:hAnsi="Times New Roman" w:eastAsia="方正仿宋简体"/>
          <w:b w:val="0"/>
          <w:bCs w:val="0"/>
          <w:color w:val="000000"/>
          <w:sz w:val="28"/>
          <w:szCs w:val="28"/>
        </w:rPr>
        <w:t>核心内容要一句话能说清楚，</w:t>
      </w:r>
      <w:r>
        <w:rPr>
          <w:rFonts w:hint="eastAsia" w:ascii="Times New Roman" w:hAnsi="Times New Roman" w:eastAsia="方正仿宋简体"/>
          <w:b w:val="0"/>
          <w:color w:val="000000"/>
          <w:sz w:val="28"/>
          <w:szCs w:val="28"/>
        </w:rPr>
        <w:t>能让人记住并想看后面章节。可以根据你项目的特点进行补充与删减。</w:t>
      </w:r>
    </w:p>
    <w:p>
      <w:pPr>
        <w:pStyle w:val="6"/>
        <w:spacing w:line="520" w:lineRule="exact"/>
        <w:ind w:firstLine="480"/>
        <w:rPr>
          <w:rFonts w:hint="eastAsia" w:eastAsia="方正仿宋简体"/>
          <w:color w:val="000000"/>
          <w:sz w:val="28"/>
          <w:szCs w:val="28"/>
        </w:rPr>
      </w:pPr>
      <w:r>
        <w:rPr>
          <w:rFonts w:hint="eastAsia" w:eastAsia="方正仿宋简体"/>
          <w:b/>
          <w:bCs/>
          <w:color w:val="000000"/>
          <w:sz w:val="28"/>
          <w:szCs w:val="28"/>
        </w:rPr>
        <w:t>第二章  项目背景（或产业或行业分析）</w:t>
      </w:r>
    </w:p>
    <w:p>
      <w:pPr>
        <w:pStyle w:val="6"/>
        <w:autoSpaceDN w:val="0"/>
        <w:spacing w:line="520" w:lineRule="exact"/>
        <w:ind w:firstLine="480"/>
        <w:rPr>
          <w:rFonts w:hint="eastAsia" w:eastAsia="方正仿宋简体"/>
          <w:color w:val="000000"/>
          <w:sz w:val="28"/>
          <w:szCs w:val="28"/>
        </w:rPr>
      </w:pPr>
      <w:r>
        <w:rPr>
          <w:rFonts w:hint="eastAsia" w:eastAsia="方正仿宋简体"/>
          <w:color w:val="000000"/>
          <w:sz w:val="28"/>
          <w:szCs w:val="28"/>
        </w:rPr>
        <w:t>主要描述项目的提出原因：你准备进入的是一个什么样行业?评价所选行业的基本特点特征，描述该行业的现状及存在的问题、行业竞争状况，该行业的发展方向，我国发展该行业的政策导向。</w:t>
      </w:r>
    </w:p>
    <w:p>
      <w:pPr>
        <w:pStyle w:val="6"/>
        <w:autoSpaceDN w:val="0"/>
        <w:spacing w:line="520" w:lineRule="exact"/>
        <w:ind w:firstLine="480"/>
        <w:rPr>
          <w:rFonts w:hint="eastAsia" w:eastAsia="方正仿宋简体"/>
          <w:color w:val="000000"/>
          <w:sz w:val="28"/>
          <w:szCs w:val="28"/>
        </w:rPr>
      </w:pPr>
      <w:r>
        <w:rPr>
          <w:rFonts w:hint="eastAsia" w:eastAsia="方正仿宋简体"/>
          <w:color w:val="000000"/>
          <w:sz w:val="28"/>
          <w:szCs w:val="28"/>
          <w:shd w:val="clear" w:color="auto" w:fill="FFFFFF"/>
        </w:rPr>
        <w:t>亦可包括：1.</w:t>
      </w:r>
      <w:r>
        <w:rPr>
          <w:rFonts w:hint="eastAsia" w:eastAsia="方正仿宋简体"/>
          <w:sz w:val="28"/>
          <w:szCs w:val="28"/>
        </w:rPr>
        <w:fldChar w:fldCharType="begin"/>
      </w:r>
      <w:r>
        <w:rPr>
          <w:rFonts w:hint="eastAsia" w:eastAsia="方正仿宋简体"/>
          <w:sz w:val="28"/>
          <w:szCs w:val="28"/>
        </w:rPr>
        <w:instrText xml:space="preserve"> HYPERLINK "http://baike.baidu.com/view/351299.htm"</w:instrText>
      </w:r>
      <w:r>
        <w:rPr>
          <w:rFonts w:hint="eastAsia" w:eastAsia="方正仿宋简体"/>
          <w:sz w:val="28"/>
          <w:szCs w:val="28"/>
        </w:rPr>
        <w:fldChar w:fldCharType="separate"/>
      </w:r>
      <w:r>
        <w:rPr>
          <w:rStyle w:val="5"/>
          <w:rFonts w:hint="eastAsia" w:eastAsia="方正仿宋简体"/>
          <w:color w:val="000000"/>
          <w:sz w:val="28"/>
          <w:szCs w:val="28"/>
          <w:shd w:val="clear" w:color="auto" w:fill="FFFFFF"/>
        </w:rPr>
        <w:t>市场结构</w:t>
      </w:r>
      <w:r>
        <w:rPr>
          <w:rStyle w:val="5"/>
          <w:rFonts w:hint="eastAsia" w:eastAsia="方正仿宋简体"/>
          <w:color w:val="000000"/>
          <w:sz w:val="28"/>
          <w:szCs w:val="28"/>
          <w:shd w:val="clear" w:color="auto" w:fill="FFFFFF"/>
        </w:rPr>
        <w:fldChar w:fldCharType="end"/>
      </w:r>
      <w:r>
        <w:rPr>
          <w:rFonts w:hint="eastAsia" w:eastAsia="方正仿宋简体"/>
          <w:color w:val="000000"/>
          <w:sz w:val="28"/>
          <w:szCs w:val="28"/>
          <w:shd w:val="clear" w:color="auto" w:fill="FFFFFF"/>
        </w:rPr>
        <w:t>分析；2.行业的性质分析；3.行业的寿命周期分析；4.行业稳定性分析以及其他有关因素分析。注意一定要结合产品技术（服务），目标市场、竞争对手以及竞争优势。</w:t>
      </w:r>
    </w:p>
    <w:p>
      <w:pPr>
        <w:pStyle w:val="6"/>
        <w:spacing w:line="520" w:lineRule="exact"/>
        <w:ind w:firstLine="480"/>
        <w:rPr>
          <w:rFonts w:hint="eastAsia" w:eastAsia="方正仿宋简体"/>
          <w:b/>
          <w:bCs/>
          <w:color w:val="000000"/>
          <w:sz w:val="28"/>
          <w:szCs w:val="28"/>
        </w:rPr>
      </w:pPr>
      <w:r>
        <w:rPr>
          <w:rFonts w:hint="eastAsia" w:eastAsia="方正仿宋简体"/>
          <w:b/>
          <w:bCs/>
          <w:color w:val="000000"/>
          <w:sz w:val="28"/>
          <w:szCs w:val="28"/>
        </w:rPr>
        <w:t xml:space="preserve"> 第三章  产品技术与服务</w:t>
      </w:r>
    </w:p>
    <w:p>
      <w:pPr>
        <w:pStyle w:val="6"/>
        <w:autoSpaceDN w:val="0"/>
        <w:spacing w:line="520" w:lineRule="exact"/>
        <w:ind w:firstLine="560" w:firstLineChars="200"/>
        <w:rPr>
          <w:rFonts w:hint="eastAsia" w:eastAsia="方正仿宋简体"/>
          <w:color w:val="000000"/>
          <w:sz w:val="28"/>
          <w:szCs w:val="28"/>
        </w:rPr>
      </w:pPr>
      <w:r>
        <w:rPr>
          <w:rFonts w:hint="eastAsia" w:eastAsia="方正仿宋简体"/>
          <w:color w:val="000000"/>
          <w:sz w:val="28"/>
          <w:szCs w:val="28"/>
        </w:rPr>
        <w:t>主要对产品技术（或服务）做出详细的说明，说明要准确，也要通俗易懂，使非专业人员（投资者、其它行业的管理人等）也能看得明白听得明白。</w:t>
      </w:r>
    </w:p>
    <w:p>
      <w:pPr>
        <w:pStyle w:val="6"/>
        <w:autoSpaceDN w:val="0"/>
        <w:spacing w:line="520" w:lineRule="exact"/>
        <w:ind w:firstLine="560" w:firstLineChars="200"/>
        <w:rPr>
          <w:rFonts w:hint="eastAsia" w:eastAsia="方正仿宋简体"/>
          <w:bCs/>
          <w:color w:val="000000"/>
          <w:sz w:val="28"/>
          <w:szCs w:val="28"/>
        </w:rPr>
      </w:pPr>
      <w:r>
        <w:rPr>
          <w:rFonts w:hint="eastAsia" w:eastAsia="方正仿宋简体"/>
          <w:color w:val="000000"/>
          <w:sz w:val="28"/>
          <w:szCs w:val="28"/>
        </w:rPr>
        <w:t>1、</w:t>
      </w:r>
      <w:r>
        <w:rPr>
          <w:rFonts w:hint="eastAsia" w:eastAsia="方正仿宋简体"/>
          <w:bCs/>
          <w:color w:val="000000"/>
          <w:sz w:val="28"/>
          <w:szCs w:val="28"/>
        </w:rPr>
        <w:t>产品技术类项目</w:t>
      </w:r>
    </w:p>
    <w:p>
      <w:pPr>
        <w:pStyle w:val="6"/>
        <w:autoSpaceDN w:val="0"/>
        <w:spacing w:line="520" w:lineRule="exact"/>
        <w:ind w:firstLine="480"/>
        <w:rPr>
          <w:rFonts w:hint="eastAsia" w:eastAsia="方正仿宋简体"/>
          <w:color w:val="000000"/>
          <w:sz w:val="28"/>
          <w:szCs w:val="28"/>
        </w:rPr>
      </w:pPr>
      <w:r>
        <w:rPr>
          <w:rFonts w:hint="eastAsia" w:eastAsia="方正仿宋简体"/>
          <w:bCs/>
          <w:color w:val="000000"/>
          <w:sz w:val="28"/>
          <w:szCs w:val="28"/>
        </w:rPr>
        <w:t>（</w:t>
      </w:r>
      <w:r>
        <w:rPr>
          <w:rFonts w:hint="eastAsia" w:eastAsia="方正仿宋简体"/>
          <w:color w:val="000000"/>
          <w:sz w:val="28"/>
          <w:szCs w:val="28"/>
        </w:rPr>
        <w:t>1）产品技术的概念、性能、特性及应用领域，产品定位清晰；</w:t>
      </w:r>
    </w:p>
    <w:p>
      <w:pPr>
        <w:pStyle w:val="6"/>
        <w:autoSpaceDN w:val="0"/>
        <w:spacing w:line="520" w:lineRule="exact"/>
        <w:ind w:firstLine="480"/>
        <w:rPr>
          <w:rFonts w:hint="eastAsia" w:eastAsia="方正仿宋简体"/>
          <w:color w:val="000000"/>
          <w:sz w:val="28"/>
          <w:szCs w:val="28"/>
        </w:rPr>
      </w:pPr>
      <w:r>
        <w:rPr>
          <w:rFonts w:hint="eastAsia" w:eastAsia="方正仿宋简体"/>
          <w:color w:val="000000"/>
          <w:sz w:val="28"/>
          <w:szCs w:val="28"/>
        </w:rPr>
        <w:t>（2）产品的核心技术及由来，技术的成熟度（处于研发阶段（样品、小试、中试）、工业化还是商业化阶段）；</w:t>
      </w:r>
    </w:p>
    <w:p>
      <w:pPr>
        <w:pStyle w:val="6"/>
        <w:autoSpaceDN w:val="0"/>
        <w:spacing w:line="520" w:lineRule="exact"/>
        <w:ind w:firstLine="480"/>
        <w:rPr>
          <w:rFonts w:hint="eastAsia" w:eastAsia="方正仿宋简体"/>
          <w:color w:val="000000"/>
          <w:sz w:val="28"/>
          <w:szCs w:val="28"/>
        </w:rPr>
      </w:pPr>
      <w:r>
        <w:rPr>
          <w:rFonts w:hint="eastAsia" w:eastAsia="方正仿宋简体"/>
          <w:color w:val="000000"/>
          <w:sz w:val="28"/>
          <w:szCs w:val="28"/>
        </w:rPr>
        <w:t>（3）产品技术的先进性（在国内或国际处于先进、领先水平，创新性、唯一性、填补空白……）；</w:t>
      </w:r>
    </w:p>
    <w:p>
      <w:pPr>
        <w:pStyle w:val="6"/>
        <w:autoSpaceDN w:val="0"/>
        <w:spacing w:line="520" w:lineRule="exact"/>
        <w:ind w:firstLine="480"/>
        <w:rPr>
          <w:rFonts w:hint="eastAsia" w:eastAsia="方正仿宋简体"/>
          <w:color w:val="000000"/>
          <w:sz w:val="28"/>
          <w:szCs w:val="28"/>
        </w:rPr>
      </w:pPr>
      <w:r>
        <w:rPr>
          <w:rFonts w:hint="eastAsia" w:eastAsia="方正仿宋简体"/>
          <w:color w:val="000000"/>
          <w:sz w:val="28"/>
          <w:szCs w:val="28"/>
        </w:rPr>
        <w:t>（4）产品技术的市场核心竞争力、竞争优势明显，在产业链上所处位置等；</w:t>
      </w:r>
    </w:p>
    <w:p>
      <w:pPr>
        <w:pStyle w:val="6"/>
        <w:autoSpaceDN w:val="0"/>
        <w:spacing w:line="520" w:lineRule="exact"/>
        <w:ind w:firstLine="480"/>
        <w:rPr>
          <w:rFonts w:hint="eastAsia" w:eastAsia="方正仿宋简体"/>
          <w:color w:val="000000"/>
          <w:sz w:val="28"/>
          <w:szCs w:val="28"/>
        </w:rPr>
      </w:pPr>
      <w:r>
        <w:rPr>
          <w:rFonts w:hint="eastAsia" w:eastAsia="方正仿宋简体"/>
          <w:color w:val="000000"/>
          <w:sz w:val="28"/>
          <w:szCs w:val="28"/>
        </w:rPr>
        <w:t>（5）产品技术的的市场前景；</w:t>
      </w:r>
    </w:p>
    <w:p>
      <w:pPr>
        <w:pStyle w:val="6"/>
        <w:autoSpaceDN w:val="0"/>
        <w:spacing w:line="520" w:lineRule="exact"/>
        <w:ind w:firstLine="480"/>
        <w:rPr>
          <w:rFonts w:hint="eastAsia" w:eastAsia="方正仿宋简体"/>
          <w:color w:val="000000"/>
          <w:sz w:val="28"/>
          <w:szCs w:val="28"/>
        </w:rPr>
      </w:pPr>
      <w:r>
        <w:rPr>
          <w:rFonts w:hint="eastAsia" w:eastAsia="方正仿宋简体"/>
          <w:color w:val="000000"/>
          <w:sz w:val="28"/>
          <w:szCs w:val="28"/>
        </w:rPr>
        <w:t>（6）产品技术的知识产权要清晰等。</w:t>
      </w:r>
    </w:p>
    <w:p>
      <w:pPr>
        <w:pStyle w:val="6"/>
        <w:autoSpaceDN w:val="0"/>
        <w:spacing w:line="520" w:lineRule="exact"/>
        <w:ind w:firstLine="480"/>
        <w:rPr>
          <w:rFonts w:hint="eastAsia" w:eastAsia="方正仿宋简体"/>
          <w:bCs/>
          <w:color w:val="000000"/>
          <w:sz w:val="28"/>
          <w:szCs w:val="28"/>
        </w:rPr>
      </w:pPr>
      <w:r>
        <w:rPr>
          <w:rFonts w:hint="eastAsia" w:eastAsia="方正仿宋简体"/>
          <w:bCs/>
          <w:color w:val="000000"/>
          <w:sz w:val="28"/>
          <w:szCs w:val="28"/>
        </w:rPr>
        <w:t>2、文化创意与服务咨询类项目</w:t>
      </w:r>
    </w:p>
    <w:p>
      <w:pPr>
        <w:pStyle w:val="6"/>
        <w:autoSpaceDN w:val="0"/>
        <w:spacing w:line="520" w:lineRule="exact"/>
        <w:ind w:firstLine="480"/>
        <w:rPr>
          <w:rFonts w:hint="eastAsia" w:eastAsia="方正仿宋简体"/>
          <w:color w:val="000000"/>
          <w:sz w:val="28"/>
          <w:szCs w:val="28"/>
        </w:rPr>
      </w:pPr>
      <w:r>
        <w:rPr>
          <w:rFonts w:hint="eastAsia" w:eastAsia="方正仿宋简体"/>
          <w:color w:val="000000"/>
          <w:sz w:val="28"/>
          <w:szCs w:val="28"/>
        </w:rPr>
        <w:t>（1）对公司的服务性质、对象、特点、领域进行介绍；</w:t>
      </w:r>
    </w:p>
    <w:p>
      <w:pPr>
        <w:pStyle w:val="6"/>
        <w:autoSpaceDN w:val="0"/>
        <w:spacing w:line="520" w:lineRule="exact"/>
        <w:ind w:firstLine="480"/>
        <w:rPr>
          <w:rFonts w:hint="eastAsia" w:eastAsia="方正仿宋简体"/>
          <w:color w:val="000000"/>
          <w:sz w:val="28"/>
          <w:szCs w:val="28"/>
        </w:rPr>
      </w:pPr>
      <w:r>
        <w:rPr>
          <w:rFonts w:hint="eastAsia" w:eastAsia="方正仿宋简体"/>
          <w:color w:val="000000"/>
          <w:sz w:val="28"/>
          <w:szCs w:val="28"/>
        </w:rPr>
        <w:t>（2）提供的服务满足了客户的什么需求？为被服务者创造了什么价值?</w:t>
      </w:r>
    </w:p>
    <w:p>
      <w:pPr>
        <w:pStyle w:val="6"/>
        <w:autoSpaceDN w:val="0"/>
        <w:spacing w:line="520" w:lineRule="exact"/>
        <w:ind w:firstLine="480"/>
        <w:rPr>
          <w:rFonts w:hint="eastAsia" w:eastAsia="方正仿宋简体"/>
          <w:color w:val="000000"/>
          <w:sz w:val="28"/>
          <w:szCs w:val="28"/>
        </w:rPr>
      </w:pPr>
      <w:r>
        <w:rPr>
          <w:rFonts w:hint="eastAsia" w:eastAsia="方正仿宋简体"/>
          <w:color w:val="000000"/>
          <w:sz w:val="28"/>
          <w:szCs w:val="28"/>
        </w:rPr>
        <w:t>（3）你的服务具有什么独特性、创新性？市场竞争力与核心竞争优势？服务目标的市场前景。</w:t>
      </w:r>
    </w:p>
    <w:p>
      <w:pPr>
        <w:pStyle w:val="6"/>
        <w:autoSpaceDN w:val="0"/>
        <w:spacing w:line="520" w:lineRule="exact"/>
        <w:ind w:firstLine="480"/>
        <w:rPr>
          <w:rFonts w:hint="eastAsia" w:eastAsia="方正仿宋简体"/>
          <w:color w:val="000000"/>
          <w:sz w:val="28"/>
          <w:szCs w:val="28"/>
        </w:rPr>
      </w:pPr>
      <w:r>
        <w:rPr>
          <w:rFonts w:hint="eastAsia" w:eastAsia="方正仿宋简体"/>
          <w:color w:val="000000"/>
          <w:sz w:val="28"/>
          <w:szCs w:val="28"/>
        </w:rPr>
        <w:t>（4）如涉及知识产权的如商标权、软件著作权等要清晰。</w:t>
      </w:r>
    </w:p>
    <w:p>
      <w:pPr>
        <w:pStyle w:val="6"/>
        <w:spacing w:line="520" w:lineRule="exact"/>
        <w:rPr>
          <w:rFonts w:hint="eastAsia" w:eastAsia="方正仿宋简体"/>
          <w:b/>
          <w:color w:val="000000"/>
          <w:sz w:val="28"/>
          <w:szCs w:val="28"/>
        </w:rPr>
      </w:pPr>
      <w:r>
        <w:rPr>
          <w:rFonts w:hint="eastAsia" w:eastAsia="方正仿宋简体"/>
          <w:b/>
          <w:bCs/>
          <w:color w:val="000000"/>
          <w:sz w:val="28"/>
          <w:szCs w:val="28"/>
        </w:rPr>
        <w:t xml:space="preserve">  第四章  市场分析</w:t>
      </w:r>
    </w:p>
    <w:p>
      <w:pPr>
        <w:pStyle w:val="6"/>
        <w:autoSpaceDN w:val="0"/>
        <w:spacing w:line="520" w:lineRule="exact"/>
        <w:ind w:firstLine="480"/>
        <w:rPr>
          <w:rFonts w:hint="eastAsia" w:eastAsia="方正仿宋简体"/>
          <w:bCs/>
          <w:color w:val="000000"/>
          <w:sz w:val="28"/>
          <w:szCs w:val="28"/>
        </w:rPr>
      </w:pPr>
      <w:r>
        <w:rPr>
          <w:rFonts w:hint="eastAsia" w:eastAsia="方正仿宋简体"/>
          <w:bCs/>
          <w:color w:val="000000"/>
          <w:sz w:val="28"/>
          <w:szCs w:val="28"/>
        </w:rPr>
        <w:t>1、产品技术类项目</w:t>
      </w:r>
    </w:p>
    <w:p>
      <w:pPr>
        <w:pStyle w:val="6"/>
        <w:autoSpaceDN w:val="0"/>
        <w:spacing w:line="520" w:lineRule="exact"/>
        <w:ind w:firstLine="480"/>
        <w:rPr>
          <w:rFonts w:hint="eastAsia" w:eastAsia="方正仿宋简体"/>
          <w:bCs/>
          <w:color w:val="000000"/>
          <w:sz w:val="28"/>
          <w:szCs w:val="28"/>
        </w:rPr>
      </w:pPr>
      <w:r>
        <w:rPr>
          <w:rFonts w:hint="eastAsia" w:eastAsia="方正仿宋简体"/>
          <w:bCs/>
          <w:color w:val="000000"/>
          <w:sz w:val="28"/>
          <w:szCs w:val="28"/>
        </w:rPr>
        <w:t>应用领域</w:t>
      </w:r>
      <w:r>
        <w:rPr>
          <w:rFonts w:hint="eastAsia" w:eastAsia="方正仿宋简体"/>
          <w:color w:val="000000"/>
          <w:sz w:val="28"/>
          <w:szCs w:val="28"/>
        </w:rPr>
        <w:t>，市场定位与产品定位，市场分析，一定要聚焦到你的</w:t>
      </w:r>
      <w:r>
        <w:rPr>
          <w:rFonts w:hint="eastAsia" w:eastAsia="方正仿宋简体"/>
          <w:bCs/>
          <w:color w:val="000000"/>
          <w:sz w:val="28"/>
          <w:szCs w:val="28"/>
        </w:rPr>
        <w:t>目标细分（再细分）市场与目标客户群，定位要准确清晰。</w:t>
      </w:r>
      <w:r>
        <w:rPr>
          <w:rFonts w:hint="eastAsia" w:eastAsia="方正仿宋简体"/>
          <w:color w:val="000000"/>
          <w:sz w:val="28"/>
          <w:szCs w:val="28"/>
        </w:rPr>
        <w:t>即需要界定</w:t>
      </w:r>
      <w:r>
        <w:rPr>
          <w:rFonts w:hint="eastAsia" w:eastAsia="方正仿宋简体"/>
          <w:sz w:val="28"/>
          <w:szCs w:val="28"/>
        </w:rPr>
        <w:fldChar w:fldCharType="begin"/>
      </w:r>
      <w:r>
        <w:rPr>
          <w:rFonts w:hint="eastAsia" w:eastAsia="方正仿宋简体"/>
          <w:sz w:val="28"/>
          <w:szCs w:val="28"/>
        </w:rPr>
        <w:instrText xml:space="preserve"> HYPERLINK "http://baike.so.com/doc/1317811.html"</w:instrText>
      </w:r>
      <w:r>
        <w:rPr>
          <w:rFonts w:hint="eastAsia" w:eastAsia="方正仿宋简体"/>
          <w:sz w:val="28"/>
          <w:szCs w:val="28"/>
        </w:rPr>
        <w:fldChar w:fldCharType="separate"/>
      </w:r>
      <w:r>
        <w:rPr>
          <w:rStyle w:val="7"/>
          <w:rFonts w:hint="eastAsia" w:eastAsia="方正仿宋简体"/>
          <w:color w:val="000000"/>
          <w:sz w:val="28"/>
          <w:szCs w:val="28"/>
        </w:rPr>
        <w:t>目标细分市场</w:t>
      </w:r>
      <w:r>
        <w:rPr>
          <w:rStyle w:val="7"/>
          <w:rFonts w:hint="eastAsia" w:eastAsia="方正仿宋简体"/>
          <w:color w:val="000000"/>
          <w:sz w:val="28"/>
          <w:szCs w:val="28"/>
        </w:rPr>
        <w:fldChar w:fldCharType="end"/>
      </w:r>
      <w:r>
        <w:rPr>
          <w:rFonts w:hint="eastAsia" w:eastAsia="方正仿宋简体"/>
          <w:color w:val="000000"/>
          <w:sz w:val="28"/>
          <w:szCs w:val="28"/>
        </w:rPr>
        <w:t>在哪里，市场的切入点在哪里？</w:t>
      </w:r>
      <w:r>
        <w:rPr>
          <w:rFonts w:hint="eastAsia" w:eastAsia="方正仿宋简体"/>
          <w:bCs/>
          <w:color w:val="000000"/>
          <w:sz w:val="28"/>
          <w:szCs w:val="28"/>
        </w:rPr>
        <w:t>市场进入门槛，</w:t>
      </w:r>
      <w:r>
        <w:rPr>
          <w:rFonts w:hint="eastAsia" w:eastAsia="方正仿宋简体"/>
          <w:color w:val="000000"/>
          <w:sz w:val="28"/>
          <w:szCs w:val="28"/>
        </w:rPr>
        <w:t>市</w:t>
      </w:r>
      <w:r>
        <w:rPr>
          <w:rFonts w:hint="eastAsia" w:eastAsia="方正仿宋简体"/>
          <w:bCs/>
          <w:color w:val="000000"/>
          <w:sz w:val="28"/>
          <w:szCs w:val="28"/>
        </w:rPr>
        <w:t>场特征分析、目标市场的规模（容量）、市场占有率、增长率</w:t>
      </w:r>
      <w:r>
        <w:rPr>
          <w:rFonts w:hint="eastAsia" w:eastAsia="方正仿宋简体"/>
          <w:color w:val="000000"/>
          <w:sz w:val="28"/>
          <w:szCs w:val="28"/>
        </w:rPr>
        <w:t>；</w:t>
      </w:r>
      <w:r>
        <w:rPr>
          <w:rFonts w:hint="eastAsia" w:eastAsia="方正仿宋简体"/>
          <w:bCs/>
          <w:color w:val="000000"/>
          <w:sz w:val="28"/>
          <w:szCs w:val="28"/>
        </w:rPr>
        <w:t>目标细分市场的主要竞争对手分析以及竞争优势比较（定性与定量）。</w:t>
      </w:r>
    </w:p>
    <w:p>
      <w:pPr>
        <w:pStyle w:val="6"/>
        <w:autoSpaceDN w:val="0"/>
        <w:spacing w:line="520" w:lineRule="exact"/>
        <w:ind w:firstLine="480"/>
        <w:rPr>
          <w:rFonts w:hint="eastAsia" w:eastAsia="方正仿宋简体"/>
          <w:bCs/>
          <w:color w:val="000000"/>
          <w:sz w:val="28"/>
          <w:szCs w:val="28"/>
        </w:rPr>
      </w:pPr>
      <w:r>
        <w:rPr>
          <w:rFonts w:hint="eastAsia" w:eastAsia="方正仿宋简体"/>
          <w:bCs/>
          <w:color w:val="000000"/>
          <w:sz w:val="28"/>
          <w:szCs w:val="28"/>
        </w:rPr>
        <w:t>2、文化创意与服务咨询类项目</w:t>
      </w:r>
    </w:p>
    <w:p>
      <w:pPr>
        <w:pStyle w:val="6"/>
        <w:autoSpaceDN w:val="0"/>
        <w:spacing w:line="520" w:lineRule="exact"/>
        <w:ind w:firstLine="480"/>
        <w:rPr>
          <w:rFonts w:hint="eastAsia" w:eastAsia="方正仿宋简体"/>
          <w:color w:val="000000"/>
          <w:sz w:val="28"/>
          <w:szCs w:val="28"/>
        </w:rPr>
      </w:pPr>
      <w:r>
        <w:rPr>
          <w:rFonts w:hint="eastAsia" w:eastAsia="方正仿宋简体"/>
          <w:color w:val="000000"/>
          <w:sz w:val="28"/>
          <w:szCs w:val="28"/>
        </w:rPr>
        <w:t>除了以上内容，还需对：（1）公司运营的</w:t>
      </w:r>
      <w:r>
        <w:rPr>
          <w:rFonts w:hint="eastAsia" w:eastAsia="方正仿宋简体"/>
          <w:bCs/>
          <w:color w:val="000000"/>
          <w:sz w:val="28"/>
          <w:szCs w:val="28"/>
        </w:rPr>
        <w:t>商业模式，盈利模式</w:t>
      </w:r>
      <w:r>
        <w:rPr>
          <w:rFonts w:hint="eastAsia" w:eastAsia="方正仿宋简体"/>
          <w:color w:val="000000"/>
          <w:sz w:val="28"/>
          <w:szCs w:val="28"/>
        </w:rPr>
        <w:t>进行描述，要有创新性、独特性、竞争性与可行性。（2）服务模式的定位，细分目标服务市场与目标服务客户的定位要准确清晰。</w:t>
      </w:r>
    </w:p>
    <w:p>
      <w:pPr>
        <w:pStyle w:val="6"/>
        <w:autoSpaceDN w:val="0"/>
        <w:spacing w:line="520" w:lineRule="exact"/>
        <w:jc w:val="left"/>
        <w:rPr>
          <w:rFonts w:hint="eastAsia" w:eastAsia="方正仿宋简体"/>
          <w:color w:val="000000"/>
          <w:sz w:val="28"/>
          <w:szCs w:val="28"/>
        </w:rPr>
      </w:pPr>
      <w:r>
        <w:rPr>
          <w:rFonts w:hint="eastAsia" w:eastAsia="方正仿宋简体"/>
          <w:bCs/>
          <w:color w:val="000000"/>
          <w:sz w:val="28"/>
          <w:szCs w:val="28"/>
        </w:rPr>
        <w:t xml:space="preserve">    简单介绍：商业模式（盈利模式）</w:t>
      </w:r>
      <w:r>
        <w:rPr>
          <w:rFonts w:hint="eastAsia" w:eastAsia="方正仿宋简体"/>
          <w:color w:val="000000"/>
          <w:sz w:val="28"/>
          <w:szCs w:val="28"/>
        </w:rPr>
        <w:t>通常情况下，我们将商业模式与盈利模式都可以看着为就是你的产品与服务是如何赚钱的，但还是有区别的：一是项服务或一门生意是如何产生收入和利润（盈利模式）；二是如何将你的日常运营和长期策略具体化的（商业模式）。</w:t>
      </w:r>
    </w:p>
    <w:p>
      <w:pPr>
        <w:pStyle w:val="6"/>
        <w:spacing w:line="520" w:lineRule="exact"/>
        <w:ind w:left="480"/>
        <w:rPr>
          <w:rFonts w:hint="eastAsia" w:eastAsia="方正仿宋简体"/>
          <w:b/>
          <w:bCs/>
          <w:color w:val="000000"/>
          <w:sz w:val="28"/>
          <w:szCs w:val="28"/>
        </w:rPr>
      </w:pPr>
      <w:r>
        <w:rPr>
          <w:rFonts w:hint="eastAsia" w:eastAsia="方正仿宋简体"/>
          <w:b/>
          <w:bCs/>
          <w:color w:val="000000"/>
          <w:sz w:val="28"/>
          <w:szCs w:val="28"/>
        </w:rPr>
        <w:t>第五章   营销策略</w:t>
      </w:r>
    </w:p>
    <w:p>
      <w:pPr>
        <w:pStyle w:val="6"/>
        <w:autoSpaceDN w:val="0"/>
        <w:spacing w:line="520" w:lineRule="exact"/>
        <w:ind w:firstLine="480"/>
        <w:rPr>
          <w:rFonts w:hint="eastAsia" w:eastAsia="方正仿宋简体"/>
          <w:color w:val="000000"/>
          <w:sz w:val="28"/>
          <w:szCs w:val="28"/>
        </w:rPr>
      </w:pPr>
      <w:r>
        <w:rPr>
          <w:rFonts w:hint="eastAsia" w:eastAsia="方正仿宋简体"/>
          <w:color w:val="000000"/>
          <w:sz w:val="28"/>
          <w:szCs w:val="28"/>
        </w:rPr>
        <w:t>不同的产品技术（服务）针对不同的市场不同的客户会有不同的营销策略与方式。根据对细分目标市场、客户群特征与竞争对手等分析，在目标确定之后，</w:t>
      </w:r>
      <w:r>
        <w:rPr>
          <w:rFonts w:hint="eastAsia" w:eastAsia="方正仿宋简体"/>
          <w:bCs/>
          <w:color w:val="000000"/>
          <w:sz w:val="28"/>
          <w:szCs w:val="28"/>
        </w:rPr>
        <w:t>制定有针对性的营销策略</w:t>
      </w:r>
      <w:r>
        <w:rPr>
          <w:rFonts w:hint="eastAsia" w:eastAsia="方正仿宋简体"/>
          <w:color w:val="000000"/>
          <w:sz w:val="28"/>
          <w:szCs w:val="28"/>
        </w:rPr>
        <w:t>。</w:t>
      </w:r>
    </w:p>
    <w:p>
      <w:pPr>
        <w:pStyle w:val="6"/>
        <w:autoSpaceDN w:val="0"/>
        <w:spacing w:line="520" w:lineRule="exact"/>
        <w:ind w:firstLine="480"/>
        <w:rPr>
          <w:rFonts w:hint="eastAsia" w:eastAsia="方正仿宋简体"/>
          <w:color w:val="000000"/>
          <w:sz w:val="28"/>
          <w:szCs w:val="28"/>
        </w:rPr>
      </w:pPr>
      <w:r>
        <w:rPr>
          <w:rFonts w:hint="eastAsia" w:eastAsia="方正仿宋简体"/>
          <w:color w:val="000000"/>
          <w:sz w:val="28"/>
          <w:szCs w:val="28"/>
        </w:rPr>
        <w:t>营销策略随着互联网的诞生与超速发展，营销策略与营销创意亦日新月异层出不穷。你的细分目标市场与细分客户群分析的越到位，市场切入点越清晰明朗，（即做细、做小、做实），你的营销策略就会越有针对性。</w:t>
      </w:r>
    </w:p>
    <w:p>
      <w:pPr>
        <w:pStyle w:val="6"/>
        <w:autoSpaceDN w:val="0"/>
        <w:spacing w:line="520" w:lineRule="exact"/>
        <w:ind w:firstLine="480"/>
        <w:rPr>
          <w:rFonts w:hint="eastAsia" w:eastAsia="方正仿宋简体"/>
          <w:color w:val="000000"/>
          <w:sz w:val="28"/>
          <w:szCs w:val="28"/>
        </w:rPr>
      </w:pPr>
      <w:r>
        <w:rPr>
          <w:rFonts w:hint="eastAsia" w:eastAsia="方正仿宋简体"/>
          <w:bCs/>
          <w:color w:val="000000"/>
          <w:sz w:val="28"/>
          <w:szCs w:val="28"/>
        </w:rPr>
        <w:t>简单介绍：1、传统营销策略</w:t>
      </w:r>
      <w:r>
        <w:rPr>
          <w:rFonts w:hint="eastAsia" w:eastAsia="方正仿宋简体"/>
          <w:color w:val="000000"/>
          <w:sz w:val="28"/>
          <w:szCs w:val="28"/>
        </w:rPr>
        <w:t>：</w:t>
      </w:r>
      <w:r>
        <w:rPr>
          <w:rFonts w:hint="eastAsia" w:eastAsia="方正仿宋简体"/>
          <w:bCs/>
          <w:color w:val="000000"/>
          <w:sz w:val="28"/>
          <w:szCs w:val="28"/>
        </w:rPr>
        <w:t>4P营销组合策略，产品策略</w:t>
      </w:r>
      <w:r>
        <w:rPr>
          <w:rFonts w:hint="eastAsia" w:eastAsia="方正仿宋简体"/>
          <w:color w:val="000000"/>
          <w:sz w:val="28"/>
          <w:szCs w:val="28"/>
        </w:rPr>
        <w:t>（产品的组合策略, 主要包括产品的实体、服务、品牌、包装。它是指企业提供给目标市场的货物、服务的集合, 包括产品的效用、质量、外观、式样、品牌、包装和规格, 还包括服务和保证等因素，新产品开发策略）。</w:t>
      </w:r>
      <w:r>
        <w:rPr>
          <w:rFonts w:hint="eastAsia" w:eastAsia="方正仿宋简体"/>
          <w:bCs/>
          <w:color w:val="000000"/>
          <w:sz w:val="28"/>
          <w:szCs w:val="28"/>
        </w:rPr>
        <w:t>价格策略</w:t>
      </w:r>
      <w:r>
        <w:rPr>
          <w:rFonts w:hint="eastAsia" w:eastAsia="方正仿宋简体"/>
          <w:color w:val="000000"/>
          <w:sz w:val="28"/>
          <w:szCs w:val="28"/>
        </w:rPr>
        <w:t>（定价的组合, 主要包括基本价格、折扣价格、付款时间、付款方式、借贷条件等。它是指企业出售产品所追求的经济回报。），</w:t>
      </w:r>
      <w:r>
        <w:rPr>
          <w:rFonts w:hint="eastAsia" w:eastAsia="方正仿宋简体"/>
          <w:bCs/>
          <w:color w:val="000000"/>
          <w:sz w:val="28"/>
          <w:szCs w:val="28"/>
        </w:rPr>
        <w:t>渠道策略</w:t>
      </w:r>
      <w:r>
        <w:rPr>
          <w:rFonts w:hint="eastAsia" w:eastAsia="方正仿宋简体"/>
          <w:color w:val="000000"/>
          <w:sz w:val="28"/>
          <w:szCs w:val="28"/>
        </w:rPr>
        <w:t>（地点通常称为分销的组合, 它主要包括分销渠道、储存设施、运输设施、存货控制, 它代表企业为使其产品进入和达到目标市场所组织, 实施的各种活动, 包括途径、环节、场所、仓储和运输等。），</w:t>
      </w:r>
      <w:r>
        <w:rPr>
          <w:rFonts w:hint="eastAsia" w:eastAsia="方正仿宋简体"/>
          <w:bCs/>
          <w:color w:val="000000"/>
          <w:sz w:val="28"/>
          <w:szCs w:val="28"/>
        </w:rPr>
        <w:t>促销策略</w:t>
      </w:r>
      <w:r>
        <w:rPr>
          <w:rFonts w:hint="eastAsia" w:eastAsia="方正仿宋简体"/>
          <w:color w:val="000000"/>
          <w:sz w:val="28"/>
          <w:szCs w:val="28"/>
        </w:rPr>
        <w:t>（主要指企业利用各种信息载体与目标市场进行沟通的传播活动, 包括广告宣传、人员推销、营业推广、公共关系、事件营销等等。</w:t>
      </w:r>
      <w:r>
        <w:rPr>
          <w:rFonts w:hint="eastAsia" w:eastAsia="方正仿宋简体"/>
          <w:bCs/>
          <w:color w:val="000000"/>
          <w:sz w:val="28"/>
          <w:szCs w:val="28"/>
        </w:rPr>
        <w:t>2、新营销模式：微博（微信）营销。例如</w:t>
      </w:r>
      <w:r>
        <w:rPr>
          <w:rFonts w:hint="eastAsia" w:eastAsia="方正仿宋简体"/>
          <w:color w:val="000000"/>
          <w:sz w:val="28"/>
          <w:szCs w:val="28"/>
        </w:rPr>
        <w:t>“品牌及产品曝光”“微柜台，电子商务及售后管理”“植入式营销”等十大微博营销模式等。</w:t>
      </w:r>
    </w:p>
    <w:p>
      <w:pPr>
        <w:pStyle w:val="6"/>
        <w:spacing w:line="520" w:lineRule="exact"/>
        <w:ind w:left="480"/>
        <w:rPr>
          <w:rFonts w:hint="eastAsia" w:eastAsia="方正仿宋简体"/>
          <w:bCs/>
          <w:color w:val="000000"/>
          <w:sz w:val="28"/>
          <w:szCs w:val="28"/>
        </w:rPr>
      </w:pPr>
      <w:r>
        <w:rPr>
          <w:rFonts w:hint="eastAsia" w:eastAsia="方正仿宋简体"/>
          <w:b/>
          <w:bCs/>
          <w:color w:val="000000"/>
          <w:sz w:val="28"/>
          <w:szCs w:val="28"/>
        </w:rPr>
        <w:t>第六章   投资（融资）分析与财务分析（</w:t>
      </w:r>
      <w:r>
        <w:rPr>
          <w:rFonts w:hint="eastAsia" w:eastAsia="方正仿宋简体"/>
          <w:b/>
          <w:color w:val="000000"/>
          <w:sz w:val="28"/>
          <w:szCs w:val="28"/>
        </w:rPr>
        <w:t>预测未来3-5年）</w:t>
      </w:r>
    </w:p>
    <w:p>
      <w:pPr>
        <w:pStyle w:val="6"/>
        <w:autoSpaceDN w:val="0"/>
        <w:spacing w:line="520" w:lineRule="exact"/>
        <w:ind w:firstLine="480"/>
        <w:rPr>
          <w:rFonts w:hint="eastAsia" w:eastAsia="方正仿宋简体"/>
          <w:bCs/>
          <w:color w:val="000000"/>
          <w:sz w:val="28"/>
          <w:szCs w:val="28"/>
        </w:rPr>
      </w:pPr>
      <w:r>
        <w:rPr>
          <w:rFonts w:hint="eastAsia" w:eastAsia="方正仿宋简体"/>
          <w:bCs/>
          <w:color w:val="000000"/>
          <w:sz w:val="28"/>
          <w:szCs w:val="28"/>
        </w:rPr>
        <w:t>1、投资分析</w:t>
      </w:r>
    </w:p>
    <w:p>
      <w:pPr>
        <w:pStyle w:val="6"/>
        <w:autoSpaceDN w:val="0"/>
        <w:spacing w:line="520" w:lineRule="exact"/>
        <w:ind w:firstLine="560" w:firstLineChars="200"/>
        <w:rPr>
          <w:rFonts w:hint="eastAsia" w:eastAsia="方正仿宋简体"/>
          <w:color w:val="000000"/>
          <w:sz w:val="28"/>
          <w:szCs w:val="28"/>
        </w:rPr>
      </w:pPr>
      <w:r>
        <w:rPr>
          <w:rFonts w:hint="eastAsia" w:eastAsia="方正仿宋简体"/>
          <w:color w:val="000000"/>
          <w:sz w:val="28"/>
          <w:szCs w:val="28"/>
        </w:rPr>
        <w:t>（1）注册资本、股权结构与规模（股东出资与比例）；投资总额,资金来源与运用。</w:t>
      </w:r>
    </w:p>
    <w:p>
      <w:pPr>
        <w:pStyle w:val="6"/>
        <w:autoSpaceDN w:val="0"/>
        <w:spacing w:line="520" w:lineRule="exact"/>
        <w:ind w:firstLine="560" w:firstLineChars="200"/>
        <w:rPr>
          <w:rFonts w:hint="eastAsia" w:eastAsia="方正仿宋简体"/>
          <w:color w:val="000000"/>
          <w:sz w:val="28"/>
          <w:szCs w:val="28"/>
        </w:rPr>
      </w:pPr>
      <w:r>
        <w:rPr>
          <w:rFonts w:hint="eastAsia" w:eastAsia="方正仿宋简体"/>
          <w:color w:val="000000"/>
          <w:sz w:val="28"/>
          <w:szCs w:val="28"/>
        </w:rPr>
        <w:t>（2）投资假设；经营收入与成本预测，投资收益（回报）分析：项目敏感性分析，盈亏平衡分析，投资报酬率分析，投资回收周期分析，投资回报政策等。投资效益的动态分析：净现值法，内部报酬率法。</w:t>
      </w:r>
    </w:p>
    <w:p>
      <w:pPr>
        <w:pStyle w:val="6"/>
        <w:numPr>
          <w:ilvl w:val="0"/>
          <w:numId w:val="1"/>
        </w:numPr>
        <w:autoSpaceDN w:val="0"/>
        <w:spacing w:line="520" w:lineRule="exact"/>
        <w:ind w:firstLine="480"/>
        <w:rPr>
          <w:rFonts w:hint="eastAsia" w:eastAsia="方正仿宋简体"/>
          <w:bCs/>
          <w:color w:val="000000"/>
          <w:sz w:val="28"/>
          <w:szCs w:val="28"/>
        </w:rPr>
      </w:pPr>
      <w:r>
        <w:rPr>
          <w:rFonts w:hint="eastAsia" w:eastAsia="方正仿宋简体"/>
          <w:bCs/>
          <w:color w:val="000000"/>
          <w:sz w:val="28"/>
          <w:szCs w:val="28"/>
        </w:rPr>
        <w:t>财务分析</w:t>
      </w:r>
    </w:p>
    <w:p>
      <w:pPr>
        <w:pStyle w:val="6"/>
        <w:autoSpaceDN w:val="0"/>
        <w:spacing w:line="520" w:lineRule="exact"/>
        <w:ind w:firstLine="560" w:firstLineChars="200"/>
        <w:rPr>
          <w:rFonts w:hint="eastAsia" w:eastAsia="方正仿宋简体"/>
          <w:color w:val="000000"/>
          <w:sz w:val="28"/>
          <w:szCs w:val="28"/>
        </w:rPr>
      </w:pPr>
      <w:r>
        <w:rPr>
          <w:rFonts w:hint="eastAsia" w:eastAsia="方正仿宋简体"/>
          <w:color w:val="000000"/>
          <w:sz w:val="28"/>
          <w:szCs w:val="28"/>
        </w:rPr>
        <w:t>（1）主要财务假设及说明，主要财务报表:成本费用表、资产负债表、损益表及利润分配表、现金流量表。</w:t>
      </w:r>
    </w:p>
    <w:p>
      <w:pPr>
        <w:pStyle w:val="6"/>
        <w:autoSpaceDN w:val="0"/>
        <w:spacing w:line="520" w:lineRule="exact"/>
        <w:ind w:firstLine="480"/>
        <w:rPr>
          <w:rFonts w:hint="eastAsia" w:eastAsia="方正仿宋简体"/>
          <w:color w:val="000000"/>
          <w:sz w:val="28"/>
          <w:szCs w:val="28"/>
        </w:rPr>
      </w:pPr>
      <w:r>
        <w:rPr>
          <w:rFonts w:hint="eastAsia" w:eastAsia="方正仿宋简体"/>
          <w:color w:val="000000"/>
          <w:sz w:val="28"/>
          <w:szCs w:val="28"/>
        </w:rPr>
        <w:t>（2）财务指标分析:预计营业收入（销售收入）及趋势分析、预计营业额（销售额）分析，杜邦财务分析体系、财务比率分析、分析结论。</w:t>
      </w:r>
    </w:p>
    <w:p>
      <w:pPr>
        <w:pStyle w:val="6"/>
        <w:autoSpaceDN w:val="0"/>
        <w:spacing w:line="520" w:lineRule="exact"/>
        <w:ind w:firstLine="480"/>
        <w:rPr>
          <w:rFonts w:hint="eastAsia" w:eastAsia="方正仿宋简体"/>
          <w:color w:val="000000"/>
          <w:sz w:val="28"/>
          <w:szCs w:val="28"/>
        </w:rPr>
      </w:pPr>
      <w:r>
        <w:rPr>
          <w:rFonts w:hint="eastAsia" w:eastAsia="方正仿宋简体"/>
          <w:bCs/>
          <w:color w:val="000000"/>
          <w:sz w:val="28"/>
          <w:szCs w:val="28"/>
        </w:rPr>
        <w:t>也可根据需要选择国家《企业财务通则》中为企业规定的三种财务指标里的部分指标来分析：</w:t>
      </w:r>
    </w:p>
    <w:p>
      <w:pPr>
        <w:pStyle w:val="6"/>
        <w:autoSpaceDN w:val="0"/>
        <w:spacing w:line="520" w:lineRule="exact"/>
        <w:ind w:firstLine="480"/>
        <w:rPr>
          <w:rFonts w:hint="eastAsia" w:eastAsia="方正仿宋简体"/>
          <w:color w:val="000000"/>
          <w:sz w:val="28"/>
          <w:szCs w:val="28"/>
        </w:rPr>
      </w:pPr>
      <w:r>
        <w:rPr>
          <w:rFonts w:hint="eastAsia" w:eastAsia="方正仿宋简体"/>
          <w:bCs/>
          <w:color w:val="000000"/>
          <w:sz w:val="28"/>
          <w:szCs w:val="28"/>
        </w:rPr>
        <w:t>①偿债（短期）能力指标</w:t>
      </w:r>
      <w:r>
        <w:rPr>
          <w:rFonts w:hint="eastAsia" w:eastAsia="方正仿宋简体"/>
          <w:color w:val="000000"/>
          <w:sz w:val="28"/>
          <w:szCs w:val="28"/>
        </w:rPr>
        <w:t>：包括</w:t>
      </w:r>
      <w:r>
        <w:rPr>
          <w:rFonts w:hint="eastAsia" w:eastAsia="方正仿宋简体"/>
          <w:sz w:val="28"/>
          <w:szCs w:val="28"/>
        </w:rPr>
        <w:fldChar w:fldCharType="begin"/>
      </w:r>
      <w:r>
        <w:rPr>
          <w:rFonts w:hint="eastAsia" w:eastAsia="方正仿宋简体"/>
          <w:sz w:val="28"/>
          <w:szCs w:val="28"/>
        </w:rPr>
        <w:instrText xml:space="preserve"> HYPERLINK "http://baike.baidu.com/view/134674.htm"</w:instrText>
      </w:r>
      <w:r>
        <w:rPr>
          <w:rFonts w:hint="eastAsia" w:eastAsia="方正仿宋简体"/>
          <w:sz w:val="28"/>
          <w:szCs w:val="28"/>
        </w:rPr>
        <w:fldChar w:fldCharType="separate"/>
      </w:r>
      <w:r>
        <w:rPr>
          <w:rStyle w:val="5"/>
          <w:rFonts w:hint="eastAsia" w:eastAsia="方正仿宋简体"/>
          <w:color w:val="000000"/>
          <w:sz w:val="28"/>
          <w:szCs w:val="28"/>
        </w:rPr>
        <w:t>资产负债率</w:t>
      </w:r>
      <w:r>
        <w:rPr>
          <w:rStyle w:val="5"/>
          <w:rFonts w:hint="eastAsia" w:eastAsia="方正仿宋简体"/>
          <w:color w:val="000000"/>
          <w:sz w:val="28"/>
          <w:szCs w:val="28"/>
        </w:rPr>
        <w:fldChar w:fldCharType="end"/>
      </w:r>
      <w:r>
        <w:rPr>
          <w:rFonts w:hint="eastAsia" w:eastAsia="方正仿宋简体"/>
          <w:color w:val="000000"/>
          <w:sz w:val="28"/>
          <w:szCs w:val="28"/>
        </w:rPr>
        <w:t>、流动比率、</w:t>
      </w:r>
      <w:r>
        <w:rPr>
          <w:rFonts w:hint="eastAsia" w:eastAsia="方正仿宋简体"/>
          <w:sz w:val="28"/>
          <w:szCs w:val="28"/>
        </w:rPr>
        <w:fldChar w:fldCharType="begin"/>
      </w:r>
      <w:r>
        <w:rPr>
          <w:rFonts w:hint="eastAsia" w:eastAsia="方正仿宋简体"/>
          <w:sz w:val="28"/>
          <w:szCs w:val="28"/>
        </w:rPr>
        <w:instrText xml:space="preserve"> HYPERLINK "http://baike.baidu.com/view/160843.htm"</w:instrText>
      </w:r>
      <w:r>
        <w:rPr>
          <w:rFonts w:hint="eastAsia" w:eastAsia="方正仿宋简体"/>
          <w:sz w:val="28"/>
          <w:szCs w:val="28"/>
        </w:rPr>
        <w:fldChar w:fldCharType="separate"/>
      </w:r>
      <w:r>
        <w:rPr>
          <w:rStyle w:val="5"/>
          <w:rFonts w:hint="eastAsia" w:eastAsia="方正仿宋简体"/>
          <w:color w:val="000000"/>
          <w:sz w:val="28"/>
          <w:szCs w:val="28"/>
        </w:rPr>
        <w:t>速动比率</w:t>
      </w:r>
      <w:r>
        <w:rPr>
          <w:rStyle w:val="5"/>
          <w:rFonts w:hint="eastAsia" w:eastAsia="方正仿宋简体"/>
          <w:color w:val="000000"/>
          <w:sz w:val="28"/>
          <w:szCs w:val="28"/>
        </w:rPr>
        <w:fldChar w:fldCharType="end"/>
      </w:r>
      <w:r>
        <w:rPr>
          <w:rFonts w:hint="eastAsia" w:eastAsia="方正仿宋简体"/>
          <w:color w:val="000000"/>
          <w:sz w:val="28"/>
          <w:szCs w:val="28"/>
        </w:rPr>
        <w:t>，</w:t>
      </w:r>
      <w:r>
        <w:rPr>
          <w:rFonts w:hint="eastAsia" w:eastAsia="方正仿宋简体"/>
          <w:sz w:val="28"/>
          <w:szCs w:val="28"/>
        </w:rPr>
        <w:fldChar w:fldCharType="begin"/>
      </w:r>
      <w:r>
        <w:rPr>
          <w:rFonts w:hint="eastAsia" w:eastAsia="方正仿宋简体"/>
          <w:sz w:val="28"/>
          <w:szCs w:val="28"/>
        </w:rPr>
        <w:instrText xml:space="preserve"> HYPERLINK "http://baike.baidu.com/view/437061.htm"</w:instrText>
      </w:r>
      <w:r>
        <w:rPr>
          <w:rFonts w:hint="eastAsia" w:eastAsia="方正仿宋简体"/>
          <w:sz w:val="28"/>
          <w:szCs w:val="28"/>
        </w:rPr>
        <w:fldChar w:fldCharType="separate"/>
      </w:r>
      <w:r>
        <w:rPr>
          <w:rStyle w:val="7"/>
          <w:rFonts w:hint="eastAsia" w:eastAsia="方正仿宋简体"/>
          <w:color w:val="000000"/>
          <w:sz w:val="28"/>
          <w:szCs w:val="28"/>
        </w:rPr>
        <w:t>现金流量比率</w:t>
      </w:r>
      <w:r>
        <w:rPr>
          <w:rStyle w:val="7"/>
          <w:rFonts w:hint="eastAsia" w:eastAsia="方正仿宋简体"/>
          <w:color w:val="000000"/>
          <w:sz w:val="28"/>
          <w:szCs w:val="28"/>
        </w:rPr>
        <w:fldChar w:fldCharType="end"/>
      </w:r>
      <w:r>
        <w:rPr>
          <w:rFonts w:hint="eastAsia" w:eastAsia="方正仿宋简体"/>
          <w:color w:val="000000"/>
          <w:sz w:val="28"/>
          <w:szCs w:val="28"/>
        </w:rPr>
        <w:t>；</w:t>
      </w:r>
    </w:p>
    <w:p>
      <w:pPr>
        <w:pStyle w:val="6"/>
        <w:autoSpaceDN w:val="0"/>
        <w:spacing w:line="520" w:lineRule="exact"/>
        <w:ind w:firstLine="480"/>
        <w:rPr>
          <w:rFonts w:hint="eastAsia" w:eastAsia="方正仿宋简体"/>
          <w:color w:val="000000"/>
          <w:sz w:val="28"/>
          <w:szCs w:val="28"/>
        </w:rPr>
      </w:pPr>
      <w:r>
        <w:rPr>
          <w:rFonts w:hint="eastAsia" w:eastAsia="方正仿宋简体"/>
          <w:bCs/>
          <w:color w:val="000000"/>
          <w:sz w:val="28"/>
          <w:szCs w:val="28"/>
        </w:rPr>
        <w:t>②营运能力指标：</w:t>
      </w:r>
      <w:r>
        <w:rPr>
          <w:rFonts w:hint="eastAsia" w:eastAsia="方正仿宋简体"/>
          <w:color w:val="000000"/>
          <w:sz w:val="28"/>
          <w:szCs w:val="28"/>
        </w:rPr>
        <w:t>包括</w:t>
      </w:r>
      <w:r>
        <w:rPr>
          <w:rFonts w:hint="eastAsia" w:eastAsia="方正仿宋简体"/>
          <w:sz w:val="28"/>
          <w:szCs w:val="28"/>
        </w:rPr>
        <w:fldChar w:fldCharType="begin"/>
      </w:r>
      <w:r>
        <w:rPr>
          <w:rFonts w:hint="eastAsia" w:eastAsia="方正仿宋简体"/>
          <w:sz w:val="28"/>
          <w:szCs w:val="28"/>
        </w:rPr>
        <w:instrText xml:space="preserve"> HYPERLINK "http://baike.baidu.com/view/457276.htm"</w:instrText>
      </w:r>
      <w:r>
        <w:rPr>
          <w:rFonts w:hint="eastAsia" w:eastAsia="方正仿宋简体"/>
          <w:sz w:val="28"/>
          <w:szCs w:val="28"/>
        </w:rPr>
        <w:fldChar w:fldCharType="separate"/>
      </w:r>
      <w:r>
        <w:rPr>
          <w:rStyle w:val="5"/>
          <w:rFonts w:hint="eastAsia" w:eastAsia="方正仿宋简体"/>
          <w:color w:val="000000"/>
          <w:sz w:val="28"/>
          <w:szCs w:val="28"/>
        </w:rPr>
        <w:t>应收账款周转率</w:t>
      </w:r>
      <w:r>
        <w:rPr>
          <w:rStyle w:val="5"/>
          <w:rFonts w:hint="eastAsia" w:eastAsia="方正仿宋简体"/>
          <w:color w:val="000000"/>
          <w:sz w:val="28"/>
          <w:szCs w:val="28"/>
        </w:rPr>
        <w:fldChar w:fldCharType="end"/>
      </w:r>
      <w:r>
        <w:rPr>
          <w:rFonts w:hint="eastAsia" w:eastAsia="方正仿宋简体"/>
          <w:color w:val="000000"/>
          <w:sz w:val="28"/>
          <w:szCs w:val="28"/>
        </w:rPr>
        <w:t>、</w:t>
      </w:r>
      <w:r>
        <w:rPr>
          <w:rFonts w:hint="eastAsia" w:eastAsia="方正仿宋简体"/>
          <w:sz w:val="28"/>
          <w:szCs w:val="28"/>
        </w:rPr>
        <w:fldChar w:fldCharType="begin"/>
      </w:r>
      <w:r>
        <w:rPr>
          <w:rFonts w:hint="eastAsia" w:eastAsia="方正仿宋简体"/>
          <w:sz w:val="28"/>
          <w:szCs w:val="28"/>
        </w:rPr>
        <w:instrText xml:space="preserve"> HYPERLINK "http://baike.baidu.com/view/742750.htm"</w:instrText>
      </w:r>
      <w:r>
        <w:rPr>
          <w:rFonts w:hint="eastAsia" w:eastAsia="方正仿宋简体"/>
          <w:sz w:val="28"/>
          <w:szCs w:val="28"/>
        </w:rPr>
        <w:fldChar w:fldCharType="separate"/>
      </w:r>
      <w:r>
        <w:rPr>
          <w:rStyle w:val="5"/>
          <w:rFonts w:hint="eastAsia" w:eastAsia="方正仿宋简体"/>
          <w:color w:val="000000"/>
          <w:sz w:val="28"/>
          <w:szCs w:val="28"/>
        </w:rPr>
        <w:t>存货周转率</w:t>
      </w:r>
      <w:r>
        <w:rPr>
          <w:rStyle w:val="5"/>
          <w:rFonts w:hint="eastAsia" w:eastAsia="方正仿宋简体"/>
          <w:color w:val="000000"/>
          <w:sz w:val="28"/>
          <w:szCs w:val="28"/>
        </w:rPr>
        <w:fldChar w:fldCharType="end"/>
      </w:r>
      <w:r>
        <w:rPr>
          <w:rFonts w:hint="eastAsia" w:eastAsia="方正仿宋简体"/>
          <w:color w:val="000000"/>
          <w:sz w:val="28"/>
          <w:szCs w:val="28"/>
        </w:rPr>
        <w:t>；流动资产周转率，固定资产周转率，总资产周转率；</w:t>
      </w:r>
    </w:p>
    <w:p>
      <w:pPr>
        <w:pStyle w:val="6"/>
        <w:autoSpaceDN w:val="0"/>
        <w:spacing w:line="520" w:lineRule="exact"/>
        <w:ind w:firstLine="480"/>
        <w:rPr>
          <w:rFonts w:hint="eastAsia" w:eastAsia="方正仿宋简体"/>
          <w:color w:val="000000"/>
          <w:sz w:val="28"/>
          <w:szCs w:val="28"/>
        </w:rPr>
      </w:pPr>
      <w:r>
        <w:rPr>
          <w:rFonts w:hint="eastAsia" w:eastAsia="方正仿宋简体"/>
          <w:bCs/>
          <w:color w:val="000000"/>
          <w:sz w:val="28"/>
          <w:szCs w:val="28"/>
        </w:rPr>
        <w:t>③盈利能力指标：</w:t>
      </w:r>
      <w:r>
        <w:rPr>
          <w:rFonts w:hint="eastAsia" w:eastAsia="方正仿宋简体"/>
          <w:color w:val="000000"/>
          <w:sz w:val="28"/>
          <w:szCs w:val="28"/>
        </w:rPr>
        <w:t>包括</w:t>
      </w:r>
      <w:r>
        <w:rPr>
          <w:rFonts w:hint="eastAsia" w:eastAsia="方正仿宋简体"/>
          <w:sz w:val="28"/>
          <w:szCs w:val="28"/>
        </w:rPr>
        <w:fldChar w:fldCharType="begin"/>
      </w:r>
      <w:r>
        <w:rPr>
          <w:rFonts w:hint="eastAsia" w:eastAsia="方正仿宋简体"/>
          <w:sz w:val="28"/>
          <w:szCs w:val="28"/>
        </w:rPr>
        <w:instrText xml:space="preserve"> HYPERLINK "http://baike.baidu.com/view/634433.htm"</w:instrText>
      </w:r>
      <w:r>
        <w:rPr>
          <w:rFonts w:hint="eastAsia" w:eastAsia="方正仿宋简体"/>
          <w:sz w:val="28"/>
          <w:szCs w:val="28"/>
        </w:rPr>
        <w:fldChar w:fldCharType="separate"/>
      </w:r>
      <w:r>
        <w:rPr>
          <w:rStyle w:val="5"/>
          <w:rFonts w:hint="eastAsia" w:eastAsia="方正仿宋简体"/>
          <w:color w:val="000000"/>
          <w:sz w:val="28"/>
          <w:szCs w:val="28"/>
        </w:rPr>
        <w:t>资本金利润率</w:t>
      </w:r>
      <w:r>
        <w:rPr>
          <w:rStyle w:val="5"/>
          <w:rFonts w:hint="eastAsia" w:eastAsia="方正仿宋简体"/>
          <w:color w:val="000000"/>
          <w:sz w:val="28"/>
          <w:szCs w:val="28"/>
        </w:rPr>
        <w:fldChar w:fldCharType="end"/>
      </w:r>
      <w:r>
        <w:rPr>
          <w:rFonts w:hint="eastAsia" w:eastAsia="方正仿宋简体"/>
          <w:color w:val="000000"/>
          <w:sz w:val="28"/>
          <w:szCs w:val="28"/>
        </w:rPr>
        <w:t>、销售</w:t>
      </w:r>
      <w:r>
        <w:rPr>
          <w:rFonts w:hint="eastAsia" w:eastAsia="方正仿宋简体"/>
          <w:sz w:val="28"/>
          <w:szCs w:val="28"/>
        </w:rPr>
        <w:fldChar w:fldCharType="begin"/>
      </w:r>
      <w:r>
        <w:rPr>
          <w:rFonts w:hint="eastAsia" w:eastAsia="方正仿宋简体"/>
          <w:sz w:val="28"/>
          <w:szCs w:val="28"/>
        </w:rPr>
        <w:instrText xml:space="preserve"> HYPERLINK "http://baike.baidu.com/view/2364748.htm"</w:instrText>
      </w:r>
      <w:r>
        <w:rPr>
          <w:rFonts w:hint="eastAsia" w:eastAsia="方正仿宋简体"/>
          <w:sz w:val="28"/>
          <w:szCs w:val="28"/>
        </w:rPr>
        <w:fldChar w:fldCharType="separate"/>
      </w:r>
      <w:r>
        <w:rPr>
          <w:rStyle w:val="5"/>
          <w:rFonts w:hint="eastAsia" w:eastAsia="方正仿宋简体"/>
          <w:color w:val="000000"/>
          <w:sz w:val="28"/>
          <w:szCs w:val="28"/>
        </w:rPr>
        <w:t>利税率</w:t>
      </w:r>
      <w:r>
        <w:rPr>
          <w:rStyle w:val="5"/>
          <w:rFonts w:hint="eastAsia" w:eastAsia="方正仿宋简体"/>
          <w:color w:val="000000"/>
          <w:sz w:val="28"/>
          <w:szCs w:val="28"/>
        </w:rPr>
        <w:fldChar w:fldCharType="end"/>
      </w:r>
      <w:r>
        <w:rPr>
          <w:rFonts w:hint="eastAsia" w:eastAsia="方正仿宋简体"/>
          <w:color w:val="000000"/>
          <w:sz w:val="28"/>
          <w:szCs w:val="28"/>
        </w:rPr>
        <w:t>（营业收入利税率）、</w:t>
      </w:r>
      <w:r>
        <w:rPr>
          <w:rFonts w:hint="eastAsia" w:eastAsia="方正仿宋简体"/>
          <w:sz w:val="28"/>
          <w:szCs w:val="28"/>
        </w:rPr>
        <w:fldChar w:fldCharType="begin"/>
      </w:r>
      <w:r>
        <w:rPr>
          <w:rFonts w:hint="eastAsia" w:eastAsia="方正仿宋简体"/>
          <w:sz w:val="28"/>
          <w:szCs w:val="28"/>
        </w:rPr>
        <w:instrText xml:space="preserve"> HYPERLINK "http://baike.baidu.com/view/191158.htm"</w:instrText>
      </w:r>
      <w:r>
        <w:rPr>
          <w:rFonts w:hint="eastAsia" w:eastAsia="方正仿宋简体"/>
          <w:sz w:val="28"/>
          <w:szCs w:val="28"/>
        </w:rPr>
        <w:fldChar w:fldCharType="separate"/>
      </w:r>
      <w:r>
        <w:rPr>
          <w:rStyle w:val="5"/>
          <w:rFonts w:hint="eastAsia" w:eastAsia="方正仿宋简体"/>
          <w:color w:val="000000"/>
          <w:sz w:val="28"/>
          <w:szCs w:val="28"/>
        </w:rPr>
        <w:t>成本费用利润率</w:t>
      </w:r>
      <w:r>
        <w:rPr>
          <w:rStyle w:val="5"/>
          <w:rFonts w:hint="eastAsia" w:eastAsia="方正仿宋简体"/>
          <w:color w:val="000000"/>
          <w:sz w:val="28"/>
          <w:szCs w:val="28"/>
        </w:rPr>
        <w:fldChar w:fldCharType="end"/>
      </w:r>
      <w:r>
        <w:rPr>
          <w:rFonts w:hint="eastAsia" w:eastAsia="方正仿宋简体"/>
          <w:color w:val="000000"/>
          <w:sz w:val="28"/>
          <w:szCs w:val="28"/>
        </w:rPr>
        <w:t>；资产报酬率，净资产报酬率，销售净利率，</w:t>
      </w:r>
      <w:r>
        <w:rPr>
          <w:rFonts w:hint="eastAsia" w:eastAsia="方正仿宋简体"/>
          <w:sz w:val="28"/>
          <w:szCs w:val="28"/>
        </w:rPr>
        <w:fldChar w:fldCharType="begin"/>
      </w:r>
      <w:r>
        <w:rPr>
          <w:rFonts w:hint="eastAsia" w:eastAsia="方正仿宋简体"/>
          <w:sz w:val="28"/>
          <w:szCs w:val="28"/>
        </w:rPr>
        <w:instrText xml:space="preserve"> HYPERLINK "http://baike.baidu.com/view/1517264.htm"</w:instrText>
      </w:r>
      <w:r>
        <w:rPr>
          <w:rFonts w:hint="eastAsia" w:eastAsia="方正仿宋简体"/>
          <w:sz w:val="28"/>
          <w:szCs w:val="28"/>
        </w:rPr>
        <w:fldChar w:fldCharType="separate"/>
      </w:r>
      <w:r>
        <w:rPr>
          <w:rStyle w:val="7"/>
          <w:rFonts w:hint="eastAsia" w:eastAsia="方正仿宋简体"/>
          <w:color w:val="000000"/>
          <w:sz w:val="28"/>
          <w:szCs w:val="28"/>
        </w:rPr>
        <w:t>主营业务利润</w:t>
      </w:r>
      <w:r>
        <w:rPr>
          <w:rStyle w:val="7"/>
          <w:rFonts w:hint="eastAsia" w:eastAsia="方正仿宋简体"/>
          <w:color w:val="000000"/>
          <w:sz w:val="28"/>
          <w:szCs w:val="28"/>
        </w:rPr>
        <w:fldChar w:fldCharType="end"/>
      </w:r>
      <w:r>
        <w:rPr>
          <w:rFonts w:hint="eastAsia" w:eastAsia="方正仿宋简体"/>
          <w:color w:val="000000"/>
          <w:sz w:val="28"/>
          <w:szCs w:val="28"/>
        </w:rPr>
        <w:t>率。</w:t>
      </w:r>
    </w:p>
    <w:p>
      <w:pPr>
        <w:pStyle w:val="6"/>
        <w:autoSpaceDN w:val="0"/>
        <w:spacing w:line="520" w:lineRule="exact"/>
        <w:ind w:firstLine="480"/>
        <w:rPr>
          <w:rFonts w:hint="eastAsia" w:eastAsia="方正仿宋简体"/>
          <w:color w:val="000000"/>
          <w:sz w:val="28"/>
          <w:szCs w:val="28"/>
        </w:rPr>
      </w:pPr>
      <w:r>
        <w:rPr>
          <w:rFonts w:hint="eastAsia" w:eastAsia="方正仿宋简体"/>
          <w:bCs/>
          <w:color w:val="000000"/>
          <w:sz w:val="28"/>
          <w:szCs w:val="28"/>
        </w:rPr>
        <w:t>④发展能力指标：</w:t>
      </w:r>
      <w:r>
        <w:rPr>
          <w:rFonts w:hint="eastAsia" w:eastAsia="方正仿宋简体"/>
          <w:color w:val="000000"/>
          <w:sz w:val="28"/>
          <w:szCs w:val="28"/>
        </w:rPr>
        <w:t>营业增长率，</w:t>
      </w:r>
      <w:r>
        <w:rPr>
          <w:rFonts w:hint="eastAsia" w:eastAsia="方正仿宋简体"/>
          <w:sz w:val="28"/>
          <w:szCs w:val="28"/>
        </w:rPr>
        <w:fldChar w:fldCharType="begin"/>
      </w:r>
      <w:r>
        <w:rPr>
          <w:rFonts w:hint="eastAsia" w:eastAsia="方正仿宋简体"/>
          <w:sz w:val="28"/>
          <w:szCs w:val="28"/>
        </w:rPr>
        <w:instrText xml:space="preserve"> HYPERLINK "http://baike.baidu.com/view/1775539.htm"</w:instrText>
      </w:r>
      <w:r>
        <w:rPr>
          <w:rFonts w:hint="eastAsia" w:eastAsia="方正仿宋简体"/>
          <w:sz w:val="28"/>
          <w:szCs w:val="28"/>
        </w:rPr>
        <w:fldChar w:fldCharType="separate"/>
      </w:r>
      <w:r>
        <w:rPr>
          <w:rStyle w:val="7"/>
          <w:rFonts w:hint="eastAsia" w:eastAsia="方正仿宋简体"/>
          <w:color w:val="000000"/>
          <w:sz w:val="28"/>
          <w:szCs w:val="28"/>
        </w:rPr>
        <w:t>资本积累率</w:t>
      </w:r>
      <w:r>
        <w:rPr>
          <w:rStyle w:val="7"/>
          <w:rFonts w:hint="eastAsia" w:eastAsia="方正仿宋简体"/>
          <w:color w:val="000000"/>
          <w:sz w:val="28"/>
          <w:szCs w:val="28"/>
        </w:rPr>
        <w:fldChar w:fldCharType="end"/>
      </w:r>
      <w:r>
        <w:rPr>
          <w:rFonts w:hint="eastAsia" w:eastAsia="方正仿宋简体"/>
          <w:color w:val="000000"/>
          <w:sz w:val="28"/>
          <w:szCs w:val="28"/>
        </w:rPr>
        <w:t>，</w:t>
      </w:r>
      <w:r>
        <w:rPr>
          <w:rFonts w:hint="eastAsia" w:eastAsia="方正仿宋简体"/>
          <w:sz w:val="28"/>
          <w:szCs w:val="28"/>
        </w:rPr>
        <w:fldChar w:fldCharType="begin"/>
      </w:r>
      <w:r>
        <w:rPr>
          <w:rFonts w:hint="eastAsia" w:eastAsia="方正仿宋简体"/>
          <w:sz w:val="28"/>
          <w:szCs w:val="28"/>
        </w:rPr>
        <w:instrText xml:space="preserve"> HYPERLINK "http://baike.baidu.com/view/1315937.htm"</w:instrText>
      </w:r>
      <w:r>
        <w:rPr>
          <w:rFonts w:hint="eastAsia" w:eastAsia="方正仿宋简体"/>
          <w:sz w:val="28"/>
          <w:szCs w:val="28"/>
        </w:rPr>
        <w:fldChar w:fldCharType="separate"/>
      </w:r>
      <w:r>
        <w:rPr>
          <w:rStyle w:val="7"/>
          <w:rFonts w:hint="eastAsia" w:eastAsia="方正仿宋简体"/>
          <w:color w:val="000000"/>
          <w:sz w:val="28"/>
          <w:szCs w:val="28"/>
        </w:rPr>
        <w:t>总资产增长率</w:t>
      </w:r>
      <w:r>
        <w:rPr>
          <w:rStyle w:val="7"/>
          <w:rFonts w:hint="eastAsia" w:eastAsia="方正仿宋简体"/>
          <w:color w:val="000000"/>
          <w:sz w:val="28"/>
          <w:szCs w:val="28"/>
        </w:rPr>
        <w:fldChar w:fldCharType="end"/>
      </w:r>
      <w:r>
        <w:rPr>
          <w:rFonts w:hint="eastAsia" w:eastAsia="方正仿宋简体"/>
          <w:color w:val="000000"/>
          <w:sz w:val="28"/>
          <w:szCs w:val="28"/>
        </w:rPr>
        <w:t>，</w:t>
      </w:r>
      <w:r>
        <w:rPr>
          <w:rFonts w:hint="eastAsia" w:eastAsia="方正仿宋简体"/>
          <w:sz w:val="28"/>
          <w:szCs w:val="28"/>
        </w:rPr>
        <w:fldChar w:fldCharType="begin"/>
      </w:r>
      <w:r>
        <w:rPr>
          <w:rFonts w:hint="eastAsia" w:eastAsia="方正仿宋简体"/>
          <w:sz w:val="28"/>
          <w:szCs w:val="28"/>
        </w:rPr>
        <w:instrText xml:space="preserve"> HYPERLINK "http://baike.baidu.com/view/2382719.htm"</w:instrText>
      </w:r>
      <w:r>
        <w:rPr>
          <w:rFonts w:hint="eastAsia" w:eastAsia="方正仿宋简体"/>
          <w:sz w:val="28"/>
          <w:szCs w:val="28"/>
        </w:rPr>
        <w:fldChar w:fldCharType="separate"/>
      </w:r>
      <w:r>
        <w:rPr>
          <w:rStyle w:val="7"/>
          <w:rFonts w:hint="eastAsia" w:eastAsia="方正仿宋简体"/>
          <w:color w:val="000000"/>
          <w:sz w:val="28"/>
          <w:szCs w:val="28"/>
        </w:rPr>
        <w:t>固定资产成新率</w:t>
      </w:r>
      <w:r>
        <w:rPr>
          <w:rStyle w:val="7"/>
          <w:rFonts w:hint="eastAsia" w:eastAsia="方正仿宋简体"/>
          <w:color w:val="000000"/>
          <w:sz w:val="28"/>
          <w:szCs w:val="28"/>
        </w:rPr>
        <w:fldChar w:fldCharType="end"/>
      </w:r>
      <w:r>
        <w:rPr>
          <w:rFonts w:hint="eastAsia" w:eastAsia="方正仿宋简体"/>
          <w:color w:val="000000"/>
          <w:sz w:val="28"/>
          <w:szCs w:val="28"/>
        </w:rPr>
        <w:t>。</w:t>
      </w:r>
    </w:p>
    <w:p>
      <w:pPr>
        <w:pStyle w:val="6"/>
        <w:autoSpaceDN w:val="0"/>
        <w:spacing w:line="520" w:lineRule="exact"/>
        <w:ind w:firstLine="480"/>
        <w:rPr>
          <w:rFonts w:hint="eastAsia" w:eastAsia="方正仿宋简体"/>
          <w:bCs/>
          <w:color w:val="000000"/>
          <w:sz w:val="28"/>
          <w:szCs w:val="28"/>
        </w:rPr>
      </w:pPr>
      <w:r>
        <w:rPr>
          <w:rFonts w:hint="eastAsia" w:eastAsia="方正仿宋简体"/>
          <w:bCs/>
          <w:color w:val="000000"/>
          <w:sz w:val="28"/>
          <w:szCs w:val="28"/>
        </w:rPr>
        <w:t>3、分析结论</w:t>
      </w:r>
    </w:p>
    <w:p>
      <w:pPr>
        <w:pStyle w:val="6"/>
        <w:spacing w:line="520" w:lineRule="exact"/>
        <w:ind w:left="480"/>
        <w:rPr>
          <w:rFonts w:hint="eastAsia" w:eastAsia="方正仿宋简体"/>
          <w:b/>
          <w:bCs/>
          <w:color w:val="000000"/>
          <w:sz w:val="28"/>
          <w:szCs w:val="28"/>
        </w:rPr>
      </w:pPr>
      <w:r>
        <w:rPr>
          <w:rFonts w:hint="eastAsia" w:eastAsia="方正仿宋简体"/>
          <w:b/>
          <w:bCs/>
          <w:color w:val="000000"/>
          <w:sz w:val="28"/>
          <w:szCs w:val="28"/>
        </w:rPr>
        <w:t>第七章   公司管理</w:t>
      </w:r>
    </w:p>
    <w:p>
      <w:pPr>
        <w:pStyle w:val="6"/>
        <w:autoSpaceDN w:val="0"/>
        <w:spacing w:line="520" w:lineRule="exact"/>
        <w:ind w:firstLine="480"/>
        <w:rPr>
          <w:rFonts w:hint="eastAsia" w:eastAsia="方正仿宋简体"/>
          <w:color w:val="000000"/>
          <w:sz w:val="28"/>
          <w:szCs w:val="28"/>
        </w:rPr>
      </w:pPr>
      <w:r>
        <w:rPr>
          <w:rFonts w:hint="eastAsia" w:eastAsia="方正仿宋简体"/>
          <w:bCs/>
          <w:color w:val="000000"/>
          <w:sz w:val="28"/>
          <w:szCs w:val="28"/>
        </w:rPr>
        <w:t>1、公司使命</w:t>
      </w:r>
      <w:r>
        <w:rPr>
          <w:rFonts w:hint="eastAsia" w:eastAsia="方正仿宋简体"/>
          <w:color w:val="000000"/>
          <w:sz w:val="28"/>
          <w:szCs w:val="28"/>
        </w:rPr>
        <w:t>（宗旨、愿景）；2、</w:t>
      </w:r>
      <w:r>
        <w:rPr>
          <w:rFonts w:hint="eastAsia" w:eastAsia="方正仿宋简体"/>
          <w:bCs/>
          <w:color w:val="000000"/>
          <w:sz w:val="28"/>
          <w:szCs w:val="28"/>
        </w:rPr>
        <w:t>公司总体战略</w:t>
      </w:r>
      <w:r>
        <w:rPr>
          <w:rFonts w:hint="eastAsia" w:eastAsia="方正仿宋简体"/>
          <w:color w:val="000000"/>
          <w:sz w:val="28"/>
          <w:szCs w:val="28"/>
        </w:rPr>
        <w:t>，战略规划或战略目标以及战略实施，</w:t>
      </w:r>
      <w:r>
        <w:rPr>
          <w:rFonts w:hint="eastAsia" w:eastAsia="方正仿宋简体"/>
          <w:bCs/>
          <w:color w:val="000000"/>
          <w:sz w:val="28"/>
          <w:szCs w:val="28"/>
        </w:rPr>
        <w:t>公司核心竞争力</w:t>
      </w:r>
      <w:r>
        <w:rPr>
          <w:rFonts w:hint="eastAsia" w:eastAsia="方正仿宋简体"/>
          <w:color w:val="000000"/>
          <w:sz w:val="28"/>
          <w:szCs w:val="28"/>
        </w:rPr>
        <w:t>的描述；3、</w:t>
      </w:r>
      <w:r>
        <w:rPr>
          <w:rFonts w:hint="eastAsia" w:eastAsia="方正仿宋简体"/>
          <w:bCs/>
          <w:color w:val="000000"/>
          <w:sz w:val="28"/>
          <w:szCs w:val="28"/>
        </w:rPr>
        <w:t>创业团队：</w:t>
      </w:r>
      <w:r>
        <w:rPr>
          <w:rFonts w:hint="eastAsia" w:eastAsia="方正仿宋简体"/>
          <w:color w:val="000000"/>
          <w:sz w:val="28"/>
          <w:szCs w:val="28"/>
        </w:rPr>
        <w:t>专业知识、经历经验等优势互补型，分工合理、职责明确；4、</w:t>
      </w:r>
      <w:r>
        <w:rPr>
          <w:rFonts w:hint="eastAsia" w:eastAsia="方正仿宋简体"/>
          <w:bCs/>
          <w:color w:val="000000"/>
          <w:sz w:val="28"/>
          <w:szCs w:val="28"/>
        </w:rPr>
        <w:t>公司管理</w:t>
      </w:r>
      <w:r>
        <w:rPr>
          <w:rFonts w:hint="eastAsia" w:eastAsia="方正仿宋简体"/>
          <w:color w:val="000000"/>
          <w:sz w:val="28"/>
          <w:szCs w:val="28"/>
        </w:rPr>
        <w:t>（根据公司战略、目标市场与营销计划）主要描述公司选址、组织架构、厂房设备安排、工艺流程与质量管理、生产计划（产能扩张）、人力资源、酬薪与激励、采供与物流、企业文化等。</w:t>
      </w:r>
    </w:p>
    <w:p>
      <w:pPr>
        <w:pStyle w:val="6"/>
        <w:spacing w:line="520" w:lineRule="exact"/>
        <w:ind w:firstLine="480"/>
        <w:rPr>
          <w:rFonts w:hint="eastAsia" w:eastAsia="方正仿宋简体"/>
          <w:b/>
          <w:color w:val="000000"/>
          <w:sz w:val="28"/>
          <w:szCs w:val="28"/>
        </w:rPr>
      </w:pPr>
      <w:r>
        <w:rPr>
          <w:rFonts w:hint="eastAsia" w:eastAsia="方正仿宋简体"/>
          <w:b/>
          <w:bCs/>
          <w:color w:val="000000"/>
          <w:sz w:val="28"/>
          <w:szCs w:val="28"/>
        </w:rPr>
        <w:t>第八章  风险分析与控制</w:t>
      </w:r>
    </w:p>
    <w:p>
      <w:pPr>
        <w:pStyle w:val="6"/>
        <w:autoSpaceDN w:val="0"/>
        <w:spacing w:line="520" w:lineRule="exact"/>
        <w:ind w:firstLine="480"/>
        <w:rPr>
          <w:rFonts w:hint="eastAsia" w:eastAsia="方正仿宋简体"/>
          <w:color w:val="000000"/>
          <w:sz w:val="28"/>
          <w:szCs w:val="28"/>
        </w:rPr>
      </w:pPr>
      <w:r>
        <w:rPr>
          <w:rFonts w:hint="eastAsia" w:eastAsia="方正仿宋简体"/>
          <w:color w:val="000000"/>
          <w:sz w:val="28"/>
          <w:szCs w:val="28"/>
        </w:rPr>
        <w:t>进入目标市场将面临的最主要风险与防范措施的描述。例如“市场风险、技术风险、管理风险、财务风险、政策风险、进出口汇兑的风险”等。</w:t>
      </w:r>
    </w:p>
    <w:p>
      <w:pPr>
        <w:pStyle w:val="6"/>
        <w:spacing w:line="520" w:lineRule="exact"/>
        <w:ind w:left="480"/>
        <w:rPr>
          <w:rFonts w:hint="eastAsia" w:eastAsia="方正仿宋简体"/>
          <w:b/>
          <w:bCs/>
          <w:color w:val="000000"/>
          <w:sz w:val="28"/>
          <w:szCs w:val="28"/>
        </w:rPr>
      </w:pPr>
      <w:r>
        <w:rPr>
          <w:rFonts w:hint="eastAsia" w:eastAsia="方正仿宋简体"/>
          <w:b/>
          <w:bCs/>
          <w:color w:val="000000"/>
          <w:sz w:val="28"/>
          <w:szCs w:val="28"/>
        </w:rPr>
        <w:t>第九章   风险资本的退出（如注册资金里没有风险资本就无需描述）</w:t>
      </w:r>
    </w:p>
    <w:p>
      <w:pPr>
        <w:pStyle w:val="6"/>
        <w:autoSpaceDN w:val="0"/>
        <w:spacing w:line="520" w:lineRule="exact"/>
        <w:ind w:firstLine="480"/>
        <w:rPr>
          <w:rFonts w:hint="eastAsia" w:eastAsia="方正仿宋简体"/>
          <w:color w:val="000000"/>
          <w:sz w:val="28"/>
          <w:szCs w:val="28"/>
        </w:rPr>
      </w:pPr>
      <w:r>
        <w:rPr>
          <w:rFonts w:hint="eastAsia" w:eastAsia="方正仿宋简体"/>
          <w:color w:val="000000"/>
          <w:sz w:val="28"/>
          <w:szCs w:val="28"/>
        </w:rPr>
        <w:t>主要是退出的时间与方式</w:t>
      </w:r>
    </w:p>
    <w:p>
      <w:pPr>
        <w:pStyle w:val="6"/>
        <w:autoSpaceDN w:val="0"/>
        <w:spacing w:line="520" w:lineRule="exact"/>
        <w:ind w:firstLine="480"/>
        <w:rPr>
          <w:rFonts w:hint="eastAsia" w:eastAsia="方正仿宋简体"/>
          <w:b/>
          <w:color w:val="000000"/>
          <w:sz w:val="28"/>
          <w:szCs w:val="28"/>
        </w:rPr>
      </w:pPr>
      <w:r>
        <w:rPr>
          <w:rFonts w:hint="eastAsia" w:eastAsia="方正仿宋简体"/>
          <w:b/>
          <w:bCs/>
          <w:color w:val="000000"/>
          <w:sz w:val="28"/>
          <w:szCs w:val="28"/>
        </w:rPr>
        <w:t>附件：（</w:t>
      </w:r>
      <w:r>
        <w:rPr>
          <w:rFonts w:hint="eastAsia" w:eastAsia="方正仿宋简体"/>
          <w:b/>
          <w:color w:val="000000"/>
          <w:sz w:val="28"/>
          <w:szCs w:val="28"/>
        </w:rPr>
        <w:t>附件一般按功能分类）</w:t>
      </w:r>
    </w:p>
    <w:p>
      <w:pPr>
        <w:pStyle w:val="6"/>
        <w:autoSpaceDN w:val="0"/>
        <w:spacing w:line="520" w:lineRule="exact"/>
        <w:ind w:firstLine="480"/>
        <w:rPr>
          <w:rFonts w:hint="eastAsia" w:eastAsia="方正仿宋简体"/>
          <w:color w:val="000000"/>
          <w:sz w:val="28"/>
          <w:szCs w:val="28"/>
        </w:rPr>
      </w:pPr>
      <w:r>
        <w:rPr>
          <w:rFonts w:hint="eastAsia" w:eastAsia="方正仿宋简体"/>
          <w:bCs/>
          <w:color w:val="000000"/>
          <w:sz w:val="28"/>
          <w:szCs w:val="28"/>
        </w:rPr>
        <w:t>附件部分：</w:t>
      </w:r>
      <w:r>
        <w:rPr>
          <w:rFonts w:hint="eastAsia" w:eastAsia="方正仿宋简体"/>
          <w:color w:val="000000"/>
          <w:sz w:val="28"/>
          <w:szCs w:val="28"/>
        </w:rPr>
        <w:t>就是为创业计划书提供必备的补充资料，不必把所有东西都放入附录，只放那些能真正增加正文说服力的资料。例如：（1）专利证书；（2）技术鉴定；（3）结题（项）报告；（4）查新报告；（5）市场实际调查结果；（6）荣誉证明；（7）</w:t>
      </w:r>
      <w:r>
        <w:rPr>
          <w:rFonts w:hint="eastAsia" w:eastAsia="方正仿宋简体"/>
          <w:bCs/>
          <w:color w:val="000000"/>
          <w:sz w:val="28"/>
          <w:szCs w:val="28"/>
        </w:rPr>
        <w:t>已创业企业还需要</w:t>
      </w:r>
      <w:r>
        <w:rPr>
          <w:rFonts w:hint="eastAsia" w:eastAsia="方正仿宋简体"/>
          <w:color w:val="000000"/>
          <w:sz w:val="28"/>
          <w:szCs w:val="28"/>
        </w:rPr>
        <w:t>工商注册、税务登记等相关材料；（8）表目录、图目录等。</w:t>
      </w:r>
    </w:p>
    <w:p>
      <w:pPr>
        <w:pStyle w:val="8"/>
        <w:shd w:val="clear" w:color="auto" w:fill="FFFFFF"/>
        <w:spacing w:before="0" w:beforeAutospacing="0" w:after="0" w:afterAutospacing="0" w:line="520" w:lineRule="exact"/>
        <w:ind w:left="30" w:right="30"/>
        <w:rPr>
          <w:rFonts w:hint="eastAsia" w:ascii="Times New Roman" w:hAnsi="Times New Roman" w:eastAsia="方正仿宋简体"/>
          <w:b/>
          <w:bCs/>
          <w:color w:val="FF0000"/>
          <w:sz w:val="28"/>
          <w:szCs w:val="28"/>
          <w:shd w:val="clear" w:color="auto" w:fill="FFFFFF"/>
        </w:rPr>
      </w:pPr>
      <w:r>
        <w:rPr>
          <w:rFonts w:hint="eastAsia" w:ascii="Times New Roman" w:hAnsi="Times New Roman" w:eastAsia="方正仿宋简体"/>
          <w:b/>
          <w:bCs/>
          <w:color w:val="FF0000"/>
          <w:sz w:val="28"/>
          <w:szCs w:val="28"/>
          <w:shd w:val="clear" w:color="auto" w:fill="FFFFFF"/>
        </w:rPr>
        <w:t>注：模板仅供参考，请根据作品实际情况进行调整与增删。</w:t>
      </w:r>
    </w:p>
    <w:p>
      <w:pPr>
        <w:widowControl/>
        <w:jc w:val="left"/>
        <w:rPr>
          <w:rFonts w:hint="eastAsia" w:ascii="Times New Roman" w:hAnsi="Times New Roman" w:eastAsia="方正仿宋简体" w:cs="宋体"/>
          <w:b/>
          <w:bCs/>
          <w:color w:val="000000"/>
          <w:kern w:val="0"/>
          <w:sz w:val="28"/>
          <w:szCs w:val="28"/>
          <w:shd w:val="clear" w:color="auto" w:fill="FFFFFF"/>
        </w:rPr>
      </w:pPr>
    </w:p>
    <w:p>
      <w:pPr>
        <w:widowControl/>
        <w:spacing w:line="360" w:lineRule="auto"/>
        <w:jc w:val="center"/>
        <w:rPr>
          <w:rFonts w:hint="eastAsia" w:ascii="Times New Roman" w:hAnsi="Times New Roman" w:eastAsia="方正大标宋简体" w:cs="宋体"/>
          <w:kern w:val="0"/>
          <w:sz w:val="32"/>
          <w:szCs w:val="32"/>
        </w:rPr>
      </w:pPr>
      <w:r>
        <w:rPr>
          <w:rFonts w:hint="eastAsia" w:ascii="Times New Roman" w:hAnsi="Times New Roman" w:eastAsia="方正大标宋简体" w:cs="宋体"/>
          <w:kern w:val="0"/>
          <w:sz w:val="32"/>
          <w:szCs w:val="32"/>
        </w:rPr>
        <w:t>公司运营报告</w:t>
      </w:r>
    </w:p>
    <w:p>
      <w:pPr>
        <w:pStyle w:val="8"/>
        <w:shd w:val="clear" w:color="auto" w:fill="FFFFFF"/>
        <w:spacing w:before="0" w:beforeAutospacing="0" w:after="0" w:afterAutospacing="0" w:line="345" w:lineRule="atLeast"/>
        <w:ind w:left="30" w:right="30"/>
        <w:jc w:val="center"/>
        <w:rPr>
          <w:rFonts w:hint="eastAsia" w:ascii="Times New Roman" w:hAnsi="Times New Roman" w:eastAsia="方正仿宋简体"/>
          <w:color w:val="000000"/>
          <w:sz w:val="28"/>
          <w:szCs w:val="28"/>
        </w:rPr>
      </w:pPr>
      <w:r>
        <w:rPr>
          <w:rFonts w:hint="eastAsia" w:ascii="Times New Roman" w:hAnsi="Times New Roman" w:eastAsia="方正仿宋简体"/>
          <w:b/>
          <w:bCs/>
          <w:color w:val="000000"/>
          <w:sz w:val="28"/>
          <w:szCs w:val="28"/>
        </w:rPr>
        <w:t>（已创业）</w:t>
      </w:r>
    </w:p>
    <w:p>
      <w:pPr>
        <w:pStyle w:val="2"/>
        <w:autoSpaceDN w:val="0"/>
        <w:spacing w:before="0" w:after="0" w:line="360" w:lineRule="auto"/>
        <w:ind w:firstLine="560" w:firstLineChars="200"/>
        <w:rPr>
          <w:rFonts w:hint="eastAsia" w:ascii="Times New Roman" w:hAnsi="Times New Roman" w:eastAsia="方正仿宋简体"/>
          <w:color w:val="000000"/>
          <w:sz w:val="28"/>
          <w:szCs w:val="28"/>
        </w:rPr>
      </w:pPr>
    </w:p>
    <w:p>
      <w:pPr>
        <w:pStyle w:val="2"/>
        <w:autoSpaceDN w:val="0"/>
        <w:spacing w:before="0" w:after="0" w:line="520" w:lineRule="exact"/>
        <w:ind w:firstLine="560" w:firstLineChars="200"/>
        <w:rPr>
          <w:rFonts w:hint="eastAsia" w:ascii="Times New Roman" w:hAnsi="Times New Roman" w:eastAsia="方正仿宋简体"/>
          <w:color w:val="000000"/>
          <w:sz w:val="28"/>
          <w:szCs w:val="28"/>
        </w:rPr>
      </w:pPr>
      <w:r>
        <w:rPr>
          <w:rFonts w:hint="eastAsia" w:ascii="Times New Roman" w:hAnsi="Times New Roman" w:eastAsia="方正仿宋简体"/>
          <w:color w:val="000000"/>
          <w:sz w:val="28"/>
          <w:szCs w:val="28"/>
        </w:rPr>
        <w:t>1.  概述</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1.1公司简介</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1.2 公司名称、成立时间、法人代表、注册地址、注册资本、股权结构</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1.3公司产品技术（产品介绍、核心技术、是否自主知识产权？应用领域</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1.4公司组织与团队</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1.5公司主要业绩与核心竞争优势</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1.6公司成长性与公司愿景</w:t>
      </w:r>
    </w:p>
    <w:p>
      <w:pPr>
        <w:pStyle w:val="2"/>
        <w:autoSpaceDN w:val="0"/>
        <w:spacing w:before="0" w:after="0" w:line="520" w:lineRule="exact"/>
        <w:ind w:firstLine="560" w:firstLineChars="200"/>
        <w:rPr>
          <w:rFonts w:hint="eastAsia" w:ascii="Times New Roman" w:hAnsi="Times New Roman" w:eastAsia="方正仿宋简体"/>
          <w:color w:val="000000"/>
          <w:sz w:val="28"/>
          <w:szCs w:val="28"/>
        </w:rPr>
      </w:pPr>
      <w:r>
        <w:rPr>
          <w:rFonts w:hint="eastAsia" w:ascii="Times New Roman" w:hAnsi="Times New Roman" w:eastAsia="方正仿宋简体"/>
          <w:color w:val="000000"/>
          <w:sz w:val="28"/>
          <w:szCs w:val="28"/>
        </w:rPr>
        <w:t>2. 创业背景</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2.1主要描述创业初期项目的提出原因：进入什么样的行业?所选行业的基本特征、行业现状及存在的问题、竞争状况以及未来的发展等。</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2.2国内发展现状、发展方向、我国发展该行业的原因（行业政策等）</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2.3</w:t>
      </w:r>
      <w:r>
        <w:rPr>
          <w:rFonts w:hint="eastAsia" w:ascii="Times New Roman" w:hAnsi="Times New Roman" w:eastAsia="方正仿宋简体"/>
          <w:sz w:val="28"/>
          <w:szCs w:val="28"/>
        </w:rPr>
        <w:fldChar w:fldCharType="begin"/>
      </w:r>
      <w:r>
        <w:rPr>
          <w:rFonts w:hint="eastAsia" w:ascii="Times New Roman" w:hAnsi="Times New Roman" w:eastAsia="方正仿宋简体"/>
          <w:sz w:val="28"/>
          <w:szCs w:val="28"/>
        </w:rPr>
        <w:instrText xml:space="preserve"> HYPERLINK "http://baike.baidu.com/view/351299.htm" \t "_blank"</w:instrText>
      </w:r>
      <w:r>
        <w:rPr>
          <w:rFonts w:hint="eastAsia" w:ascii="Times New Roman" w:hAnsi="Times New Roman" w:eastAsia="方正仿宋简体"/>
          <w:sz w:val="28"/>
          <w:szCs w:val="28"/>
        </w:rPr>
        <w:fldChar w:fldCharType="separate"/>
      </w:r>
      <w:r>
        <w:rPr>
          <w:rFonts w:hint="eastAsia" w:ascii="Times New Roman" w:hAnsi="Times New Roman" w:eastAsia="方正仿宋简体"/>
          <w:b w:val="0"/>
          <w:color w:val="000000"/>
          <w:sz w:val="28"/>
          <w:szCs w:val="28"/>
        </w:rPr>
        <w:t>行业结构</w:t>
      </w:r>
      <w:r>
        <w:rPr>
          <w:rFonts w:hint="eastAsia" w:ascii="Times New Roman" w:hAnsi="Times New Roman" w:eastAsia="方正仿宋简体"/>
          <w:b w:val="0"/>
          <w:color w:val="000000"/>
          <w:sz w:val="28"/>
          <w:szCs w:val="28"/>
        </w:rPr>
        <w:fldChar w:fldCharType="end"/>
      </w:r>
      <w:r>
        <w:rPr>
          <w:rFonts w:hint="eastAsia" w:ascii="Times New Roman" w:hAnsi="Times New Roman" w:eastAsia="方正仿宋简体"/>
          <w:b w:val="0"/>
          <w:color w:val="000000"/>
          <w:sz w:val="28"/>
          <w:szCs w:val="28"/>
        </w:rPr>
        <w:t>分析；行业的性质分析；行业的寿命周期分析；行业稳定性分析；其他有关因素分析</w:t>
      </w:r>
    </w:p>
    <w:p>
      <w:pPr>
        <w:pStyle w:val="2"/>
        <w:autoSpaceDN w:val="0"/>
        <w:spacing w:before="0" w:after="0" w:line="520" w:lineRule="exact"/>
        <w:ind w:firstLine="560" w:firstLineChars="200"/>
        <w:rPr>
          <w:rFonts w:hint="eastAsia" w:ascii="Times New Roman" w:hAnsi="Times New Roman" w:eastAsia="方正仿宋简体"/>
          <w:color w:val="000000"/>
          <w:sz w:val="28"/>
          <w:szCs w:val="28"/>
        </w:rPr>
      </w:pPr>
      <w:r>
        <w:rPr>
          <w:rFonts w:hint="eastAsia" w:ascii="Times New Roman" w:hAnsi="Times New Roman" w:eastAsia="方正仿宋简体"/>
          <w:color w:val="000000"/>
          <w:sz w:val="28"/>
          <w:szCs w:val="28"/>
        </w:rPr>
        <w:t>3.产品与服务</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3.1产品技术的由来、性质、特点、核心技术，知识产权（涉及知识产权的如专利、软件著作权、商标权等要清晰）、产品应用领域，产品定位清晰。</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3.2产品技术的成熟度（处于研发阶段（样品、小试、中试）、工业化还是商业化阶段）；（3）先进性（在国内或国际处于先进、领先水平，创新性、唯一性、填补空白……）；（4）产品技术的市场竞争力、比较优势明显，在产业链上所处位置，产品的市场前景；</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3.3目标市场定位（即公司对目标消费者或目标</w:t>
      </w:r>
      <w:r>
        <w:rPr>
          <w:rFonts w:hint="eastAsia" w:ascii="Times New Roman" w:hAnsi="Times New Roman" w:eastAsia="方正仿宋简体"/>
          <w:sz w:val="28"/>
          <w:szCs w:val="28"/>
        </w:rPr>
        <w:fldChar w:fldCharType="begin"/>
      </w:r>
      <w:r>
        <w:rPr>
          <w:rFonts w:hint="eastAsia" w:ascii="Times New Roman" w:hAnsi="Times New Roman" w:eastAsia="方正仿宋简体"/>
          <w:sz w:val="28"/>
          <w:szCs w:val="28"/>
        </w:rPr>
        <w:instrText xml:space="preserve"> HYPERLINK "http://baike.baidu.com/view/178015.htm" \t "_blank"</w:instrText>
      </w:r>
      <w:r>
        <w:rPr>
          <w:rFonts w:hint="eastAsia" w:ascii="Times New Roman" w:hAnsi="Times New Roman" w:eastAsia="方正仿宋简体"/>
          <w:sz w:val="28"/>
          <w:szCs w:val="28"/>
        </w:rPr>
        <w:fldChar w:fldCharType="separate"/>
      </w:r>
      <w:r>
        <w:rPr>
          <w:rFonts w:hint="eastAsia" w:ascii="Times New Roman" w:hAnsi="Times New Roman" w:eastAsia="方正仿宋简体"/>
          <w:b w:val="0"/>
          <w:color w:val="000000"/>
          <w:sz w:val="28"/>
          <w:szCs w:val="28"/>
        </w:rPr>
        <w:t>消费者市场</w:t>
      </w:r>
      <w:r>
        <w:rPr>
          <w:rFonts w:hint="eastAsia" w:ascii="Times New Roman" w:hAnsi="Times New Roman" w:eastAsia="方正仿宋简体"/>
          <w:b w:val="0"/>
          <w:color w:val="000000"/>
          <w:sz w:val="28"/>
          <w:szCs w:val="28"/>
        </w:rPr>
        <w:fldChar w:fldCharType="end"/>
      </w:r>
      <w:r>
        <w:rPr>
          <w:rFonts w:hint="eastAsia" w:ascii="Times New Roman" w:hAnsi="Times New Roman" w:eastAsia="方正仿宋简体"/>
          <w:b w:val="0"/>
          <w:color w:val="000000"/>
          <w:sz w:val="28"/>
          <w:szCs w:val="28"/>
        </w:rPr>
        <w:t>的选择）；产品与服务定位，用什么样的产品服务来满足消费市场或消费者的需求。（产品与服务定位选择就是如何在消费者心智中实现差异化体验）</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3.4产品技术具有什么独特性、创新性？满足了客户的什么需求？为客户提供了什么价值?产品技术的竞争比较优势?</w:t>
      </w:r>
    </w:p>
    <w:p>
      <w:pPr>
        <w:pStyle w:val="2"/>
        <w:autoSpaceDN w:val="0"/>
        <w:spacing w:before="0" w:after="0" w:line="520" w:lineRule="exact"/>
        <w:ind w:firstLine="560" w:firstLineChars="200"/>
        <w:rPr>
          <w:rFonts w:hint="eastAsia" w:ascii="Times New Roman" w:hAnsi="Times New Roman" w:eastAsia="方正仿宋简体"/>
          <w:color w:val="000000"/>
          <w:sz w:val="28"/>
          <w:szCs w:val="28"/>
        </w:rPr>
      </w:pPr>
      <w:r>
        <w:rPr>
          <w:rFonts w:hint="eastAsia" w:ascii="Times New Roman" w:hAnsi="Times New Roman" w:eastAsia="方正仿宋简体"/>
          <w:color w:val="000000"/>
          <w:sz w:val="28"/>
          <w:szCs w:val="28"/>
        </w:rPr>
        <w:t>4.经营与业绩</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4.1市场分析</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4.1.1产品技术的应用领域，目标细分市场与细分客户群定位。即需要界定</w:t>
      </w:r>
      <w:r>
        <w:rPr>
          <w:rFonts w:hint="eastAsia" w:ascii="Times New Roman" w:hAnsi="Times New Roman" w:eastAsia="方正仿宋简体"/>
          <w:sz w:val="28"/>
          <w:szCs w:val="28"/>
        </w:rPr>
        <w:fldChar w:fldCharType="begin"/>
      </w:r>
      <w:r>
        <w:rPr>
          <w:rFonts w:hint="eastAsia" w:ascii="Times New Roman" w:hAnsi="Times New Roman" w:eastAsia="方正仿宋简体"/>
          <w:sz w:val="28"/>
          <w:szCs w:val="28"/>
        </w:rPr>
        <w:instrText xml:space="preserve"> HYPERLINK "http://baike.so.com/doc/1317811.html" \t "_blank"</w:instrText>
      </w:r>
      <w:r>
        <w:rPr>
          <w:rFonts w:hint="eastAsia" w:ascii="Times New Roman" w:hAnsi="Times New Roman" w:eastAsia="方正仿宋简体"/>
          <w:sz w:val="28"/>
          <w:szCs w:val="28"/>
        </w:rPr>
        <w:fldChar w:fldCharType="separate"/>
      </w:r>
      <w:r>
        <w:rPr>
          <w:rFonts w:hint="eastAsia" w:ascii="Times New Roman" w:hAnsi="Times New Roman" w:eastAsia="方正仿宋简体"/>
          <w:b w:val="0"/>
          <w:color w:val="000000"/>
          <w:sz w:val="28"/>
          <w:szCs w:val="28"/>
        </w:rPr>
        <w:t>目标细分市场</w:t>
      </w:r>
      <w:r>
        <w:rPr>
          <w:rFonts w:hint="eastAsia" w:ascii="Times New Roman" w:hAnsi="Times New Roman" w:eastAsia="方正仿宋简体"/>
          <w:b w:val="0"/>
          <w:color w:val="000000"/>
          <w:sz w:val="28"/>
          <w:szCs w:val="28"/>
        </w:rPr>
        <w:fldChar w:fldCharType="end"/>
      </w:r>
      <w:r>
        <w:rPr>
          <w:rFonts w:hint="eastAsia" w:ascii="Times New Roman" w:hAnsi="Times New Roman" w:eastAsia="方正仿宋简体"/>
          <w:b w:val="0"/>
          <w:color w:val="000000"/>
          <w:sz w:val="28"/>
          <w:szCs w:val="28"/>
        </w:rPr>
        <w:t>在哪里，市场的切入点在哪里？细分客户群在哪里，集中度？</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4.1.2市场进入门槛（行业准入条件），市场特征分析、目标市场规模（容量）、目标市场占有率、增长率；主要竞争对手分析以及竞争优势比较（定性与定量）。</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4.2营销策略</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4.2.1价格策略</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4.2.2渠道策略</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4.2.3推广策略</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4.2.4品牌策略</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4.2.5其他策略</w:t>
      </w:r>
    </w:p>
    <w:p>
      <w:pPr>
        <w:pStyle w:val="2"/>
        <w:autoSpaceDN w:val="0"/>
        <w:spacing w:before="0" w:after="0" w:line="520" w:lineRule="exact"/>
        <w:ind w:firstLine="560" w:firstLineChars="200"/>
        <w:rPr>
          <w:rFonts w:hint="eastAsia" w:ascii="Times New Roman" w:hAnsi="Times New Roman" w:eastAsia="方正仿宋简体"/>
          <w:color w:val="000000"/>
          <w:sz w:val="28"/>
          <w:szCs w:val="28"/>
        </w:rPr>
      </w:pPr>
      <w:r>
        <w:rPr>
          <w:rFonts w:hint="eastAsia" w:ascii="Times New Roman" w:hAnsi="Times New Roman" w:eastAsia="方正仿宋简体"/>
          <w:color w:val="000000"/>
          <w:sz w:val="28"/>
          <w:szCs w:val="28"/>
        </w:rPr>
        <w:t>5.公司财务</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5.1客户流量，目标市场份额</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5.2营业收入与上缴税收</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5.3现金流量</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5.4毛利润与净利润</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5.5总资产、净资产</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5.6社会效益</w:t>
      </w:r>
    </w:p>
    <w:p>
      <w:pPr>
        <w:pStyle w:val="2"/>
        <w:autoSpaceDN w:val="0"/>
        <w:spacing w:before="0" w:after="0" w:line="520" w:lineRule="exact"/>
        <w:ind w:firstLine="560" w:firstLineChars="200"/>
        <w:rPr>
          <w:rFonts w:hint="eastAsia" w:ascii="Times New Roman" w:hAnsi="Times New Roman" w:eastAsia="方正仿宋简体"/>
          <w:color w:val="000000"/>
          <w:sz w:val="28"/>
          <w:szCs w:val="28"/>
        </w:rPr>
      </w:pPr>
      <w:r>
        <w:rPr>
          <w:rFonts w:hint="eastAsia" w:ascii="Times New Roman" w:hAnsi="Times New Roman" w:eastAsia="方正仿宋简体"/>
          <w:color w:val="000000"/>
          <w:sz w:val="28"/>
          <w:szCs w:val="28"/>
        </w:rPr>
        <w:t>6.公司管理</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6.1组织架构与管理团队</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6.2人力资源与酬薪激励</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6.3工艺技术与质量管理</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6.4采购供应与物流仓储</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6.5厂房办公与设备仪器</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6.6公司文化</w:t>
      </w:r>
    </w:p>
    <w:p>
      <w:pPr>
        <w:pStyle w:val="2"/>
        <w:autoSpaceDN w:val="0"/>
        <w:spacing w:before="0" w:after="0" w:line="520" w:lineRule="exact"/>
        <w:ind w:firstLine="560" w:firstLineChars="200"/>
        <w:rPr>
          <w:rFonts w:hint="eastAsia" w:ascii="Times New Roman" w:hAnsi="Times New Roman" w:eastAsia="方正仿宋简体"/>
          <w:color w:val="000000"/>
          <w:sz w:val="28"/>
          <w:szCs w:val="28"/>
        </w:rPr>
      </w:pPr>
      <w:r>
        <w:rPr>
          <w:rFonts w:hint="eastAsia" w:ascii="Times New Roman" w:hAnsi="Times New Roman" w:eastAsia="方正仿宋简体"/>
          <w:color w:val="000000"/>
          <w:sz w:val="28"/>
          <w:szCs w:val="28"/>
        </w:rPr>
        <w:t>7.公司愿景与发展规划</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7.1公司愿景</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7.2发展规划</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7.2.1市场机会与有效需求</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7.2.2市场环境与竞争对手</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7.2.3战略合作与竞争优势</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7.2.4研发方向与拓展策略</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7.2.5战略规划与战略实施（初期第1-3年、中期第3-6年、长期第7-10年）重点描述初期1-3年的，内容可以参考1-6）</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7.2.6公司成长性与可持续性发展分析与可行性描述</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7.2.7投资分析与财务分析（增资扩股方案、资金来源与运用、预计投资分析与分析结论；预计3-5年的财务报表、财务分析、分析结论……）</w:t>
      </w:r>
    </w:p>
    <w:p>
      <w:pPr>
        <w:pStyle w:val="2"/>
        <w:autoSpaceDN w:val="0"/>
        <w:spacing w:before="0" w:after="0" w:line="520" w:lineRule="exact"/>
        <w:ind w:firstLine="560" w:firstLineChars="200"/>
        <w:rPr>
          <w:rFonts w:hint="eastAsia" w:ascii="Times New Roman" w:hAnsi="Times New Roman" w:eastAsia="方正仿宋简体"/>
          <w:color w:val="000000"/>
          <w:sz w:val="28"/>
          <w:szCs w:val="28"/>
        </w:rPr>
      </w:pPr>
      <w:r>
        <w:rPr>
          <w:rFonts w:hint="eastAsia" w:ascii="Times New Roman" w:hAnsi="Times New Roman" w:eastAsia="方正仿宋简体"/>
          <w:color w:val="000000"/>
          <w:sz w:val="28"/>
          <w:szCs w:val="28"/>
        </w:rPr>
        <w:t>8.风险分析与规避措施</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8.1***风险与规避措施</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8.2***风险与规避措施</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8.3***风险与规避措施</w:t>
      </w:r>
    </w:p>
    <w:p>
      <w:pPr>
        <w:pStyle w:val="2"/>
        <w:autoSpaceDN w:val="0"/>
        <w:spacing w:before="0" w:after="0" w:line="520" w:lineRule="exact"/>
        <w:ind w:firstLine="560" w:firstLineChars="200"/>
        <w:rPr>
          <w:rFonts w:hint="eastAsia" w:ascii="Times New Roman" w:hAnsi="Times New Roman" w:eastAsia="方正仿宋简体"/>
          <w:color w:val="000000"/>
          <w:sz w:val="28"/>
          <w:szCs w:val="28"/>
        </w:rPr>
      </w:pPr>
      <w:r>
        <w:rPr>
          <w:rFonts w:hint="eastAsia" w:ascii="Times New Roman" w:hAnsi="Times New Roman" w:eastAsia="方正仿宋简体"/>
          <w:color w:val="000000"/>
          <w:sz w:val="28"/>
          <w:szCs w:val="28"/>
        </w:rPr>
        <w:t>9.风险资本的退出</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风险资本退出的时间与方式</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10.法律保护</w:t>
      </w:r>
    </w:p>
    <w:p>
      <w:pPr>
        <w:pStyle w:val="2"/>
        <w:autoSpaceDN w:val="0"/>
        <w:spacing w:before="0" w:after="0" w:line="520" w:lineRule="exact"/>
        <w:ind w:firstLine="560" w:firstLineChars="200"/>
        <w:rPr>
          <w:rFonts w:hint="eastAsia" w:ascii="Times New Roman" w:hAnsi="Times New Roman" w:eastAsia="方正仿宋简体"/>
          <w:b w:val="0"/>
          <w:color w:val="000000"/>
          <w:sz w:val="28"/>
          <w:szCs w:val="28"/>
        </w:rPr>
      </w:pPr>
      <w:r>
        <w:rPr>
          <w:rFonts w:hint="eastAsia" w:ascii="Times New Roman" w:hAnsi="Times New Roman" w:eastAsia="方正仿宋简体"/>
          <w:b w:val="0"/>
          <w:color w:val="000000"/>
          <w:sz w:val="28"/>
          <w:szCs w:val="28"/>
        </w:rPr>
        <w:t>11.附件</w:t>
      </w:r>
    </w:p>
    <w:p>
      <w:pPr>
        <w:pStyle w:val="2"/>
        <w:autoSpaceDN w:val="0"/>
        <w:spacing w:before="0" w:after="0" w:line="520" w:lineRule="exact"/>
        <w:rPr>
          <w:rFonts w:hint="eastAsia" w:ascii="Times New Roman" w:hAnsi="Times New Roman" w:eastAsia="方正仿宋简体"/>
          <w:b w:val="0"/>
          <w:color w:val="FF0000"/>
          <w:sz w:val="28"/>
          <w:szCs w:val="28"/>
        </w:rPr>
      </w:pPr>
      <w:r>
        <w:rPr>
          <w:rFonts w:hint="eastAsia" w:ascii="Times New Roman" w:hAnsi="Times New Roman" w:eastAsia="方正仿宋简体"/>
          <w:color w:val="FF0000"/>
          <w:sz w:val="28"/>
          <w:szCs w:val="28"/>
        </w:rPr>
        <w:t>注：模板仅供参考，请根据作品实际情况进行调整与增删。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Microsoft YaHei UI"/>
    <w:panose1 w:val="03000509000000000000"/>
    <w:charset w:val="86"/>
    <w:family w:val="script"/>
    <w:pitch w:val="default"/>
    <w:sig w:usb0="00000000" w:usb1="00000000" w:usb2="00000010" w:usb3="00000000" w:csb0="00040000" w:csb1="00000000"/>
  </w:font>
  <w:font w:name="方正大标宋简体">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CC7AAA"/>
    <w:multiLevelType w:val="multilevel"/>
    <w:tmpl w:val="1CCC7AAA"/>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831FC"/>
    <w:rsid w:val="02783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widowControl/>
      <w:spacing w:before="100" w:after="100"/>
      <w:jc w:val="left"/>
      <w:outlineLvl w:val="1"/>
    </w:pPr>
    <w:rPr>
      <w:rFonts w:ascii="宋体" w:hAnsi="宋体"/>
      <w:b/>
      <w:bCs/>
      <w:kern w:val="0"/>
      <w:sz w:val="2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qFormat/>
    <w:uiPriority w:val="0"/>
    <w:rPr>
      <w:color w:val="666666"/>
      <w:u w:val="none"/>
    </w:rPr>
  </w:style>
  <w:style w:type="paragraph" w:customStyle="1" w:styleId="6">
    <w:name w:val="p16"/>
    <w:basedOn w:val="1"/>
    <w:uiPriority w:val="0"/>
    <w:pPr>
      <w:widowControl/>
    </w:pPr>
    <w:rPr>
      <w:rFonts w:ascii="Times New Roman" w:hAnsi="Times New Roman"/>
      <w:kern w:val="0"/>
      <w:szCs w:val="21"/>
    </w:rPr>
  </w:style>
  <w:style w:type="character" w:customStyle="1" w:styleId="7">
    <w:name w:val="15"/>
    <w:uiPriority w:val="0"/>
    <w:rPr>
      <w:rFonts w:hint="default" w:ascii="Times New Roman" w:hAnsi="Times New Roman" w:cs="Times New Roman"/>
      <w:color w:val="136EC2"/>
      <w:u w:val="single"/>
    </w:rPr>
  </w:style>
  <w:style w:type="paragraph" w:customStyle="1" w:styleId="8">
    <w:name w:val="p0"/>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2021-12-07T02:53:00Z</dcterms:created>
  <dc:creator>Administrator</dc:creator>
  <cp:lastModifiedBy>Administrator</cp:lastModifiedBy>
  <dcterms:modified xsi:type="dcterms:W3CDTF">2021-12-07T02:54:41Z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0182A565011B4E03847632E6E204ADE8</vt:lpwstr>
  </property>
</Properties>
</file>