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EAA1B" w14:textId="77777777" w:rsidR="0045253C" w:rsidRDefault="00C27E67">
      <w:pPr>
        <w:tabs>
          <w:tab w:val="left" w:pos="705"/>
        </w:tabs>
        <w:spacing w:line="400" w:lineRule="exact"/>
        <w:jc w:val="center"/>
        <w:rPr>
          <w:rFonts w:ascii="Times New Roman" w:hAnsi="Times New Roman" w:cs="Times New Roman"/>
          <w:b/>
          <w:bCs/>
          <w:sz w:val="32"/>
        </w:rPr>
      </w:pPr>
      <w:r>
        <w:rPr>
          <w:rFonts w:ascii="Times New Roman" w:hAnsi="Times New Roman" w:cs="Times New Roman"/>
          <w:b/>
          <w:bCs/>
          <w:sz w:val="32"/>
        </w:rPr>
        <w:t>《数字电路课程设计》教学大纲</w:t>
      </w:r>
    </w:p>
    <w:p w14:paraId="29D09465" w14:textId="77777777" w:rsidR="0045253C" w:rsidRDefault="00C27E67">
      <w:pPr>
        <w:spacing w:line="420" w:lineRule="exact"/>
        <w:jc w:val="center"/>
        <w:rPr>
          <w:rFonts w:ascii="Times New Roman" w:hAnsi="Times New Roman" w:cs="Times New Roman"/>
          <w:sz w:val="24"/>
        </w:rPr>
      </w:pPr>
      <w:r>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EE413F" w:rsidRPr="00EE413F" w14:paraId="6768C163"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41D99E37"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54976E4F"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06FADBB" w14:textId="77777777" w:rsidR="0045253C" w:rsidRPr="00EE413F" w:rsidRDefault="00C27E67">
            <w:pPr>
              <w:spacing w:line="420" w:lineRule="exact"/>
              <w:jc w:val="center"/>
              <w:rPr>
                <w:rFonts w:ascii="Times New Roman" w:hAnsi="Times New Roman" w:cs="Times New Roman"/>
                <w:kern w:val="0"/>
                <w:szCs w:val="21"/>
              </w:rPr>
            </w:pPr>
            <w:r w:rsidRPr="00EE413F">
              <w:rPr>
                <w:rFonts w:ascii="Times New Roman" w:hAnsi="Times New Roman" w:cs="Times New Roman"/>
                <w:kern w:val="0"/>
                <w:szCs w:val="21"/>
              </w:rPr>
              <w:t>数字电路课程设计</w:t>
            </w:r>
          </w:p>
        </w:tc>
      </w:tr>
      <w:tr w:rsidR="00EE413F" w:rsidRPr="00EE413F" w14:paraId="352B91C8"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8CFE6BB" w14:textId="77777777" w:rsidR="0045253C" w:rsidRPr="00EE413F" w:rsidRDefault="0045253C">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AD35FC3"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3A0D8EC9" w14:textId="77777777" w:rsidR="0045253C" w:rsidRPr="00EE413F" w:rsidRDefault="00C27E67">
            <w:pPr>
              <w:spacing w:line="420" w:lineRule="exact"/>
              <w:jc w:val="center"/>
              <w:rPr>
                <w:rFonts w:ascii="Times New Roman" w:hAnsi="Times New Roman" w:cs="Times New Roman"/>
                <w:kern w:val="0"/>
                <w:szCs w:val="21"/>
                <w:u w:val="single" w:color="FF0000"/>
              </w:rPr>
            </w:pPr>
            <w:r w:rsidRPr="00EE413F">
              <w:rPr>
                <w:rFonts w:ascii="Times New Roman" w:hAnsi="Times New Roman" w:cs="Times New Roman"/>
              </w:rPr>
              <w:t>Curriculum Design of Digital Circuits</w:t>
            </w:r>
          </w:p>
        </w:tc>
      </w:tr>
      <w:tr w:rsidR="00EE413F" w:rsidRPr="00EE413F" w14:paraId="1BCFD08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3847A8C"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C5E4557" w14:textId="77777777" w:rsidR="0045253C" w:rsidRPr="00EE413F" w:rsidRDefault="00C27E67">
            <w:pPr>
              <w:spacing w:line="420" w:lineRule="exact"/>
              <w:jc w:val="center"/>
              <w:rPr>
                <w:rFonts w:ascii="Times New Roman" w:hAnsi="Times New Roman" w:cs="Times New Roman"/>
                <w:szCs w:val="21"/>
              </w:rPr>
            </w:pPr>
            <w:r w:rsidRPr="00EE413F">
              <w:rPr>
                <w:rFonts w:ascii="Times New Roman" w:hAnsi="Times New Roman" w:cs="Times New Roman"/>
                <w:szCs w:val="21"/>
              </w:rPr>
              <w:t>A315020</w:t>
            </w:r>
          </w:p>
        </w:tc>
        <w:tc>
          <w:tcPr>
            <w:tcW w:w="1473" w:type="dxa"/>
            <w:tcBorders>
              <w:top w:val="single" w:sz="4" w:space="0" w:color="auto"/>
              <w:left w:val="single" w:sz="4" w:space="0" w:color="auto"/>
              <w:bottom w:val="single" w:sz="4" w:space="0" w:color="auto"/>
              <w:right w:val="single" w:sz="4" w:space="0" w:color="auto"/>
            </w:tcBorders>
            <w:vAlign w:val="center"/>
          </w:tcPr>
          <w:p w14:paraId="77971DCD"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开课学院</w:t>
            </w:r>
            <w:r w:rsidRPr="00EE413F">
              <w:rPr>
                <w:rFonts w:ascii="Times New Roman" w:hAnsi="Times New Roman" w:cs="Times New Roman"/>
                <w:b/>
                <w:szCs w:val="21"/>
              </w:rPr>
              <w:t>/</w:t>
            </w:r>
            <w:r w:rsidRPr="00EE413F">
              <w:rPr>
                <w:rFonts w:ascii="Times New Roman"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7B5F43C5" w14:textId="77777777" w:rsidR="0045253C" w:rsidRPr="00EE413F" w:rsidRDefault="00C27E67">
            <w:pPr>
              <w:spacing w:line="420" w:lineRule="exact"/>
              <w:jc w:val="center"/>
              <w:rPr>
                <w:rFonts w:ascii="Times New Roman" w:hAnsi="Times New Roman" w:cs="Times New Roman"/>
                <w:kern w:val="0"/>
                <w:szCs w:val="21"/>
              </w:rPr>
            </w:pPr>
            <w:r w:rsidRPr="00EE413F">
              <w:rPr>
                <w:rFonts w:ascii="Times New Roman" w:hAnsi="Times New Roman" w:cs="Times New Roman" w:hint="eastAsia"/>
                <w:kern w:val="0"/>
                <w:szCs w:val="21"/>
              </w:rPr>
              <w:t>电气信息工程学院</w:t>
            </w:r>
            <w:r w:rsidRPr="00EE413F">
              <w:rPr>
                <w:rFonts w:ascii="Times New Roman" w:hAnsi="Times New Roman" w:cs="Times New Roman" w:hint="eastAsia"/>
                <w:kern w:val="0"/>
                <w:szCs w:val="21"/>
              </w:rPr>
              <w:t>/</w:t>
            </w:r>
            <w:r w:rsidRPr="00EE413F">
              <w:rPr>
                <w:rFonts w:ascii="Times New Roman" w:hAnsi="Times New Roman" w:cs="Times New Roman" w:hint="eastAsia"/>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10B7D7FA"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制定</w:t>
            </w:r>
            <w:r w:rsidRPr="00EE413F">
              <w:rPr>
                <w:rFonts w:ascii="Times New Roman" w:hAnsi="Times New Roman" w:cs="Times New Roman"/>
                <w:b/>
                <w:szCs w:val="21"/>
              </w:rPr>
              <w:t>/</w:t>
            </w:r>
            <w:r w:rsidRPr="00EE413F">
              <w:rPr>
                <w:rFonts w:ascii="Times New Roman" w:hAnsi="Times New Roman" w:cs="Times New Roman"/>
                <w:b/>
                <w:szCs w:val="21"/>
              </w:rPr>
              <w:t>修订</w:t>
            </w:r>
          </w:p>
          <w:p w14:paraId="77E54B96"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291BB6B" w14:textId="61A409CC" w:rsidR="0045253C" w:rsidRPr="00EE413F" w:rsidRDefault="00C27E67">
            <w:pPr>
              <w:spacing w:line="420" w:lineRule="exact"/>
              <w:jc w:val="center"/>
              <w:rPr>
                <w:rFonts w:ascii="Times New Roman" w:hAnsi="Times New Roman" w:cs="Times New Roman"/>
                <w:szCs w:val="21"/>
              </w:rPr>
            </w:pPr>
            <w:r w:rsidRPr="00EE413F">
              <w:rPr>
                <w:rFonts w:ascii="Times New Roman" w:hAnsi="Times New Roman" w:cs="Times New Roman"/>
                <w:szCs w:val="21"/>
              </w:rPr>
              <w:t>202</w:t>
            </w:r>
            <w:r w:rsidR="00216B68">
              <w:rPr>
                <w:rFonts w:ascii="Times New Roman" w:hAnsi="Times New Roman" w:cs="Times New Roman" w:hint="eastAsia"/>
                <w:szCs w:val="21"/>
              </w:rPr>
              <w:t>3</w:t>
            </w:r>
            <w:r w:rsidRPr="00EE413F">
              <w:rPr>
                <w:rFonts w:ascii="Times New Roman" w:hAnsi="Times New Roman" w:cs="Times New Roman"/>
                <w:szCs w:val="21"/>
              </w:rPr>
              <w:t>.09</w:t>
            </w:r>
          </w:p>
        </w:tc>
      </w:tr>
      <w:tr w:rsidR="00EE413F" w:rsidRPr="00EE413F" w14:paraId="13B8BCA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E7F06DD"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A36F486" w14:textId="43095BAD" w:rsidR="0045253C" w:rsidRPr="00EE413F" w:rsidRDefault="00C27E67" w:rsidP="00595963">
            <w:pPr>
              <w:spacing w:line="420" w:lineRule="exact"/>
              <w:jc w:val="center"/>
              <w:rPr>
                <w:rFonts w:ascii="Times New Roman" w:hAnsi="Times New Roman" w:cs="Times New Roman"/>
                <w:kern w:val="0"/>
                <w:szCs w:val="21"/>
              </w:rPr>
            </w:pPr>
            <w:r w:rsidRPr="00EE413F">
              <w:rPr>
                <w:rFonts w:ascii="Times New Roman" w:hAnsi="Times New Roman" w:cs="Times New Roman"/>
              </w:rPr>
              <w:t>集中实践教学环节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694F80E9"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2A114862" w14:textId="62B7DF96" w:rsidR="0045253C" w:rsidRPr="00EE413F" w:rsidRDefault="00595963">
            <w:pPr>
              <w:spacing w:line="420" w:lineRule="exact"/>
              <w:jc w:val="center"/>
              <w:rPr>
                <w:rFonts w:ascii="Times New Roman" w:hAnsi="Times New Roman" w:cs="Times New Roman"/>
                <w:kern w:val="0"/>
                <w:szCs w:val="21"/>
              </w:rPr>
            </w:pPr>
            <w:r>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741293FE"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7C4608D" w14:textId="77777777" w:rsidR="0045253C" w:rsidRPr="00EE413F" w:rsidRDefault="00C27E67">
            <w:pPr>
              <w:spacing w:line="420" w:lineRule="exact"/>
              <w:jc w:val="center"/>
              <w:rPr>
                <w:rFonts w:ascii="Times New Roman" w:hAnsi="Times New Roman" w:cs="Times New Roman"/>
                <w:szCs w:val="21"/>
              </w:rPr>
            </w:pPr>
            <w:r w:rsidRPr="00EE413F">
              <w:rPr>
                <w:rFonts w:ascii="Times New Roman" w:hAnsi="Times New Roman" w:cs="Times New Roman"/>
              </w:rPr>
              <w:t>2</w:t>
            </w:r>
            <w:r w:rsidRPr="00EE413F">
              <w:rPr>
                <w:rFonts w:ascii="Times New Roman" w:hAnsi="Times New Roman" w:cs="Times New Roman"/>
              </w:rPr>
              <w:t>周</w:t>
            </w:r>
          </w:p>
        </w:tc>
      </w:tr>
      <w:tr w:rsidR="00EE413F" w:rsidRPr="00EE413F" w14:paraId="3716D097"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129BAFE"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8F76CD4" w14:textId="6D18C5C7" w:rsidR="0045253C" w:rsidRPr="00EE413F" w:rsidRDefault="00C27E67">
            <w:pPr>
              <w:spacing w:line="420" w:lineRule="exact"/>
              <w:jc w:val="center"/>
              <w:rPr>
                <w:rFonts w:ascii="Times New Roman" w:hAnsi="Times New Roman" w:cs="Times New Roman"/>
                <w:szCs w:val="21"/>
              </w:rPr>
            </w:pPr>
            <w:r w:rsidRPr="00EE413F">
              <w:rPr>
                <w:rFonts w:ascii="Times New Roman" w:hAnsi="Times New Roman" w:cs="Times New Roman"/>
                <w:szCs w:val="21"/>
              </w:rPr>
              <w:t>电子信息工程</w:t>
            </w:r>
          </w:p>
        </w:tc>
      </w:tr>
      <w:tr w:rsidR="00EE413F" w:rsidRPr="00EE413F" w14:paraId="2744AE1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14D06F4"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31066CE" w14:textId="77777777" w:rsidR="0045253C" w:rsidRPr="00EE413F" w:rsidRDefault="00EE413F">
            <w:pPr>
              <w:spacing w:line="420" w:lineRule="exact"/>
              <w:jc w:val="center"/>
              <w:rPr>
                <w:rFonts w:ascii="Times New Roman" w:hAnsi="Times New Roman" w:cs="Times New Roman"/>
                <w:szCs w:val="21"/>
              </w:rPr>
            </w:pPr>
            <w:r w:rsidRPr="00EE413F">
              <w:rPr>
                <w:rFonts w:ascii="Times New Roman" w:hAnsi="Times New Roman" w:cs="Times New Roman"/>
              </w:rPr>
              <w:t>数字电路、数字电路实验、程序设计（</w:t>
            </w:r>
            <w:r w:rsidRPr="00EE413F">
              <w:rPr>
                <w:rFonts w:ascii="Times New Roman" w:hAnsi="Times New Roman" w:cs="Times New Roman" w:hint="eastAsia"/>
              </w:rPr>
              <w:t>C</w:t>
            </w:r>
            <w:r w:rsidRPr="00EE413F">
              <w:rPr>
                <w:rFonts w:ascii="Times New Roman" w:hAnsi="Times New Roman" w:cs="Times New Roman"/>
              </w:rPr>
              <w:t>）</w:t>
            </w:r>
          </w:p>
        </w:tc>
      </w:tr>
      <w:tr w:rsidR="00EE413F" w:rsidRPr="00EE413F" w14:paraId="14528865"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10D7E271"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516BCB7" w14:textId="77777777" w:rsidR="0045253C" w:rsidRPr="00EE413F" w:rsidRDefault="00C27E67">
            <w:pPr>
              <w:spacing w:line="420" w:lineRule="exact"/>
              <w:jc w:val="center"/>
              <w:rPr>
                <w:rFonts w:ascii="Times New Roman" w:hAnsi="Times New Roman" w:cs="Times New Roman"/>
                <w:kern w:val="0"/>
                <w:szCs w:val="21"/>
              </w:rPr>
            </w:pPr>
            <w:r w:rsidRPr="00EE413F">
              <w:rPr>
                <w:rFonts w:ascii="Times New Roman" w:hAnsi="Times New Roman" w:cs="Times New Roman"/>
                <w:kern w:val="0"/>
                <w:szCs w:val="21"/>
              </w:rPr>
              <w:t>黄成</w:t>
            </w:r>
            <w:r w:rsidRPr="00EE413F">
              <w:rPr>
                <w:rFonts w:ascii="Times New Roman" w:hAnsi="Times New Roman" w:cs="Times New Roman"/>
                <w:kern w:val="0"/>
                <w:szCs w:val="21"/>
              </w:rPr>
              <w:t xml:space="preserve">. </w:t>
            </w:r>
            <w:r w:rsidRPr="00EE413F">
              <w:rPr>
                <w:rFonts w:ascii="Times New Roman" w:hAnsi="Times New Roman" w:cs="Times New Roman"/>
                <w:kern w:val="0"/>
                <w:szCs w:val="21"/>
              </w:rPr>
              <w:t>数字电路课程设计指导书</w:t>
            </w:r>
            <w:r w:rsidRPr="00EE413F">
              <w:rPr>
                <w:rFonts w:ascii="Times New Roman" w:hAnsi="Times New Roman" w:cs="Times New Roman"/>
                <w:kern w:val="0"/>
                <w:szCs w:val="21"/>
              </w:rPr>
              <w:t xml:space="preserve">. </w:t>
            </w:r>
            <w:r w:rsidRPr="00EE413F">
              <w:rPr>
                <w:rFonts w:ascii="Times New Roman" w:hAnsi="Times New Roman" w:cs="Times New Roman"/>
                <w:kern w:val="0"/>
                <w:szCs w:val="21"/>
              </w:rPr>
              <w:t>江苏理工学院，</w:t>
            </w:r>
            <w:r w:rsidRPr="00EE413F">
              <w:rPr>
                <w:rFonts w:ascii="Times New Roman" w:hAnsi="Times New Roman" w:cs="Times New Roman"/>
                <w:kern w:val="0"/>
                <w:szCs w:val="21"/>
              </w:rPr>
              <w:t>2017.</w:t>
            </w:r>
          </w:p>
        </w:tc>
      </w:tr>
      <w:tr w:rsidR="00EE413F" w:rsidRPr="00EE413F" w14:paraId="63A9E631"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D4746A2"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726D9AAD" w14:textId="77777777" w:rsidR="0045253C" w:rsidRPr="00EE413F" w:rsidRDefault="00C27E67">
            <w:pPr>
              <w:spacing w:line="420" w:lineRule="exact"/>
              <w:jc w:val="center"/>
              <w:rPr>
                <w:rFonts w:ascii="Times New Roman" w:hAnsi="Times New Roman" w:cs="Times New Roman"/>
                <w:kern w:val="0"/>
                <w:szCs w:val="21"/>
              </w:rPr>
            </w:pPr>
            <w:r w:rsidRPr="00EE413F">
              <w:rPr>
                <w:rFonts w:ascii="Times New Roman" w:hAnsi="Times New Roman" w:cs="Times New Roman"/>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71D3D947"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67437180" w14:textId="77777777" w:rsidR="0045253C" w:rsidRPr="00EE413F" w:rsidRDefault="00C27E67">
            <w:pPr>
              <w:spacing w:line="420" w:lineRule="exact"/>
              <w:jc w:val="center"/>
              <w:rPr>
                <w:rFonts w:ascii="Times New Roman" w:hAnsi="Times New Roman" w:cs="Times New Roman"/>
                <w:kern w:val="0"/>
                <w:szCs w:val="21"/>
              </w:rPr>
            </w:pPr>
            <w:r w:rsidRPr="00EE413F">
              <w:rPr>
                <w:rFonts w:ascii="Times New Roman" w:hAnsi="Times New Roman"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14:paraId="21662D51" w14:textId="77777777" w:rsidR="0045253C" w:rsidRPr="00EE413F" w:rsidRDefault="00C27E67">
            <w:pPr>
              <w:spacing w:line="420" w:lineRule="exact"/>
              <w:jc w:val="center"/>
              <w:rPr>
                <w:rFonts w:ascii="Times New Roman" w:hAnsi="Times New Roman" w:cs="Times New Roman"/>
                <w:b/>
                <w:szCs w:val="21"/>
              </w:rPr>
            </w:pPr>
            <w:r w:rsidRPr="00EE413F">
              <w:rPr>
                <w:rFonts w:ascii="Times New Roman"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7E552E4" w14:textId="77777777" w:rsidR="0045253C" w:rsidRPr="00EE413F" w:rsidRDefault="00C27E67">
            <w:pPr>
              <w:spacing w:line="420" w:lineRule="exact"/>
              <w:jc w:val="center"/>
              <w:rPr>
                <w:rFonts w:ascii="Times New Roman" w:hAnsi="Times New Roman" w:cs="Times New Roman"/>
                <w:kern w:val="0"/>
                <w:szCs w:val="21"/>
              </w:rPr>
            </w:pPr>
            <w:r w:rsidRPr="00EE413F">
              <w:rPr>
                <w:rFonts w:ascii="Times New Roman" w:hAnsi="Times New Roman" w:cs="Times New Roman"/>
                <w:kern w:val="0"/>
                <w:szCs w:val="21"/>
              </w:rPr>
              <w:t>薛波</w:t>
            </w:r>
          </w:p>
        </w:tc>
      </w:tr>
    </w:tbl>
    <w:p w14:paraId="07F0DF30" w14:textId="77777777" w:rsidR="0045253C" w:rsidRDefault="00C27E67">
      <w:pPr>
        <w:spacing w:line="420" w:lineRule="exact"/>
        <w:jc w:val="left"/>
        <w:rPr>
          <w:rFonts w:ascii="Times New Roman" w:hAnsi="Times New Roman" w:cs="Times New Roman"/>
          <w:szCs w:val="21"/>
        </w:rPr>
      </w:pPr>
      <w:r>
        <w:rPr>
          <w:rFonts w:ascii="Times New Roman" w:hAnsi="Times New Roman" w:cs="Times New Roman"/>
          <w:szCs w:val="21"/>
        </w:rPr>
        <w:t xml:space="preserve"> </w:t>
      </w:r>
    </w:p>
    <w:p w14:paraId="3EAEF1CE" w14:textId="77777777" w:rsidR="0045253C" w:rsidRDefault="00C27E67">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一、课程简介</w:t>
      </w:r>
      <w:r>
        <w:rPr>
          <w:rFonts w:ascii="Times New Roman" w:eastAsiaTheme="minorEastAsia" w:hAnsi="Times New Roman" w:cs="Times New Roman"/>
          <w:color w:val="auto"/>
          <w:kern w:val="2"/>
          <w:sz w:val="21"/>
        </w:rPr>
        <w:t xml:space="preserve"> </w:t>
      </w:r>
    </w:p>
    <w:p w14:paraId="587F3C9C" w14:textId="7979F93E" w:rsidR="0045253C" w:rsidRDefault="00C27E67">
      <w:pPr>
        <w:spacing w:line="420" w:lineRule="exact"/>
        <w:ind w:left="1" w:firstLineChars="225" w:firstLine="540"/>
        <w:rPr>
          <w:rFonts w:ascii="Times New Roman" w:hAnsi="Times New Roman" w:cs="Times New Roman"/>
          <w:sz w:val="24"/>
        </w:rPr>
      </w:pPr>
      <w:r>
        <w:rPr>
          <w:rFonts w:ascii="Times New Roman" w:hAnsi="Times New Roman" w:cs="Times New Roman"/>
          <w:sz w:val="24"/>
        </w:rPr>
        <w:t>《数字电路课程设计》是电子信息工程专业的集中实践</w:t>
      </w:r>
      <w:bookmarkStart w:id="0" w:name="_GoBack"/>
      <w:bookmarkEnd w:id="0"/>
      <w:r>
        <w:rPr>
          <w:rFonts w:ascii="Times New Roman" w:hAnsi="Times New Roman" w:cs="Times New Roman"/>
          <w:sz w:val="24"/>
        </w:rPr>
        <w:t>教学环节，是《数字电路》和《数字电路实验》的配套课程。本课程的内容是：通过典型数字电路系统的设计、仿真、安装</w:t>
      </w:r>
      <w:r>
        <w:rPr>
          <w:rFonts w:ascii="Times New Roman" w:hAnsi="Times New Roman" w:cs="Times New Roman"/>
          <w:color w:val="000000"/>
          <w:sz w:val="24"/>
        </w:rPr>
        <w:t>、</w:t>
      </w:r>
      <w:r>
        <w:rPr>
          <w:rFonts w:ascii="Times New Roman" w:hAnsi="Times New Roman" w:cs="Times New Roman"/>
          <w:sz w:val="24"/>
        </w:rPr>
        <w:t>调试</w:t>
      </w:r>
      <w:r>
        <w:rPr>
          <w:rFonts w:ascii="Times New Roman" w:hAnsi="Times New Roman" w:cs="Times New Roman"/>
          <w:color w:val="000000"/>
          <w:sz w:val="24"/>
        </w:rPr>
        <w:t>、结果分析、设计报告</w:t>
      </w:r>
      <w:r>
        <w:rPr>
          <w:rFonts w:ascii="Times New Roman" w:hAnsi="Times New Roman" w:cs="Times New Roman"/>
          <w:sz w:val="24"/>
        </w:rPr>
        <w:t>等环节，训练学生运用所学过的数字电路的基础知识及课题相关文献资料，初步掌握工程设计的</w:t>
      </w:r>
      <w:r>
        <w:rPr>
          <w:rFonts w:ascii="Times New Roman" w:hAnsi="Times New Roman" w:cs="Times New Roman"/>
          <w:color w:val="000000"/>
          <w:sz w:val="24"/>
        </w:rPr>
        <w:t>流程与方法</w:t>
      </w:r>
      <w:r>
        <w:rPr>
          <w:rFonts w:ascii="Times New Roman" w:hAnsi="Times New Roman" w:cs="Times New Roman"/>
          <w:sz w:val="24"/>
        </w:rPr>
        <w:t>。通过本课程的教学，使学生更好地巩固和加深对数字电路基础知识的理解，学会使用</w:t>
      </w:r>
      <w:r>
        <w:rPr>
          <w:rFonts w:ascii="Times New Roman" w:hAnsi="Times New Roman" w:cs="Times New Roman"/>
          <w:sz w:val="24"/>
        </w:rPr>
        <w:t>EDA</w:t>
      </w:r>
      <w:r>
        <w:rPr>
          <w:rFonts w:ascii="Times New Roman" w:hAnsi="Times New Roman" w:cs="Times New Roman"/>
          <w:sz w:val="24"/>
        </w:rPr>
        <w:t>工具软件和</w:t>
      </w:r>
      <w:r>
        <w:rPr>
          <w:rFonts w:ascii="Times New Roman" w:hAnsi="Times New Roman" w:cs="Times New Roman"/>
          <w:sz w:val="24"/>
        </w:rPr>
        <w:t>VHDL</w:t>
      </w:r>
      <w:r>
        <w:rPr>
          <w:rFonts w:ascii="Times New Roman" w:hAnsi="Times New Roman" w:cs="Times New Roman"/>
          <w:sz w:val="24"/>
        </w:rPr>
        <w:t>硬件描述语言设计典型数字电路系统的方法，增强学生理论联系实际的能力，提高学生在数字电路系统方案设计、电路设计、仿真、安装、调试和科技文献撰写等方面的能力，为专业课的学习和今后的工程实践奠定基础。</w:t>
      </w:r>
    </w:p>
    <w:p w14:paraId="2444FF2C" w14:textId="77777777" w:rsidR="0045253C" w:rsidRDefault="0045253C">
      <w:pPr>
        <w:pStyle w:val="Default"/>
        <w:spacing w:line="420" w:lineRule="exact"/>
        <w:ind w:firstLineChars="200" w:firstLine="480"/>
        <w:rPr>
          <w:rFonts w:ascii="Times New Roman" w:eastAsiaTheme="minorEastAsia" w:hAnsi="Times New Roman" w:cs="Times New Roman"/>
          <w:color w:val="auto"/>
        </w:rPr>
      </w:pPr>
    </w:p>
    <w:p w14:paraId="05FDEDF1" w14:textId="77777777" w:rsidR="0045253C" w:rsidRDefault="00C27E67">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bCs/>
          <w:color w:val="auto"/>
          <w:sz w:val="28"/>
          <w:szCs w:val="28"/>
        </w:rPr>
        <w:t>二、课程目标</w:t>
      </w:r>
    </w:p>
    <w:p w14:paraId="799DD771" w14:textId="77777777" w:rsidR="0045253C" w:rsidRDefault="00C27E67">
      <w:pPr>
        <w:spacing w:line="420" w:lineRule="exact"/>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课程目标</w:t>
      </w:r>
      <w:r>
        <w:rPr>
          <w:rFonts w:ascii="Times New Roman" w:hAnsi="Times New Roman" w:cs="Times New Roman"/>
          <w:sz w:val="24"/>
        </w:rPr>
        <w:t>1</w:t>
      </w:r>
      <w:r>
        <w:rPr>
          <w:rFonts w:ascii="Times New Roman" w:hAnsi="Times New Roman" w:cs="Times New Roman"/>
          <w:sz w:val="24"/>
        </w:rPr>
        <w:t>：能够根据课题的技术指标的要求，运用所学过的数字电路的基础知识及课题相关文献资料，进行理论分析和方案设计，设计出符合技术指标要求的单元电路，能够正确选择元器件，学会识别、检验元器件；</w:t>
      </w:r>
      <w:r>
        <w:rPr>
          <w:rFonts w:ascii="Times New Roman" w:hAnsi="Times New Roman" w:cs="Times New Roman"/>
          <w:sz w:val="24"/>
        </w:rPr>
        <w:t xml:space="preserve"> </w:t>
      </w:r>
    </w:p>
    <w:p w14:paraId="375F004A" w14:textId="77777777" w:rsidR="0045253C" w:rsidRDefault="00C27E67">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课程目标</w:t>
      </w:r>
      <w:r>
        <w:rPr>
          <w:rFonts w:ascii="Times New Roman" w:hAnsi="Times New Roman" w:cs="Times New Roman"/>
          <w:sz w:val="24"/>
        </w:rPr>
        <w:t>2</w:t>
      </w:r>
      <w:r>
        <w:rPr>
          <w:rFonts w:ascii="Times New Roman" w:hAnsi="Times New Roman" w:cs="Times New Roman"/>
          <w:sz w:val="24"/>
        </w:rPr>
        <w:t>：能够根据课题的技术指标的要求及现有实验条件，实现设计方案；学会分析数字电路的信号处理流程，进行系统调试、数据测量和分析，培养学生分析、查找和排除电路中常见故障的能力；</w:t>
      </w:r>
    </w:p>
    <w:p w14:paraId="529AE2A2" w14:textId="77777777" w:rsidR="0045253C" w:rsidRDefault="00C27E67" w:rsidP="00EE413F">
      <w:pPr>
        <w:spacing w:line="420" w:lineRule="exact"/>
        <w:ind w:firstLineChars="200" w:firstLine="480"/>
        <w:rPr>
          <w:rFonts w:ascii="Times New Roman" w:hAnsi="Times New Roman" w:cs="Times New Roman"/>
          <w:sz w:val="24"/>
        </w:rPr>
      </w:pPr>
      <w:r>
        <w:rPr>
          <w:rFonts w:ascii="Times New Roman" w:hAnsi="Times New Roman" w:cs="Times New Roman"/>
          <w:sz w:val="24"/>
        </w:rPr>
        <w:lastRenderedPageBreak/>
        <w:t>课程目标</w:t>
      </w:r>
      <w:r>
        <w:rPr>
          <w:rFonts w:ascii="Times New Roman" w:hAnsi="Times New Roman" w:cs="Times New Roman"/>
          <w:sz w:val="24"/>
        </w:rPr>
        <w:t>3</w:t>
      </w:r>
      <w:r>
        <w:rPr>
          <w:rFonts w:ascii="Times New Roman" w:hAnsi="Times New Roman" w:cs="Times New Roman"/>
          <w:sz w:val="24"/>
        </w:rPr>
        <w:t>：能够选择合适的</w:t>
      </w:r>
      <w:r>
        <w:rPr>
          <w:rFonts w:ascii="Times New Roman" w:hAnsi="Times New Roman" w:cs="Times New Roman"/>
          <w:sz w:val="24"/>
        </w:rPr>
        <w:t>EDA</w:t>
      </w:r>
      <w:r>
        <w:rPr>
          <w:rFonts w:ascii="Times New Roman" w:hAnsi="Times New Roman" w:cs="Times New Roman"/>
          <w:sz w:val="24"/>
        </w:rPr>
        <w:t>软件、编程语言和</w:t>
      </w:r>
      <w:r>
        <w:rPr>
          <w:rFonts w:ascii="Times New Roman" w:hAnsi="Times New Roman" w:cs="Times New Roman"/>
          <w:sz w:val="24"/>
        </w:rPr>
        <w:t>FPGA/CPLD</w:t>
      </w:r>
      <w:r>
        <w:rPr>
          <w:rFonts w:ascii="Times New Roman" w:hAnsi="Times New Roman" w:cs="Times New Roman"/>
          <w:sz w:val="24"/>
        </w:rPr>
        <w:t>硬件平台，针对课题进行设计、模拟、分析和验证，能够利用</w:t>
      </w:r>
      <w:r>
        <w:rPr>
          <w:rFonts w:ascii="Times New Roman" w:hAnsi="Times New Roman" w:cs="Times New Roman"/>
          <w:sz w:val="24"/>
        </w:rPr>
        <w:t>FPGA/CPLD</w:t>
      </w:r>
      <w:r>
        <w:rPr>
          <w:rFonts w:ascii="Times New Roman" w:hAnsi="Times New Roman" w:cs="Times New Roman"/>
          <w:sz w:val="24"/>
        </w:rPr>
        <w:t>和</w:t>
      </w:r>
      <w:r>
        <w:rPr>
          <w:rFonts w:ascii="Times New Roman" w:hAnsi="Times New Roman" w:cs="Times New Roman"/>
          <w:sz w:val="24"/>
        </w:rPr>
        <w:t>VHDL</w:t>
      </w:r>
      <w:r>
        <w:rPr>
          <w:rFonts w:ascii="Times New Roman" w:hAnsi="Times New Roman" w:cs="Times New Roman"/>
          <w:sz w:val="24"/>
        </w:rPr>
        <w:t>语言进行课题设计；</w:t>
      </w:r>
    </w:p>
    <w:p w14:paraId="1AF55332" w14:textId="77777777" w:rsidR="0045253C" w:rsidRDefault="00C27E67">
      <w:pPr>
        <w:spacing w:line="420" w:lineRule="exact"/>
        <w:rPr>
          <w:rFonts w:ascii="Times New Roman" w:hAnsi="Times New Roman" w:cs="Times New Roman"/>
          <w:sz w:val="24"/>
        </w:rPr>
      </w:pPr>
      <w:r>
        <w:rPr>
          <w:rFonts w:ascii="Times New Roman" w:hAnsi="Times New Roman" w:cs="Times New Roman"/>
          <w:sz w:val="24"/>
        </w:rPr>
        <w:t xml:space="preserve">   </w:t>
      </w:r>
      <w:r w:rsidR="00EE413F">
        <w:rPr>
          <w:rFonts w:ascii="Times New Roman" w:hAnsi="Times New Roman" w:cs="Times New Roman" w:hint="eastAsia"/>
          <w:sz w:val="24"/>
        </w:rPr>
        <w:t xml:space="preserve"> </w:t>
      </w:r>
      <w:r>
        <w:rPr>
          <w:rFonts w:ascii="Times New Roman" w:hAnsi="Times New Roman" w:cs="Times New Roman"/>
          <w:sz w:val="24"/>
        </w:rPr>
        <w:t>课程目标</w:t>
      </w:r>
      <w:r>
        <w:rPr>
          <w:rFonts w:ascii="Times New Roman" w:hAnsi="Times New Roman" w:cs="Times New Roman"/>
          <w:sz w:val="24"/>
        </w:rPr>
        <w:t>4</w:t>
      </w:r>
      <w:r>
        <w:rPr>
          <w:rFonts w:ascii="Times New Roman" w:hAnsi="Times New Roman" w:cs="Times New Roman"/>
          <w:sz w:val="24"/>
        </w:rPr>
        <w:t>：能够独立写出严谨、规范的课程设计报告，培养学生科技文献撰写能力</w:t>
      </w:r>
      <w:r w:rsidR="007745DA">
        <w:rPr>
          <w:rFonts w:ascii="Times New Roman" w:hAnsi="Times New Roman" w:cs="Times New Roman"/>
          <w:sz w:val="24"/>
        </w:rPr>
        <w:t>；</w:t>
      </w:r>
    </w:p>
    <w:p w14:paraId="50855FAF" w14:textId="77777777" w:rsidR="00EE413F" w:rsidRPr="00EE413F" w:rsidRDefault="00EE413F" w:rsidP="00EE413F">
      <w:pPr>
        <w:spacing w:line="420" w:lineRule="exact"/>
        <w:ind w:firstLineChars="200" w:firstLine="480"/>
        <w:rPr>
          <w:rFonts w:ascii="Times New Roman" w:hAnsi="Times New Roman" w:cs="Times New Roman"/>
          <w:sz w:val="24"/>
        </w:rPr>
      </w:pPr>
      <w:r w:rsidRPr="00EE413F">
        <w:rPr>
          <w:rFonts w:ascii="Times New Roman" w:hAnsi="Times New Roman" w:cs="Times New Roman" w:hint="eastAsia"/>
          <w:sz w:val="24"/>
        </w:rPr>
        <w:t>课程目标</w:t>
      </w:r>
      <w:r w:rsidRPr="00EE413F">
        <w:rPr>
          <w:rFonts w:ascii="Times New Roman" w:hAnsi="Times New Roman" w:cs="Times New Roman" w:hint="eastAsia"/>
          <w:sz w:val="24"/>
        </w:rPr>
        <w:t>5</w:t>
      </w:r>
      <w:r w:rsidRPr="00EE413F">
        <w:rPr>
          <w:rFonts w:ascii="Times New Roman" w:hAnsi="Times New Roman" w:cs="Times New Roman" w:hint="eastAsia"/>
          <w:sz w:val="24"/>
        </w:rPr>
        <w:t>：将课程中所学知识应用到本专业实际中，增强学生推进我国先进技术发展的使命感和紧迫感。通过教师的言传身教，培养学生的科学思维能力、工匠精神，能够科学地、辩证地分析和处理专业问题。</w:t>
      </w:r>
    </w:p>
    <w:p w14:paraId="27B49118" w14:textId="77777777" w:rsidR="0045253C" w:rsidRDefault="0045253C">
      <w:pPr>
        <w:pStyle w:val="Default"/>
        <w:spacing w:line="420" w:lineRule="exact"/>
        <w:rPr>
          <w:rFonts w:ascii="Times New Roman" w:eastAsiaTheme="majorEastAsia" w:hAnsi="Times New Roman" w:cs="Times New Roman"/>
          <w:b/>
          <w:color w:val="auto"/>
          <w:sz w:val="28"/>
          <w:szCs w:val="28"/>
        </w:rPr>
      </w:pPr>
    </w:p>
    <w:p w14:paraId="552F1B5C" w14:textId="77777777" w:rsidR="0045253C" w:rsidRDefault="00C27E67">
      <w:pPr>
        <w:pStyle w:val="Default"/>
        <w:spacing w:line="420" w:lineRule="exact"/>
        <w:rPr>
          <w:rFonts w:ascii="Times New Roman" w:eastAsiaTheme="minorEastAsia" w:hAnsi="Times New Roman" w:cs="Times New Roman"/>
          <w:bCs/>
          <w:color w:val="auto"/>
        </w:rPr>
      </w:pPr>
      <w:r>
        <w:rPr>
          <w:rFonts w:ascii="Times New Roman" w:eastAsiaTheme="majorEastAsia" w:hAnsi="Times New Roman" w:cs="Times New Roman"/>
          <w:b/>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3928"/>
        <w:gridCol w:w="2308"/>
      </w:tblGrid>
      <w:tr w:rsidR="0045253C" w14:paraId="4FB07EC8" w14:textId="77777777" w:rsidTr="00EE413F">
        <w:trPr>
          <w:jc w:val="center"/>
        </w:trPr>
        <w:tc>
          <w:tcPr>
            <w:tcW w:w="1344" w:type="pct"/>
          </w:tcPr>
          <w:p w14:paraId="0B3989DE" w14:textId="77777777" w:rsidR="0045253C" w:rsidRDefault="00C27E67">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w:t>
            </w:r>
          </w:p>
        </w:tc>
        <w:tc>
          <w:tcPr>
            <w:tcW w:w="2303" w:type="pct"/>
          </w:tcPr>
          <w:p w14:paraId="396ABD46" w14:textId="77777777" w:rsidR="0045253C" w:rsidRDefault="00C27E67">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毕业要求指标点</w:t>
            </w:r>
          </w:p>
        </w:tc>
        <w:tc>
          <w:tcPr>
            <w:tcW w:w="1353" w:type="pct"/>
          </w:tcPr>
          <w:p w14:paraId="4EEC060A" w14:textId="77777777" w:rsidR="0045253C" w:rsidRDefault="00C27E67">
            <w:pPr>
              <w:pStyle w:val="Default"/>
              <w:jc w:val="center"/>
              <w:rPr>
                <w:rFonts w:ascii="Times New Roman" w:eastAsiaTheme="minorEastAsia" w:hAnsi="Times New Roman" w:cs="Times New Roman"/>
                <w:b/>
                <w:color w:val="auto"/>
                <w:sz w:val="21"/>
                <w:szCs w:val="21"/>
              </w:rPr>
            </w:pPr>
            <w:r>
              <w:rPr>
                <w:rFonts w:ascii="Times New Roman" w:eastAsiaTheme="minorEastAsia" w:hAnsi="Times New Roman" w:cs="Times New Roman"/>
                <w:b/>
                <w:color w:val="auto"/>
                <w:sz w:val="21"/>
                <w:szCs w:val="21"/>
              </w:rPr>
              <w:t>课程目标</w:t>
            </w:r>
          </w:p>
        </w:tc>
      </w:tr>
      <w:tr w:rsidR="0045253C" w14:paraId="38B300AE" w14:textId="77777777" w:rsidTr="00EE413F">
        <w:trPr>
          <w:trHeight w:val="694"/>
          <w:jc w:val="center"/>
        </w:trPr>
        <w:tc>
          <w:tcPr>
            <w:tcW w:w="1344" w:type="pct"/>
            <w:vAlign w:val="center"/>
          </w:tcPr>
          <w:p w14:paraId="40FC8DA2" w14:textId="77777777" w:rsidR="0045253C" w:rsidRDefault="00C27E67" w:rsidP="005049D3">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3</w:t>
            </w:r>
            <w:r>
              <w:rPr>
                <w:rFonts w:ascii="Times New Roman" w:eastAsiaTheme="minorEastAsia" w:hAnsi="Times New Roman" w:cs="Times New Roman"/>
                <w:color w:val="auto"/>
                <w:sz w:val="21"/>
                <w:szCs w:val="21"/>
              </w:rPr>
              <w:t>：设计</w:t>
            </w:r>
            <w:r>
              <w:rPr>
                <w:rFonts w:ascii="Times New Roman" w:eastAsiaTheme="minorEastAsia" w:hAnsi="Times New Roman" w:cs="Times New Roman"/>
                <w:color w:val="auto"/>
                <w:sz w:val="21"/>
                <w:szCs w:val="21"/>
              </w:rPr>
              <w:t>/</w:t>
            </w:r>
            <w:r>
              <w:rPr>
                <w:rFonts w:ascii="Times New Roman" w:eastAsiaTheme="minorEastAsia" w:hAnsi="Times New Roman" w:cs="Times New Roman"/>
                <w:color w:val="auto"/>
                <w:sz w:val="21"/>
                <w:szCs w:val="21"/>
              </w:rPr>
              <w:t>开发解决方案</w:t>
            </w:r>
          </w:p>
        </w:tc>
        <w:tc>
          <w:tcPr>
            <w:tcW w:w="2303" w:type="pct"/>
          </w:tcPr>
          <w:p w14:paraId="33D24490" w14:textId="77777777" w:rsidR="0045253C" w:rsidRDefault="00C27E67">
            <w:pPr>
              <w:pStyle w:val="af"/>
              <w:spacing w:line="240" w:lineRule="auto"/>
              <w:jc w:val="left"/>
              <w:rPr>
                <w:rFonts w:eastAsia="宋体"/>
              </w:rPr>
            </w:pPr>
            <w:r>
              <w:rPr>
                <w:rFonts w:eastAsia="宋体"/>
                <w:kern w:val="0"/>
              </w:rPr>
              <w:t>3.1</w:t>
            </w:r>
            <w:r>
              <w:rPr>
                <w:rFonts w:eastAsia="宋体"/>
                <w:kern w:val="0"/>
              </w:rPr>
              <w:t>能够设计满足特定需求的单元电路，完成元器件选择与参数设计、电路的建模仿真等；</w:t>
            </w:r>
          </w:p>
        </w:tc>
        <w:tc>
          <w:tcPr>
            <w:tcW w:w="1353" w:type="pct"/>
            <w:vAlign w:val="center"/>
          </w:tcPr>
          <w:p w14:paraId="249D1172" w14:textId="77777777" w:rsidR="0045253C" w:rsidRDefault="00C27E67">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1</w:t>
            </w:r>
          </w:p>
        </w:tc>
      </w:tr>
      <w:tr w:rsidR="0045253C" w14:paraId="3456EEFA" w14:textId="77777777" w:rsidTr="00EE413F">
        <w:trPr>
          <w:trHeight w:val="297"/>
          <w:jc w:val="center"/>
        </w:trPr>
        <w:tc>
          <w:tcPr>
            <w:tcW w:w="1344" w:type="pct"/>
            <w:vAlign w:val="center"/>
          </w:tcPr>
          <w:p w14:paraId="462DEAE1" w14:textId="77777777" w:rsidR="0045253C" w:rsidRDefault="00C27E67" w:rsidP="005049D3">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4</w:t>
            </w:r>
            <w:r w:rsidR="00622A09">
              <w:rPr>
                <w:rFonts w:ascii="Times New Roman" w:eastAsiaTheme="minorEastAsia" w:hAnsi="Times New Roman" w:cs="Times New Roman"/>
                <w:color w:val="auto"/>
                <w:sz w:val="21"/>
                <w:szCs w:val="21"/>
              </w:rPr>
              <w:t>：</w:t>
            </w:r>
            <w:r>
              <w:rPr>
                <w:rFonts w:ascii="Times New Roman" w:eastAsiaTheme="minorEastAsia" w:hAnsi="Times New Roman" w:cs="Times New Roman"/>
                <w:color w:val="auto"/>
                <w:sz w:val="21"/>
                <w:szCs w:val="21"/>
              </w:rPr>
              <w:t>研究</w:t>
            </w:r>
          </w:p>
        </w:tc>
        <w:tc>
          <w:tcPr>
            <w:tcW w:w="2303" w:type="pct"/>
          </w:tcPr>
          <w:p w14:paraId="6A988125" w14:textId="77777777" w:rsidR="0045253C" w:rsidRDefault="00C27E67">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4.2</w:t>
            </w:r>
            <w:r>
              <w:rPr>
                <w:rFonts w:ascii="Times New Roman" w:eastAsia="宋体" w:hAnsi="Times New Roman" w:cs="Times New Roman"/>
                <w:color w:val="auto"/>
                <w:sz w:val="21"/>
                <w:szCs w:val="21"/>
              </w:rPr>
              <w:t>能够根据特定要求，设计典型电路与系统的实验方案，并进行系统调试、数据测量与分析；</w:t>
            </w:r>
          </w:p>
        </w:tc>
        <w:tc>
          <w:tcPr>
            <w:tcW w:w="1353" w:type="pct"/>
            <w:vAlign w:val="center"/>
          </w:tcPr>
          <w:p w14:paraId="779F4640" w14:textId="77777777" w:rsidR="0045253C" w:rsidRDefault="00C27E67">
            <w:pPr>
              <w:pStyle w:val="Default"/>
              <w:jc w:val="center"/>
              <w:rPr>
                <w:rFonts w:ascii="Times New Roman" w:eastAsiaTheme="minorEastAsia" w:hAnsi="Times New Roman" w:cs="Times New Roman"/>
                <w:color w:val="auto"/>
                <w:sz w:val="21"/>
                <w:szCs w:val="21"/>
                <w:highlight w:val="yellow"/>
              </w:rPr>
            </w:pPr>
            <w:r>
              <w:rPr>
                <w:rFonts w:ascii="Times New Roman" w:eastAsiaTheme="minorEastAsia" w:hAnsi="Times New Roman" w:cs="Times New Roman"/>
                <w:color w:val="auto"/>
                <w:sz w:val="21"/>
                <w:szCs w:val="21"/>
              </w:rPr>
              <w:t>2</w:t>
            </w:r>
          </w:p>
        </w:tc>
      </w:tr>
      <w:tr w:rsidR="0045253C" w14:paraId="65E15BE7" w14:textId="77777777" w:rsidTr="00EE413F">
        <w:trPr>
          <w:trHeight w:val="595"/>
          <w:jc w:val="center"/>
        </w:trPr>
        <w:tc>
          <w:tcPr>
            <w:tcW w:w="1344" w:type="pct"/>
            <w:vAlign w:val="center"/>
          </w:tcPr>
          <w:p w14:paraId="061AABB0" w14:textId="77777777" w:rsidR="0045253C" w:rsidRDefault="00C27E67" w:rsidP="005049D3">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5</w:t>
            </w:r>
            <w:r>
              <w:rPr>
                <w:rFonts w:ascii="Times New Roman" w:eastAsiaTheme="minorEastAsia" w:hAnsi="Times New Roman" w:cs="Times New Roman"/>
                <w:color w:val="auto"/>
                <w:sz w:val="21"/>
                <w:szCs w:val="21"/>
              </w:rPr>
              <w:t>：使用现代工具</w:t>
            </w:r>
          </w:p>
        </w:tc>
        <w:tc>
          <w:tcPr>
            <w:tcW w:w="2303" w:type="pct"/>
          </w:tcPr>
          <w:p w14:paraId="483941A0" w14:textId="77777777" w:rsidR="0045253C" w:rsidRDefault="00C27E67">
            <w:pPr>
              <w:pStyle w:val="Default"/>
              <w:adjustRightInd/>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5.3</w:t>
            </w:r>
            <w:r>
              <w:rPr>
                <w:rFonts w:ascii="Times New Roman" w:eastAsia="宋体" w:hAnsi="Times New Roman" w:cs="Times New Roman"/>
                <w:color w:val="auto"/>
                <w:sz w:val="21"/>
                <w:szCs w:val="21"/>
              </w:rPr>
              <w:t>能够选择或开发合适的测试工具、软硬件设计和仿真平台，针对电子信息领域复杂工程问题进行设计、模拟、分析和验证，并能分析其局限性；</w:t>
            </w:r>
          </w:p>
        </w:tc>
        <w:tc>
          <w:tcPr>
            <w:tcW w:w="1353" w:type="pct"/>
            <w:vAlign w:val="center"/>
          </w:tcPr>
          <w:p w14:paraId="579763ED" w14:textId="77777777" w:rsidR="0045253C" w:rsidRDefault="00C27E67">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3</w:t>
            </w:r>
          </w:p>
        </w:tc>
      </w:tr>
      <w:tr w:rsidR="0045253C" w14:paraId="74E573F3" w14:textId="77777777" w:rsidTr="00EE413F">
        <w:trPr>
          <w:trHeight w:val="457"/>
          <w:jc w:val="center"/>
        </w:trPr>
        <w:tc>
          <w:tcPr>
            <w:tcW w:w="1344" w:type="pct"/>
            <w:vAlign w:val="center"/>
          </w:tcPr>
          <w:p w14:paraId="118FA0D6" w14:textId="77777777" w:rsidR="0045253C" w:rsidRDefault="00C27E67" w:rsidP="005049D3">
            <w:pPr>
              <w:pStyle w:val="Default"/>
              <w:adjustRightInd/>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毕业要求</w:t>
            </w:r>
            <w:r>
              <w:rPr>
                <w:rFonts w:ascii="Times New Roman" w:eastAsiaTheme="minorEastAsia" w:hAnsi="Times New Roman" w:cs="Times New Roman"/>
                <w:color w:val="auto"/>
                <w:sz w:val="21"/>
                <w:szCs w:val="21"/>
              </w:rPr>
              <w:t>10</w:t>
            </w:r>
            <w:r>
              <w:rPr>
                <w:rFonts w:ascii="Times New Roman" w:eastAsiaTheme="minorEastAsia" w:hAnsi="Times New Roman" w:cs="Times New Roman"/>
                <w:color w:val="auto"/>
                <w:sz w:val="21"/>
                <w:szCs w:val="21"/>
              </w:rPr>
              <w:t>：沟通与交流</w:t>
            </w:r>
          </w:p>
        </w:tc>
        <w:tc>
          <w:tcPr>
            <w:tcW w:w="2303" w:type="pct"/>
            <w:vAlign w:val="center"/>
          </w:tcPr>
          <w:p w14:paraId="4E19E524" w14:textId="77777777" w:rsidR="0045253C" w:rsidRDefault="00C27E67">
            <w:pPr>
              <w:pStyle w:val="af"/>
              <w:spacing w:line="240" w:lineRule="auto"/>
              <w:jc w:val="left"/>
              <w:rPr>
                <w:rFonts w:eastAsiaTheme="minorEastAsia"/>
              </w:rPr>
            </w:pPr>
            <w:r>
              <w:rPr>
                <w:rFonts w:eastAsia="宋体"/>
              </w:rPr>
              <w:t>10.1</w:t>
            </w:r>
            <w:r>
              <w:rPr>
                <w:rFonts w:eastAsia="宋体"/>
              </w:rPr>
              <w:t>掌握电子信息工程相关专业科技文档的基本构成及要求，并能按要求撰写设计报告与文档。</w:t>
            </w:r>
          </w:p>
        </w:tc>
        <w:tc>
          <w:tcPr>
            <w:tcW w:w="1353" w:type="pct"/>
            <w:vAlign w:val="center"/>
          </w:tcPr>
          <w:p w14:paraId="52788725" w14:textId="77777777" w:rsidR="0045253C" w:rsidRDefault="00C27E67">
            <w:pPr>
              <w:pStyle w:val="Default"/>
              <w:jc w:val="center"/>
              <w:rPr>
                <w:rFonts w:ascii="Times New Roman" w:eastAsiaTheme="minorEastAsia" w:hAnsi="Times New Roman" w:cs="Times New Roman"/>
                <w:color w:val="auto"/>
                <w:sz w:val="21"/>
                <w:szCs w:val="21"/>
              </w:rPr>
            </w:pPr>
            <w:r>
              <w:rPr>
                <w:rFonts w:ascii="Times New Roman" w:eastAsiaTheme="minorEastAsia" w:hAnsi="Times New Roman" w:cs="Times New Roman"/>
                <w:color w:val="auto"/>
                <w:sz w:val="21"/>
                <w:szCs w:val="21"/>
              </w:rPr>
              <w:t>4</w:t>
            </w:r>
          </w:p>
        </w:tc>
      </w:tr>
    </w:tbl>
    <w:p w14:paraId="219E257E" w14:textId="77777777" w:rsidR="0045253C" w:rsidRDefault="0045253C">
      <w:pPr>
        <w:pStyle w:val="Default"/>
        <w:spacing w:line="420" w:lineRule="exact"/>
        <w:rPr>
          <w:rFonts w:ascii="Times New Roman" w:eastAsiaTheme="majorEastAsia" w:hAnsi="Times New Roman" w:cs="Times New Roman"/>
          <w:b/>
          <w:bCs/>
          <w:color w:val="auto"/>
          <w:sz w:val="28"/>
          <w:szCs w:val="28"/>
        </w:rPr>
      </w:pPr>
    </w:p>
    <w:p w14:paraId="4B11221F" w14:textId="77777777" w:rsidR="0045253C" w:rsidRDefault="00C27E67">
      <w:pPr>
        <w:pStyle w:val="Default"/>
        <w:spacing w:line="420" w:lineRule="exact"/>
        <w:rPr>
          <w:rFonts w:ascii="Times New Roman" w:eastAsiaTheme="majorEastAsia" w:hAnsi="Times New Roman" w:cs="Times New Roman"/>
          <w:b/>
          <w:bCs/>
          <w:color w:val="auto"/>
          <w:sz w:val="28"/>
          <w:szCs w:val="28"/>
        </w:rPr>
      </w:pPr>
      <w:r>
        <w:rPr>
          <w:rFonts w:ascii="Times New Roman" w:eastAsiaTheme="majorEastAsia" w:hAnsi="Times New Roman" w:cs="Times New Roman"/>
          <w:b/>
          <w:bCs/>
          <w:color w:val="auto"/>
          <w:sz w:val="28"/>
          <w:szCs w:val="28"/>
        </w:rPr>
        <w:t>四、课程的基本内容及要求</w:t>
      </w:r>
    </w:p>
    <w:p w14:paraId="6B56E6CF" w14:textId="77777777" w:rsidR="0045253C" w:rsidRDefault="00C27E67">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1</w:t>
      </w:r>
      <w:r>
        <w:rPr>
          <w:rFonts w:ascii="Times New Roman" w:eastAsiaTheme="minorEastAsia" w:hAnsi="Times New Roman" w:cs="Times New Roman"/>
          <w:b/>
          <w:color w:val="auto"/>
          <w:kern w:val="2"/>
        </w:rPr>
        <w:t>：传统芯片设计课题</w:t>
      </w:r>
    </w:p>
    <w:p w14:paraId="7FE19472" w14:textId="77777777" w:rsidR="0045253C" w:rsidRDefault="00C27E67">
      <w:pPr>
        <w:pStyle w:val="Default"/>
        <w:spacing w:line="420" w:lineRule="exact"/>
        <w:ind w:firstLine="480"/>
        <w:rPr>
          <w:rFonts w:ascii="Times New Roman" w:eastAsiaTheme="minorEastAsia" w:hAnsi="Times New Roman" w:cs="Times New Roman"/>
          <w:color w:val="auto"/>
          <w:kern w:val="2"/>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采用传统的设计手段，设计、制作符合要求的数字系统</w:t>
      </w:r>
    </w:p>
    <w:p w14:paraId="0C08E65C" w14:textId="77777777" w:rsidR="0045253C" w:rsidRDefault="00C27E67">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color w:val="auto"/>
          <w:kern w:val="2"/>
        </w:rPr>
        <w:t>根据课题要求和所学数字电路理论知识，查阅相关资料，给出设计方案。</w:t>
      </w:r>
      <w:r>
        <w:rPr>
          <w:rFonts w:ascii="Times New Roman" w:eastAsiaTheme="minorEastAsia" w:hAnsi="Times New Roman" w:cs="Times New Roman"/>
        </w:rPr>
        <w:t>选择逻辑器件，画出系统的逻辑电路。在通用板上完成元器件的安装、调试等工作。</w:t>
      </w:r>
      <w:r>
        <w:rPr>
          <w:rFonts w:ascii="Times New Roman" w:eastAsia="宋体" w:hAnsi="Times New Roman" w:cs="Times New Roman"/>
          <w:color w:val="auto"/>
          <w:kern w:val="2"/>
          <w:szCs w:val="20"/>
        </w:rPr>
        <w:t>通用板电路制作时要求：焊接工艺美观可靠，元器件布局合理</w:t>
      </w:r>
      <w:r>
        <w:rPr>
          <w:rFonts w:ascii="Times New Roman" w:eastAsiaTheme="minorEastAsia" w:hAnsi="Times New Roman" w:cs="Times New Roman"/>
        </w:rPr>
        <w:t>。典型设计课题有：两位计数显示系统设计、抢答器、</w:t>
      </w:r>
      <w:r>
        <w:rPr>
          <w:rFonts w:ascii="Times New Roman" w:eastAsiaTheme="minorEastAsia" w:hAnsi="Times New Roman" w:cs="Times New Roman"/>
        </w:rPr>
        <w:t>24</w:t>
      </w:r>
      <w:r>
        <w:rPr>
          <w:rFonts w:ascii="Times New Roman" w:eastAsiaTheme="minorEastAsia" w:hAnsi="Times New Roman" w:cs="Times New Roman"/>
        </w:rPr>
        <w:t>秒倒计时器等。</w:t>
      </w:r>
    </w:p>
    <w:p w14:paraId="4C79FE29" w14:textId="77777777" w:rsidR="0045253C" w:rsidRDefault="00C27E67">
      <w:pPr>
        <w:pStyle w:val="Default"/>
        <w:spacing w:line="420" w:lineRule="exact"/>
        <w:ind w:firstLine="480"/>
        <w:rPr>
          <w:rFonts w:ascii="Times New Roman" w:eastAsiaTheme="minorEastAsia" w:hAnsi="Times New Roman" w:cs="Times New Roman"/>
          <w:b/>
          <w:color w:val="auto"/>
          <w:kern w:val="2"/>
        </w:rPr>
      </w:pPr>
      <w:r>
        <w:rPr>
          <w:rFonts w:ascii="Times New Roman" w:eastAsiaTheme="minorEastAsia" w:hAnsi="Times New Roman" w:cs="Times New Roman"/>
          <w:b/>
          <w:color w:val="auto"/>
          <w:kern w:val="2"/>
        </w:rPr>
        <w:t>内容</w:t>
      </w:r>
      <w:r>
        <w:rPr>
          <w:rFonts w:ascii="Times New Roman" w:eastAsiaTheme="minorEastAsia" w:hAnsi="Times New Roman" w:cs="Times New Roman"/>
          <w:b/>
          <w:color w:val="auto"/>
          <w:kern w:val="2"/>
        </w:rPr>
        <w:t>2</w:t>
      </w:r>
      <w:r>
        <w:rPr>
          <w:rFonts w:ascii="Times New Roman" w:eastAsiaTheme="minorEastAsia" w:hAnsi="Times New Roman" w:cs="Times New Roman"/>
          <w:b/>
          <w:color w:val="auto"/>
          <w:kern w:val="2"/>
        </w:rPr>
        <w:t>：</w:t>
      </w:r>
      <w:r>
        <w:rPr>
          <w:rFonts w:ascii="Times New Roman" w:eastAsiaTheme="minorEastAsia" w:hAnsi="Times New Roman" w:cs="Times New Roman"/>
          <w:b/>
          <w:color w:val="auto"/>
          <w:kern w:val="2"/>
        </w:rPr>
        <w:t>EDA</w:t>
      </w:r>
      <w:r>
        <w:rPr>
          <w:rFonts w:ascii="Times New Roman" w:eastAsiaTheme="minorEastAsia" w:hAnsi="Times New Roman" w:cs="Times New Roman"/>
          <w:b/>
          <w:color w:val="auto"/>
          <w:kern w:val="2"/>
        </w:rPr>
        <w:t>设计课题</w:t>
      </w:r>
    </w:p>
    <w:p w14:paraId="7F184135" w14:textId="77777777" w:rsidR="0045253C" w:rsidRDefault="00C27E67">
      <w:pPr>
        <w:pStyle w:val="Default"/>
        <w:spacing w:line="420" w:lineRule="exact"/>
        <w:ind w:firstLine="480"/>
        <w:rPr>
          <w:rFonts w:ascii="Times New Roman" w:eastAsiaTheme="minorEastAsia" w:hAnsi="Times New Roman" w:cs="Times New Roman"/>
        </w:rPr>
      </w:pPr>
      <w:r>
        <w:rPr>
          <w:rFonts w:ascii="Times New Roman" w:eastAsiaTheme="minorEastAsia" w:hAnsi="Times New Roman" w:cs="Times New Roman"/>
          <w:color w:val="auto"/>
          <w:kern w:val="2"/>
        </w:rPr>
        <w:t>1.</w:t>
      </w:r>
      <w:r>
        <w:rPr>
          <w:rFonts w:ascii="Times New Roman" w:eastAsiaTheme="minorEastAsia" w:hAnsi="Times New Roman" w:cs="Times New Roman"/>
          <w:color w:val="auto"/>
          <w:kern w:val="2"/>
        </w:rPr>
        <w:t>基本内容</w:t>
      </w:r>
      <w:r>
        <w:rPr>
          <w:rFonts w:ascii="Times New Roman" w:eastAsiaTheme="minorEastAsia" w:hAnsi="Times New Roman" w:cs="Times New Roman"/>
          <w:color w:val="auto"/>
          <w:kern w:val="2"/>
        </w:rPr>
        <w:t xml:space="preserve">: </w:t>
      </w:r>
      <w:r>
        <w:rPr>
          <w:rFonts w:ascii="Times New Roman" w:eastAsiaTheme="minorEastAsia" w:hAnsi="Times New Roman" w:cs="Times New Roman"/>
        </w:rPr>
        <w:t>采用</w:t>
      </w:r>
      <w:r>
        <w:rPr>
          <w:rFonts w:ascii="Times New Roman" w:eastAsiaTheme="minorEastAsia" w:hAnsi="Times New Roman" w:cs="Times New Roman"/>
        </w:rPr>
        <w:t>EDA</w:t>
      </w:r>
      <w:r>
        <w:rPr>
          <w:rFonts w:ascii="Times New Roman" w:eastAsiaTheme="minorEastAsia" w:hAnsi="Times New Roman" w:cs="Times New Roman"/>
        </w:rPr>
        <w:t>设计手段，设计、制作符合要求的数字系统</w:t>
      </w:r>
      <w:r>
        <w:rPr>
          <w:rFonts w:ascii="Times New Roman" w:eastAsiaTheme="minorEastAsia" w:hAnsi="Times New Roman" w:cs="Times New Roman"/>
        </w:rPr>
        <w:t>.</w:t>
      </w:r>
    </w:p>
    <w:p w14:paraId="608A980C" w14:textId="77777777" w:rsidR="0045253C" w:rsidRDefault="00C27E67">
      <w:pPr>
        <w:pStyle w:val="Default"/>
        <w:spacing w:line="420" w:lineRule="exact"/>
        <w:ind w:firstLine="480"/>
        <w:rPr>
          <w:rFonts w:ascii="Times New Roman" w:eastAsia="宋体" w:hAnsi="Times New Roman" w:cs="Times New Roman"/>
          <w:color w:val="auto"/>
          <w:kern w:val="2"/>
          <w:szCs w:val="20"/>
        </w:rPr>
      </w:pPr>
      <w:r>
        <w:rPr>
          <w:rFonts w:ascii="Times New Roman" w:eastAsiaTheme="minorEastAsia" w:hAnsi="Times New Roman" w:cs="Times New Roman"/>
          <w:color w:val="auto"/>
          <w:kern w:val="2"/>
        </w:rPr>
        <w:t>2.</w:t>
      </w:r>
      <w:r>
        <w:rPr>
          <w:rFonts w:ascii="Times New Roman" w:eastAsiaTheme="minorEastAsia" w:hAnsi="Times New Roman" w:cs="Times New Roman"/>
          <w:color w:val="auto"/>
          <w:kern w:val="2"/>
        </w:rPr>
        <w:t>基本要求</w:t>
      </w:r>
      <w:r>
        <w:rPr>
          <w:rFonts w:ascii="Times New Roman" w:eastAsiaTheme="minorEastAsia" w:hAnsi="Times New Roman" w:cs="Times New Roman"/>
          <w:color w:val="auto"/>
          <w:kern w:val="2"/>
        </w:rPr>
        <w:t xml:space="preserve">: </w:t>
      </w:r>
      <w:r>
        <w:rPr>
          <w:rFonts w:ascii="Times New Roman" w:eastAsia="宋体" w:hAnsi="Times New Roman" w:cs="Times New Roman"/>
          <w:color w:val="auto"/>
          <w:kern w:val="2"/>
          <w:szCs w:val="20"/>
        </w:rPr>
        <w:t>在</w:t>
      </w:r>
      <w:r>
        <w:rPr>
          <w:rFonts w:ascii="Times New Roman" w:eastAsia="宋体" w:hAnsi="Times New Roman" w:cs="Times New Roman"/>
          <w:color w:val="auto"/>
          <w:kern w:val="2"/>
          <w:szCs w:val="20"/>
        </w:rPr>
        <w:t>FPGA/CPLD</w:t>
      </w:r>
      <w:r>
        <w:rPr>
          <w:rFonts w:ascii="Times New Roman" w:eastAsia="宋体" w:hAnsi="Times New Roman" w:cs="Times New Roman"/>
          <w:color w:val="auto"/>
          <w:kern w:val="2"/>
          <w:szCs w:val="20"/>
        </w:rPr>
        <w:t>最小系统电路的基础上，根据任务需要制作外围硬件电路，例如：按键电路、数码</w:t>
      </w:r>
      <w:proofErr w:type="gramStart"/>
      <w:r>
        <w:rPr>
          <w:rFonts w:ascii="Times New Roman" w:eastAsia="宋体" w:hAnsi="Times New Roman" w:cs="Times New Roman"/>
          <w:color w:val="auto"/>
          <w:kern w:val="2"/>
          <w:szCs w:val="20"/>
        </w:rPr>
        <w:t>管显示</w:t>
      </w:r>
      <w:proofErr w:type="gramEnd"/>
      <w:r>
        <w:rPr>
          <w:rFonts w:ascii="Times New Roman" w:eastAsia="宋体" w:hAnsi="Times New Roman" w:cs="Times New Roman"/>
          <w:color w:val="auto"/>
          <w:kern w:val="2"/>
          <w:szCs w:val="20"/>
        </w:rPr>
        <w:t>电路、点阵显示驱动电路等；要求采用</w:t>
      </w:r>
      <w:r>
        <w:rPr>
          <w:rFonts w:ascii="Times New Roman" w:eastAsia="宋体" w:hAnsi="Times New Roman" w:cs="Times New Roman"/>
          <w:color w:val="auto"/>
          <w:kern w:val="2"/>
          <w:szCs w:val="20"/>
        </w:rPr>
        <w:lastRenderedPageBreak/>
        <w:t>模块化的程序设计思想，编写</w:t>
      </w:r>
      <w:r>
        <w:rPr>
          <w:rFonts w:ascii="Times New Roman" w:eastAsia="宋体" w:hAnsi="Times New Roman" w:cs="Times New Roman"/>
          <w:color w:val="auto"/>
          <w:kern w:val="2"/>
          <w:szCs w:val="20"/>
        </w:rPr>
        <w:t>FPGA/CPLD</w:t>
      </w:r>
      <w:r w:rsidR="00B31326">
        <w:rPr>
          <w:rFonts w:ascii="Times New Roman" w:eastAsia="宋体" w:hAnsi="Times New Roman" w:cs="Times New Roman"/>
          <w:color w:val="auto"/>
          <w:kern w:val="2"/>
          <w:szCs w:val="20"/>
        </w:rPr>
        <w:t>内部程序（</w:t>
      </w:r>
      <w:r>
        <w:rPr>
          <w:rFonts w:ascii="Times New Roman" w:eastAsia="宋体" w:hAnsi="Times New Roman" w:cs="Times New Roman"/>
          <w:color w:val="auto"/>
          <w:kern w:val="2"/>
          <w:szCs w:val="20"/>
        </w:rPr>
        <w:t>底层模块采用</w:t>
      </w:r>
      <w:r>
        <w:rPr>
          <w:rFonts w:ascii="Times New Roman" w:eastAsia="宋体" w:hAnsi="Times New Roman" w:cs="Times New Roman"/>
          <w:color w:val="auto"/>
          <w:kern w:val="2"/>
          <w:szCs w:val="20"/>
        </w:rPr>
        <w:t>VHDL</w:t>
      </w:r>
      <w:r>
        <w:rPr>
          <w:rFonts w:ascii="Times New Roman" w:eastAsia="宋体" w:hAnsi="Times New Roman" w:cs="Times New Roman"/>
          <w:color w:val="auto"/>
          <w:kern w:val="2"/>
          <w:szCs w:val="20"/>
        </w:rPr>
        <w:t>程序，顶层模块采用</w:t>
      </w:r>
      <w:r>
        <w:rPr>
          <w:rFonts w:ascii="Times New Roman" w:eastAsia="宋体" w:hAnsi="Times New Roman" w:cs="Times New Roman"/>
          <w:color w:val="auto"/>
          <w:kern w:val="2"/>
          <w:szCs w:val="20"/>
        </w:rPr>
        <w:t>VHDL</w:t>
      </w:r>
      <w:r>
        <w:rPr>
          <w:rFonts w:ascii="Times New Roman" w:eastAsia="宋体" w:hAnsi="Times New Roman" w:cs="Times New Roman"/>
          <w:color w:val="auto"/>
          <w:kern w:val="2"/>
          <w:szCs w:val="20"/>
        </w:rPr>
        <w:t>程序或原理图），并完成系统的软硬件调试、功能测试。</w:t>
      </w:r>
      <w:r>
        <w:rPr>
          <w:rFonts w:ascii="Times New Roman" w:eastAsiaTheme="minorEastAsia" w:hAnsi="Times New Roman" w:cs="Times New Roman"/>
        </w:rPr>
        <w:t>典型设计课题有：</w:t>
      </w:r>
      <w:r>
        <w:rPr>
          <w:rFonts w:ascii="Times New Roman" w:eastAsia="宋体" w:hAnsi="Times New Roman" w:cs="Times New Roman"/>
          <w:color w:val="auto"/>
          <w:kern w:val="2"/>
          <w:szCs w:val="20"/>
        </w:rPr>
        <w:t>数字钟、交通灯控制器、出租车计费器、</w:t>
      </w:r>
      <w:r>
        <w:rPr>
          <w:rFonts w:ascii="Times New Roman" w:eastAsia="宋体" w:hAnsi="Times New Roman" w:cs="Times New Roman"/>
          <w:color w:val="auto"/>
          <w:kern w:val="2"/>
          <w:szCs w:val="20"/>
        </w:rPr>
        <w:t>LED</w:t>
      </w:r>
      <w:r>
        <w:rPr>
          <w:rFonts w:ascii="Times New Roman" w:eastAsia="宋体" w:hAnsi="Times New Roman" w:cs="Times New Roman"/>
          <w:color w:val="auto"/>
          <w:kern w:val="2"/>
          <w:szCs w:val="20"/>
        </w:rPr>
        <w:t>点阵显示控制器等。</w:t>
      </w:r>
    </w:p>
    <w:p w14:paraId="3FF7DFB3" w14:textId="77777777" w:rsidR="0045253C" w:rsidRDefault="0045253C">
      <w:pPr>
        <w:pStyle w:val="Default"/>
        <w:spacing w:line="420" w:lineRule="exact"/>
        <w:rPr>
          <w:rFonts w:ascii="Times New Roman" w:eastAsiaTheme="majorEastAsia" w:hAnsi="Times New Roman" w:cs="Times New Roman"/>
          <w:b/>
          <w:bCs/>
          <w:color w:val="auto"/>
          <w:sz w:val="28"/>
          <w:szCs w:val="28"/>
        </w:rPr>
      </w:pPr>
    </w:p>
    <w:p w14:paraId="234D999D" w14:textId="77777777" w:rsidR="0045253C" w:rsidRDefault="00C27E67">
      <w:pPr>
        <w:pStyle w:val="Default"/>
        <w:spacing w:line="420" w:lineRule="exact"/>
        <w:rPr>
          <w:rFonts w:ascii="Times New Roman" w:eastAsiaTheme="majorEastAsia" w:hAnsi="Times New Roman" w:cs="Times New Roman"/>
          <w:b/>
          <w:bCs/>
          <w:color w:val="auto"/>
          <w:kern w:val="2"/>
          <w:sz w:val="28"/>
          <w:szCs w:val="28"/>
        </w:rPr>
      </w:pPr>
      <w:r>
        <w:rPr>
          <w:rFonts w:ascii="Times New Roman" w:eastAsiaTheme="majorEastAsia" w:hAnsi="Times New Roman" w:cs="Times New Roman"/>
          <w:b/>
          <w:bCs/>
          <w:color w:val="auto"/>
          <w:sz w:val="28"/>
          <w:szCs w:val="28"/>
        </w:rPr>
        <w:t>五、</w:t>
      </w:r>
      <w:r>
        <w:rPr>
          <w:rFonts w:ascii="Times New Roman" w:eastAsiaTheme="majorEastAsia" w:hAnsi="Times New Roman" w:cs="Times New Roman"/>
          <w:b/>
          <w:bCs/>
          <w:color w:val="auto"/>
          <w:kern w:val="2"/>
          <w:sz w:val="28"/>
          <w:szCs w:val="28"/>
        </w:rPr>
        <w:t>教学内容与课程目标的支撑关系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1578"/>
        <w:gridCol w:w="4810"/>
        <w:gridCol w:w="1549"/>
      </w:tblGrid>
      <w:tr w:rsidR="0045253C" w14:paraId="3EA95859" w14:textId="77777777" w:rsidTr="00EE413F">
        <w:trPr>
          <w:trHeight w:val="300"/>
          <w:tblHeader/>
        </w:trPr>
        <w:tc>
          <w:tcPr>
            <w:tcW w:w="1272" w:type="pct"/>
            <w:gridSpan w:val="2"/>
            <w:vAlign w:val="center"/>
          </w:tcPr>
          <w:p w14:paraId="730AEFBA" w14:textId="77777777" w:rsidR="0045253C" w:rsidRDefault="00C27E67">
            <w:pPr>
              <w:jc w:val="center"/>
              <w:rPr>
                <w:rFonts w:ascii="Times New Roman" w:hAnsi="Times New Roman" w:cs="Times New Roman"/>
                <w:b/>
                <w:szCs w:val="21"/>
              </w:rPr>
            </w:pPr>
            <w:r>
              <w:rPr>
                <w:rFonts w:ascii="Times New Roman" w:hAnsi="Times New Roman" w:cs="Times New Roman"/>
                <w:b/>
                <w:szCs w:val="21"/>
              </w:rPr>
              <w:t>时间</w:t>
            </w:r>
          </w:p>
        </w:tc>
        <w:tc>
          <w:tcPr>
            <w:tcW w:w="2820" w:type="pct"/>
            <w:vAlign w:val="center"/>
          </w:tcPr>
          <w:p w14:paraId="059BAEA8" w14:textId="77777777" w:rsidR="0045253C" w:rsidRDefault="00C27E67">
            <w:pPr>
              <w:jc w:val="center"/>
              <w:rPr>
                <w:rFonts w:ascii="Times New Roman" w:hAnsi="Times New Roman" w:cs="Times New Roman"/>
                <w:b/>
                <w:szCs w:val="21"/>
              </w:rPr>
            </w:pPr>
            <w:r>
              <w:rPr>
                <w:rFonts w:ascii="Times New Roman" w:hAnsi="Times New Roman" w:cs="Times New Roman"/>
                <w:b/>
                <w:szCs w:val="21"/>
              </w:rPr>
              <w:t>设计内容</w:t>
            </w:r>
          </w:p>
        </w:tc>
        <w:tc>
          <w:tcPr>
            <w:tcW w:w="908" w:type="pct"/>
            <w:vAlign w:val="center"/>
          </w:tcPr>
          <w:p w14:paraId="40880EB7" w14:textId="77777777" w:rsidR="0045253C" w:rsidRDefault="00C27E67">
            <w:pPr>
              <w:jc w:val="center"/>
              <w:rPr>
                <w:rFonts w:ascii="Times New Roman" w:hAnsi="Times New Roman" w:cs="Times New Roman"/>
                <w:b/>
                <w:szCs w:val="21"/>
              </w:rPr>
            </w:pPr>
            <w:r>
              <w:rPr>
                <w:rFonts w:ascii="Times New Roman" w:hAnsi="Times New Roman" w:cs="Times New Roman"/>
                <w:b/>
                <w:szCs w:val="21"/>
              </w:rPr>
              <w:t>课程目标</w:t>
            </w:r>
          </w:p>
        </w:tc>
      </w:tr>
      <w:tr w:rsidR="00EE413F" w14:paraId="771EE07F" w14:textId="77777777" w:rsidTr="00EE413F">
        <w:trPr>
          <w:trHeight w:val="47"/>
          <w:tblHeader/>
        </w:trPr>
        <w:tc>
          <w:tcPr>
            <w:tcW w:w="347" w:type="pct"/>
            <w:vMerge w:val="restart"/>
            <w:textDirection w:val="tbRlV"/>
            <w:vAlign w:val="center"/>
          </w:tcPr>
          <w:p w14:paraId="01AF2E52" w14:textId="77777777" w:rsidR="00EE413F" w:rsidRDefault="00EE413F">
            <w:pPr>
              <w:ind w:left="113" w:right="113"/>
              <w:jc w:val="center"/>
              <w:rPr>
                <w:rFonts w:ascii="Times New Roman" w:hAnsi="Times New Roman" w:cs="Times New Roman"/>
                <w:szCs w:val="21"/>
              </w:rPr>
            </w:pPr>
            <w:r>
              <w:rPr>
                <w:rFonts w:ascii="Times New Roman" w:hAnsi="Times New Roman" w:cs="Times New Roman"/>
                <w:szCs w:val="21"/>
              </w:rPr>
              <w:t>第一周</w:t>
            </w:r>
          </w:p>
        </w:tc>
        <w:tc>
          <w:tcPr>
            <w:tcW w:w="925" w:type="pct"/>
            <w:vAlign w:val="center"/>
          </w:tcPr>
          <w:p w14:paraId="3890A70D" w14:textId="77777777" w:rsidR="00EE413F" w:rsidRDefault="00EE413F">
            <w:pPr>
              <w:rPr>
                <w:rFonts w:ascii="Times New Roman" w:hAnsi="Times New Roman" w:cs="Times New Roman"/>
                <w:szCs w:val="21"/>
              </w:rPr>
            </w:pPr>
            <w:r>
              <w:rPr>
                <w:rFonts w:ascii="Times New Roman" w:hAnsi="Times New Roman" w:cs="Times New Roman"/>
                <w:szCs w:val="21"/>
              </w:rPr>
              <w:t>周一</w:t>
            </w:r>
          </w:p>
        </w:tc>
        <w:tc>
          <w:tcPr>
            <w:tcW w:w="2820" w:type="pct"/>
            <w:vAlign w:val="center"/>
          </w:tcPr>
          <w:p w14:paraId="20657E76" w14:textId="77777777" w:rsidR="00EE413F" w:rsidRDefault="00EE413F">
            <w:pPr>
              <w:ind w:leftChars="-16" w:left="-34"/>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介绍课程情况及传统芯片设计课题要求；</w:t>
            </w:r>
          </w:p>
          <w:p w14:paraId="70B12C16" w14:textId="77777777" w:rsidR="00EE413F" w:rsidRDefault="00EE413F">
            <w:pPr>
              <w:ind w:leftChars="-16" w:left="-34"/>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学生完成课题电路仿真设计。</w:t>
            </w:r>
          </w:p>
        </w:tc>
        <w:tc>
          <w:tcPr>
            <w:tcW w:w="908" w:type="pct"/>
            <w:vAlign w:val="center"/>
          </w:tcPr>
          <w:p w14:paraId="57F5432C" w14:textId="77777777" w:rsidR="00EE413F" w:rsidRPr="00EE413F" w:rsidRDefault="00EE413F" w:rsidP="00972656">
            <w:pPr>
              <w:jc w:val="center"/>
              <w:rPr>
                <w:rFonts w:ascii="Times New Roman" w:hAnsi="Times New Roman" w:cs="Times New Roman"/>
                <w:szCs w:val="21"/>
              </w:rPr>
            </w:pPr>
            <w:r w:rsidRPr="00EE413F">
              <w:rPr>
                <w:rFonts w:ascii="Times New Roman" w:hAnsi="Times New Roman" w:cs="Times New Roman"/>
                <w:szCs w:val="21"/>
              </w:rPr>
              <w:t>1</w:t>
            </w:r>
            <w:r w:rsidRPr="00EE413F">
              <w:rPr>
                <w:rFonts w:ascii="Times New Roman" w:hAnsi="Times New Roman" w:cs="Times New Roman"/>
                <w:szCs w:val="21"/>
              </w:rPr>
              <w:t>、</w:t>
            </w:r>
            <w:r w:rsidRPr="00EE413F">
              <w:rPr>
                <w:rFonts w:ascii="Times New Roman" w:hAnsi="Times New Roman" w:cs="Times New Roman" w:hint="eastAsia"/>
                <w:szCs w:val="21"/>
              </w:rPr>
              <w:t>5</w:t>
            </w:r>
          </w:p>
        </w:tc>
      </w:tr>
      <w:tr w:rsidR="00EE413F" w14:paraId="25DA7514" w14:textId="77777777" w:rsidTr="00EE413F">
        <w:trPr>
          <w:trHeight w:val="47"/>
          <w:tblHeader/>
        </w:trPr>
        <w:tc>
          <w:tcPr>
            <w:tcW w:w="347" w:type="pct"/>
            <w:vMerge/>
            <w:vAlign w:val="center"/>
          </w:tcPr>
          <w:p w14:paraId="76976F74" w14:textId="77777777" w:rsidR="00EE413F" w:rsidRDefault="00EE413F">
            <w:pPr>
              <w:ind w:firstLineChars="100" w:firstLine="210"/>
              <w:jc w:val="center"/>
              <w:rPr>
                <w:rFonts w:ascii="Times New Roman" w:hAnsi="Times New Roman" w:cs="Times New Roman"/>
                <w:szCs w:val="21"/>
              </w:rPr>
            </w:pPr>
          </w:p>
        </w:tc>
        <w:tc>
          <w:tcPr>
            <w:tcW w:w="925" w:type="pct"/>
            <w:vAlign w:val="center"/>
          </w:tcPr>
          <w:p w14:paraId="2A9BB725" w14:textId="77777777" w:rsidR="00EE413F" w:rsidRDefault="00EE413F">
            <w:pPr>
              <w:rPr>
                <w:rFonts w:ascii="Times New Roman" w:hAnsi="Times New Roman" w:cs="Times New Roman"/>
                <w:szCs w:val="21"/>
              </w:rPr>
            </w:pPr>
            <w:r>
              <w:rPr>
                <w:rFonts w:ascii="Times New Roman" w:hAnsi="Times New Roman" w:cs="Times New Roman"/>
                <w:szCs w:val="21"/>
              </w:rPr>
              <w:t>周二～四</w:t>
            </w:r>
          </w:p>
        </w:tc>
        <w:tc>
          <w:tcPr>
            <w:tcW w:w="2820" w:type="pct"/>
            <w:vAlign w:val="center"/>
          </w:tcPr>
          <w:p w14:paraId="32CDBF9D" w14:textId="77777777" w:rsidR="00EE413F" w:rsidRDefault="00EE413F">
            <w:pPr>
              <w:ind w:leftChars="-16" w:left="-34"/>
              <w:rPr>
                <w:rFonts w:ascii="Times New Roman" w:hAnsi="Times New Roman" w:cs="Times New Roman"/>
                <w:szCs w:val="21"/>
              </w:rPr>
            </w:pPr>
            <w:r>
              <w:rPr>
                <w:rFonts w:ascii="Times New Roman" w:hAnsi="Times New Roman" w:cs="Times New Roman"/>
                <w:szCs w:val="21"/>
              </w:rPr>
              <w:t>领取元器件、安装调试、验收提问。</w:t>
            </w:r>
          </w:p>
        </w:tc>
        <w:tc>
          <w:tcPr>
            <w:tcW w:w="908" w:type="pct"/>
            <w:vAlign w:val="center"/>
          </w:tcPr>
          <w:p w14:paraId="1A3CB438" w14:textId="77777777" w:rsidR="00EE413F" w:rsidRPr="00EE413F" w:rsidRDefault="00EE413F" w:rsidP="00972656">
            <w:pPr>
              <w:jc w:val="center"/>
              <w:rPr>
                <w:rFonts w:ascii="Times New Roman" w:hAnsi="Times New Roman" w:cs="Times New Roman"/>
                <w:szCs w:val="21"/>
              </w:rPr>
            </w:pPr>
            <w:r w:rsidRPr="00EE413F">
              <w:rPr>
                <w:rFonts w:ascii="Times New Roman" w:hAnsi="Times New Roman" w:cs="Times New Roman"/>
                <w:szCs w:val="21"/>
              </w:rPr>
              <w:t>3</w:t>
            </w:r>
            <w:r w:rsidRPr="00EE413F">
              <w:rPr>
                <w:rFonts w:ascii="Times New Roman" w:hAnsi="Times New Roman" w:cs="Times New Roman"/>
                <w:szCs w:val="21"/>
              </w:rPr>
              <w:t>、</w:t>
            </w:r>
            <w:r w:rsidRPr="00EE413F">
              <w:rPr>
                <w:rFonts w:ascii="Times New Roman" w:hAnsi="Times New Roman" w:cs="Times New Roman" w:hint="eastAsia"/>
                <w:szCs w:val="21"/>
              </w:rPr>
              <w:t>5</w:t>
            </w:r>
          </w:p>
        </w:tc>
      </w:tr>
      <w:tr w:rsidR="00EE413F" w14:paraId="625748D7" w14:textId="77777777" w:rsidTr="00EE413F">
        <w:trPr>
          <w:trHeight w:val="690"/>
          <w:tblHeader/>
        </w:trPr>
        <w:tc>
          <w:tcPr>
            <w:tcW w:w="347" w:type="pct"/>
            <w:vMerge/>
            <w:vAlign w:val="center"/>
          </w:tcPr>
          <w:p w14:paraId="48CA449A" w14:textId="77777777" w:rsidR="00EE413F" w:rsidRDefault="00EE413F">
            <w:pPr>
              <w:ind w:firstLineChars="100" w:firstLine="210"/>
              <w:jc w:val="center"/>
              <w:rPr>
                <w:rFonts w:ascii="Times New Roman" w:hAnsi="Times New Roman" w:cs="Times New Roman"/>
                <w:szCs w:val="21"/>
              </w:rPr>
            </w:pPr>
          </w:p>
        </w:tc>
        <w:tc>
          <w:tcPr>
            <w:tcW w:w="925" w:type="pct"/>
            <w:vAlign w:val="center"/>
          </w:tcPr>
          <w:p w14:paraId="12B6949A" w14:textId="77777777" w:rsidR="00EE413F" w:rsidRDefault="00EE413F">
            <w:pPr>
              <w:rPr>
                <w:rFonts w:ascii="Times New Roman" w:hAnsi="Times New Roman" w:cs="Times New Roman"/>
                <w:szCs w:val="21"/>
              </w:rPr>
            </w:pPr>
            <w:r>
              <w:rPr>
                <w:rFonts w:ascii="Times New Roman" w:hAnsi="Times New Roman" w:cs="Times New Roman"/>
                <w:szCs w:val="21"/>
              </w:rPr>
              <w:t>周五</w:t>
            </w:r>
          </w:p>
        </w:tc>
        <w:tc>
          <w:tcPr>
            <w:tcW w:w="2820" w:type="pct"/>
            <w:vAlign w:val="center"/>
          </w:tcPr>
          <w:p w14:paraId="016F8475" w14:textId="77777777" w:rsidR="00EE413F" w:rsidRDefault="00EE413F">
            <w:pPr>
              <w:rPr>
                <w:rFonts w:ascii="Times New Roman" w:hAnsi="Times New Roman" w:cs="Times New Roman"/>
                <w:szCs w:val="21"/>
              </w:rPr>
            </w:pPr>
            <w:r>
              <w:rPr>
                <w:rFonts w:ascii="Times New Roman" w:hAnsi="Times New Roman" w:cs="Times New Roman"/>
                <w:szCs w:val="21"/>
              </w:rPr>
              <w:t>说明</w:t>
            </w:r>
            <w:r>
              <w:rPr>
                <w:rFonts w:ascii="Times New Roman" w:hAnsi="Times New Roman" w:cs="Times New Roman"/>
                <w:szCs w:val="21"/>
              </w:rPr>
              <w:t>EDA</w:t>
            </w:r>
            <w:r>
              <w:rPr>
                <w:rFonts w:ascii="Times New Roman" w:hAnsi="Times New Roman" w:cs="Times New Roman"/>
                <w:szCs w:val="21"/>
              </w:rPr>
              <w:t>设计课题的设计要求；学生选题及查阅资料，并提出实验方案，选择合适的电路。</w:t>
            </w:r>
          </w:p>
        </w:tc>
        <w:tc>
          <w:tcPr>
            <w:tcW w:w="908" w:type="pct"/>
            <w:vAlign w:val="center"/>
          </w:tcPr>
          <w:p w14:paraId="2E392BEF" w14:textId="77777777" w:rsidR="00EE413F" w:rsidRPr="00EE413F" w:rsidRDefault="00EE413F" w:rsidP="00972656">
            <w:pPr>
              <w:jc w:val="center"/>
              <w:rPr>
                <w:rFonts w:ascii="Times New Roman" w:hAnsi="Times New Roman" w:cs="Times New Roman"/>
                <w:szCs w:val="21"/>
              </w:rPr>
            </w:pPr>
            <w:r w:rsidRPr="00EE413F">
              <w:rPr>
                <w:rFonts w:ascii="Times New Roman" w:hAnsi="Times New Roman" w:cs="Times New Roman"/>
                <w:szCs w:val="21"/>
              </w:rPr>
              <w:t>3</w:t>
            </w:r>
          </w:p>
        </w:tc>
      </w:tr>
      <w:tr w:rsidR="00EE413F" w14:paraId="5C826AA8" w14:textId="77777777" w:rsidTr="00EE413F">
        <w:trPr>
          <w:trHeight w:val="47"/>
          <w:tblHeader/>
        </w:trPr>
        <w:tc>
          <w:tcPr>
            <w:tcW w:w="347" w:type="pct"/>
            <w:vMerge w:val="restart"/>
            <w:textDirection w:val="tbRlV"/>
            <w:vAlign w:val="center"/>
          </w:tcPr>
          <w:p w14:paraId="49923D5A" w14:textId="77777777" w:rsidR="00EE413F" w:rsidRDefault="00EE413F">
            <w:pPr>
              <w:ind w:right="113" w:firstLineChars="100" w:firstLine="210"/>
              <w:jc w:val="center"/>
              <w:rPr>
                <w:rFonts w:ascii="Times New Roman" w:hAnsi="Times New Roman" w:cs="Times New Roman"/>
                <w:szCs w:val="21"/>
              </w:rPr>
            </w:pPr>
            <w:r>
              <w:rPr>
                <w:rFonts w:ascii="Times New Roman" w:hAnsi="Times New Roman" w:cs="Times New Roman"/>
                <w:szCs w:val="21"/>
              </w:rPr>
              <w:t>第二周</w:t>
            </w:r>
          </w:p>
        </w:tc>
        <w:tc>
          <w:tcPr>
            <w:tcW w:w="925" w:type="pct"/>
            <w:vAlign w:val="center"/>
          </w:tcPr>
          <w:p w14:paraId="0A4894BE" w14:textId="77777777" w:rsidR="00EE413F" w:rsidRDefault="00EE413F">
            <w:pPr>
              <w:rPr>
                <w:rFonts w:ascii="Times New Roman" w:hAnsi="Times New Roman" w:cs="Times New Roman"/>
                <w:szCs w:val="21"/>
              </w:rPr>
            </w:pPr>
            <w:r>
              <w:rPr>
                <w:rFonts w:ascii="Times New Roman" w:hAnsi="Times New Roman" w:cs="Times New Roman"/>
                <w:szCs w:val="21"/>
              </w:rPr>
              <w:t>周一</w:t>
            </w:r>
          </w:p>
        </w:tc>
        <w:tc>
          <w:tcPr>
            <w:tcW w:w="2820" w:type="pct"/>
            <w:vAlign w:val="center"/>
          </w:tcPr>
          <w:p w14:paraId="1D7EF7D8" w14:textId="77777777" w:rsidR="00EE413F" w:rsidRDefault="00EE413F">
            <w:pPr>
              <w:rPr>
                <w:rFonts w:ascii="Times New Roman" w:hAnsi="Times New Roman" w:cs="Times New Roman"/>
                <w:szCs w:val="21"/>
              </w:rPr>
            </w:pPr>
            <w:r>
              <w:rPr>
                <w:rFonts w:ascii="Times New Roman" w:hAnsi="Times New Roman" w:cs="Times New Roman"/>
                <w:szCs w:val="21"/>
              </w:rPr>
              <w:t>指导教师逐一审查课题设计方案，学生就设计方案作陈述与答辩。</w:t>
            </w:r>
          </w:p>
        </w:tc>
        <w:tc>
          <w:tcPr>
            <w:tcW w:w="908" w:type="pct"/>
            <w:vAlign w:val="center"/>
          </w:tcPr>
          <w:p w14:paraId="2AF6E380" w14:textId="77777777" w:rsidR="00EE413F" w:rsidRPr="00EE413F" w:rsidRDefault="00EE413F" w:rsidP="00972656">
            <w:pPr>
              <w:jc w:val="center"/>
              <w:rPr>
                <w:rFonts w:ascii="Times New Roman" w:hAnsi="Times New Roman" w:cs="Times New Roman"/>
                <w:szCs w:val="21"/>
              </w:rPr>
            </w:pPr>
            <w:r w:rsidRPr="00EE413F">
              <w:rPr>
                <w:rFonts w:ascii="Times New Roman" w:hAnsi="Times New Roman" w:cs="Times New Roman"/>
                <w:szCs w:val="21"/>
              </w:rPr>
              <w:t>1</w:t>
            </w:r>
            <w:r w:rsidRPr="00EE413F">
              <w:rPr>
                <w:rFonts w:ascii="Times New Roman" w:hAnsi="Times New Roman" w:cs="Times New Roman"/>
                <w:szCs w:val="21"/>
              </w:rPr>
              <w:t>、</w:t>
            </w:r>
            <w:r w:rsidRPr="00EE413F">
              <w:rPr>
                <w:rFonts w:ascii="Times New Roman" w:hAnsi="Times New Roman" w:cs="Times New Roman" w:hint="eastAsia"/>
                <w:szCs w:val="21"/>
              </w:rPr>
              <w:t>5</w:t>
            </w:r>
          </w:p>
        </w:tc>
      </w:tr>
      <w:tr w:rsidR="00EE413F" w14:paraId="6D919A5E" w14:textId="77777777" w:rsidTr="00EE413F">
        <w:trPr>
          <w:trHeight w:val="47"/>
          <w:tblHeader/>
        </w:trPr>
        <w:tc>
          <w:tcPr>
            <w:tcW w:w="347" w:type="pct"/>
            <w:vMerge/>
            <w:vAlign w:val="center"/>
          </w:tcPr>
          <w:p w14:paraId="1242A1F9" w14:textId="77777777" w:rsidR="00EE413F" w:rsidRDefault="00EE413F">
            <w:pPr>
              <w:jc w:val="center"/>
              <w:rPr>
                <w:rFonts w:ascii="Times New Roman" w:hAnsi="Times New Roman" w:cs="Times New Roman"/>
                <w:szCs w:val="21"/>
              </w:rPr>
            </w:pPr>
          </w:p>
        </w:tc>
        <w:tc>
          <w:tcPr>
            <w:tcW w:w="925" w:type="pct"/>
            <w:vAlign w:val="center"/>
          </w:tcPr>
          <w:p w14:paraId="214C995D" w14:textId="77777777" w:rsidR="00EE413F" w:rsidRDefault="00EE413F">
            <w:pPr>
              <w:rPr>
                <w:rFonts w:ascii="Times New Roman" w:hAnsi="Times New Roman" w:cs="Times New Roman"/>
                <w:szCs w:val="21"/>
              </w:rPr>
            </w:pPr>
            <w:r>
              <w:rPr>
                <w:rFonts w:ascii="Times New Roman" w:hAnsi="Times New Roman" w:cs="Times New Roman"/>
                <w:szCs w:val="21"/>
              </w:rPr>
              <w:t>周二～周四</w:t>
            </w:r>
          </w:p>
        </w:tc>
        <w:tc>
          <w:tcPr>
            <w:tcW w:w="2820" w:type="pct"/>
            <w:vAlign w:val="center"/>
          </w:tcPr>
          <w:p w14:paraId="12A43857" w14:textId="77777777" w:rsidR="00EE413F" w:rsidRDefault="00EE413F">
            <w:pPr>
              <w:rPr>
                <w:rFonts w:ascii="Times New Roman" w:hAnsi="Times New Roman" w:cs="Times New Roman"/>
                <w:szCs w:val="21"/>
              </w:rPr>
            </w:pPr>
            <w:r>
              <w:rPr>
                <w:rFonts w:ascii="Times New Roman" w:hAnsi="Times New Roman" w:cs="Times New Roman"/>
                <w:szCs w:val="21"/>
              </w:rPr>
              <w:t>领取元器件、</w:t>
            </w:r>
            <w:r>
              <w:rPr>
                <w:rFonts w:ascii="Times New Roman" w:hAnsi="Times New Roman" w:cs="Times New Roman"/>
                <w:szCs w:val="21"/>
              </w:rPr>
              <w:t>EDA</w:t>
            </w:r>
            <w:r>
              <w:rPr>
                <w:rFonts w:ascii="Times New Roman" w:hAnsi="Times New Roman" w:cs="Times New Roman"/>
                <w:szCs w:val="21"/>
              </w:rPr>
              <w:t>实验板外围电路安装和调试、故障排查、技术指标测试。</w:t>
            </w:r>
          </w:p>
        </w:tc>
        <w:tc>
          <w:tcPr>
            <w:tcW w:w="908" w:type="pct"/>
            <w:vAlign w:val="center"/>
          </w:tcPr>
          <w:p w14:paraId="411213E2" w14:textId="77777777" w:rsidR="00EE413F" w:rsidRPr="00EE413F" w:rsidRDefault="00EE413F" w:rsidP="00972656">
            <w:pPr>
              <w:jc w:val="center"/>
              <w:rPr>
                <w:rFonts w:ascii="Times New Roman" w:hAnsi="Times New Roman" w:cs="Times New Roman"/>
                <w:szCs w:val="21"/>
              </w:rPr>
            </w:pPr>
            <w:r w:rsidRPr="00EE413F">
              <w:rPr>
                <w:rFonts w:ascii="Times New Roman" w:hAnsi="Times New Roman" w:cs="Times New Roman"/>
                <w:kern w:val="0"/>
                <w:szCs w:val="21"/>
              </w:rPr>
              <w:t>2</w:t>
            </w:r>
            <w:r w:rsidRPr="00EE413F">
              <w:rPr>
                <w:rFonts w:ascii="Times New Roman" w:hAnsi="Times New Roman" w:cs="Times New Roman"/>
                <w:kern w:val="0"/>
                <w:szCs w:val="21"/>
              </w:rPr>
              <w:t>、</w:t>
            </w:r>
            <w:r w:rsidRPr="00EE413F">
              <w:rPr>
                <w:rFonts w:ascii="Times New Roman" w:hAnsi="Times New Roman" w:cs="Times New Roman"/>
                <w:kern w:val="0"/>
                <w:szCs w:val="21"/>
              </w:rPr>
              <w:t>3</w:t>
            </w:r>
          </w:p>
        </w:tc>
      </w:tr>
      <w:tr w:rsidR="00EE413F" w14:paraId="39A17507" w14:textId="77777777" w:rsidTr="00EE413F">
        <w:trPr>
          <w:trHeight w:val="373"/>
          <w:tblHeader/>
        </w:trPr>
        <w:tc>
          <w:tcPr>
            <w:tcW w:w="347" w:type="pct"/>
            <w:vMerge/>
            <w:vAlign w:val="center"/>
          </w:tcPr>
          <w:p w14:paraId="05DBFD1E" w14:textId="77777777" w:rsidR="00EE413F" w:rsidRDefault="00EE413F">
            <w:pPr>
              <w:jc w:val="center"/>
              <w:rPr>
                <w:rFonts w:ascii="Times New Roman" w:hAnsi="Times New Roman" w:cs="Times New Roman"/>
                <w:szCs w:val="21"/>
              </w:rPr>
            </w:pPr>
          </w:p>
        </w:tc>
        <w:tc>
          <w:tcPr>
            <w:tcW w:w="925" w:type="pct"/>
            <w:vAlign w:val="center"/>
          </w:tcPr>
          <w:p w14:paraId="638A09D7" w14:textId="77777777" w:rsidR="00EE413F" w:rsidRDefault="00EE413F">
            <w:pPr>
              <w:rPr>
                <w:rFonts w:ascii="Times New Roman" w:hAnsi="Times New Roman" w:cs="Times New Roman"/>
                <w:szCs w:val="21"/>
              </w:rPr>
            </w:pPr>
            <w:r>
              <w:rPr>
                <w:rFonts w:ascii="Times New Roman" w:hAnsi="Times New Roman" w:cs="Times New Roman"/>
                <w:szCs w:val="21"/>
              </w:rPr>
              <w:t>周五</w:t>
            </w:r>
          </w:p>
        </w:tc>
        <w:tc>
          <w:tcPr>
            <w:tcW w:w="2820" w:type="pct"/>
            <w:vAlign w:val="center"/>
          </w:tcPr>
          <w:p w14:paraId="41A861CF" w14:textId="77777777" w:rsidR="00EE413F" w:rsidRDefault="00EE413F">
            <w:pPr>
              <w:rPr>
                <w:rFonts w:ascii="Times New Roman" w:hAnsi="Times New Roman" w:cs="Times New Roman"/>
                <w:szCs w:val="21"/>
              </w:rPr>
            </w:pPr>
            <w:r>
              <w:rPr>
                <w:rFonts w:ascii="Times New Roman" w:hAnsi="Times New Roman" w:cs="Times New Roman"/>
                <w:szCs w:val="21"/>
              </w:rPr>
              <w:t>教师对设计成果实物进行验收并讲解设计报告撰写方法与要求；学生于课程结束一周后上交设计报告。</w:t>
            </w:r>
          </w:p>
        </w:tc>
        <w:tc>
          <w:tcPr>
            <w:tcW w:w="908" w:type="pct"/>
            <w:vAlign w:val="center"/>
          </w:tcPr>
          <w:p w14:paraId="73BD20D5" w14:textId="77777777" w:rsidR="00EE413F" w:rsidRPr="00EE413F" w:rsidRDefault="00EE413F" w:rsidP="00972656">
            <w:pPr>
              <w:jc w:val="center"/>
              <w:rPr>
                <w:rFonts w:ascii="Times New Roman" w:hAnsi="Times New Roman" w:cs="Times New Roman"/>
                <w:kern w:val="0"/>
                <w:szCs w:val="21"/>
              </w:rPr>
            </w:pPr>
            <w:r w:rsidRPr="00EE413F">
              <w:rPr>
                <w:rFonts w:ascii="Times New Roman" w:hAnsi="Times New Roman" w:cs="Times New Roman"/>
                <w:kern w:val="0"/>
                <w:szCs w:val="21"/>
              </w:rPr>
              <w:t>2</w:t>
            </w:r>
            <w:r w:rsidRPr="00EE413F">
              <w:rPr>
                <w:rFonts w:ascii="Times New Roman" w:hAnsi="Times New Roman" w:cs="Times New Roman"/>
                <w:kern w:val="0"/>
                <w:szCs w:val="21"/>
              </w:rPr>
              <w:t>、</w:t>
            </w:r>
            <w:r w:rsidRPr="00EE413F">
              <w:rPr>
                <w:rFonts w:ascii="Times New Roman" w:hAnsi="Times New Roman" w:cs="Times New Roman"/>
                <w:kern w:val="0"/>
                <w:szCs w:val="21"/>
              </w:rPr>
              <w:t>4</w:t>
            </w:r>
            <w:r w:rsidRPr="00EE413F">
              <w:rPr>
                <w:rFonts w:ascii="Times New Roman" w:hAnsi="Times New Roman" w:cs="Times New Roman"/>
                <w:kern w:val="0"/>
                <w:szCs w:val="21"/>
              </w:rPr>
              <w:t>、</w:t>
            </w:r>
            <w:r w:rsidRPr="00EE413F">
              <w:rPr>
                <w:rFonts w:ascii="Times New Roman" w:hAnsi="Times New Roman" w:cs="Times New Roman" w:hint="eastAsia"/>
                <w:kern w:val="0"/>
                <w:szCs w:val="21"/>
              </w:rPr>
              <w:t>5</w:t>
            </w:r>
          </w:p>
        </w:tc>
      </w:tr>
    </w:tbl>
    <w:p w14:paraId="02136BE2" w14:textId="77777777" w:rsidR="0045253C" w:rsidRDefault="0045253C">
      <w:pPr>
        <w:pStyle w:val="Default"/>
        <w:spacing w:line="420" w:lineRule="exact"/>
        <w:rPr>
          <w:rFonts w:ascii="Times New Roman" w:eastAsiaTheme="majorEastAsia" w:hAnsi="Times New Roman" w:cs="Times New Roman"/>
          <w:b/>
          <w:bCs/>
          <w:color w:val="auto"/>
          <w:sz w:val="28"/>
          <w:szCs w:val="28"/>
        </w:rPr>
      </w:pPr>
    </w:p>
    <w:p w14:paraId="3E1E6484" w14:textId="77777777" w:rsidR="0045253C" w:rsidRDefault="00C27E67">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六、课程教学方法</w:t>
      </w:r>
      <w:r>
        <w:rPr>
          <w:rFonts w:ascii="Times New Roman" w:eastAsiaTheme="minorEastAsia" w:hAnsi="Times New Roman" w:cs="Times New Roman"/>
          <w:color w:val="auto"/>
          <w:kern w:val="2"/>
          <w:sz w:val="21"/>
        </w:rPr>
        <w:t xml:space="preserve"> </w:t>
      </w:r>
    </w:p>
    <w:p w14:paraId="2F02E443" w14:textId="77777777" w:rsidR="0045253C" w:rsidRDefault="00C27E67">
      <w:pPr>
        <w:spacing w:line="420" w:lineRule="exact"/>
        <w:ind w:firstLine="480"/>
        <w:rPr>
          <w:rFonts w:ascii="Times New Roman" w:hAnsi="Times New Roman" w:cs="Times New Roman"/>
          <w:sz w:val="24"/>
        </w:rPr>
      </w:pPr>
      <w:r>
        <w:rPr>
          <w:rFonts w:ascii="Times New Roman" w:hAnsi="Times New Roman" w:cs="Times New Roman"/>
          <w:sz w:val="24"/>
        </w:rPr>
        <w:t>所采用的教学方法如下：</w:t>
      </w:r>
    </w:p>
    <w:p w14:paraId="1CFBB3B0" w14:textId="77777777" w:rsidR="0045253C" w:rsidRDefault="00C27E67">
      <w:pPr>
        <w:spacing w:line="420" w:lineRule="exact"/>
        <w:ind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讲授法</w:t>
      </w:r>
    </w:p>
    <w:p w14:paraId="7F291624" w14:textId="77777777" w:rsidR="0045253C" w:rsidRDefault="00C27E67">
      <w:pPr>
        <w:spacing w:line="420" w:lineRule="exact"/>
        <w:ind w:firstLine="480"/>
        <w:rPr>
          <w:rFonts w:ascii="Times New Roman" w:hAnsi="Times New Roman" w:cs="Times New Roman"/>
          <w:sz w:val="24"/>
        </w:rPr>
      </w:pPr>
      <w:r>
        <w:rPr>
          <w:rFonts w:ascii="Times New Roman" w:hAnsi="Times New Roman" w:cs="Times New Roman"/>
          <w:sz w:val="24"/>
        </w:rPr>
        <w:t>在课程设计开始时采用讲授法。通过指导老师讲解，使学生明确课程设计的任务要求、时间安排、成绩评定依据、部分特殊元器件的型号和参数、</w:t>
      </w:r>
      <w:r>
        <w:rPr>
          <w:rFonts w:ascii="Times New Roman" w:hAnsi="Times New Roman" w:cs="Times New Roman"/>
          <w:sz w:val="24"/>
        </w:rPr>
        <w:t>VHDL</w:t>
      </w:r>
      <w:r>
        <w:rPr>
          <w:rFonts w:ascii="Times New Roman" w:hAnsi="Times New Roman" w:cs="Times New Roman"/>
          <w:sz w:val="24"/>
        </w:rPr>
        <w:t>程序设计方法。</w:t>
      </w:r>
    </w:p>
    <w:p w14:paraId="66434D8D" w14:textId="77777777" w:rsidR="0045253C" w:rsidRDefault="00C27E67">
      <w:pPr>
        <w:spacing w:line="420" w:lineRule="exact"/>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实践指导法</w:t>
      </w:r>
    </w:p>
    <w:p w14:paraId="3F02F868" w14:textId="77777777" w:rsidR="0045253C" w:rsidRDefault="00C27E67">
      <w:pPr>
        <w:spacing w:line="420" w:lineRule="exact"/>
        <w:ind w:firstLineChars="200" w:firstLine="480"/>
        <w:rPr>
          <w:rFonts w:ascii="Times New Roman" w:hAnsi="Times New Roman" w:cs="Times New Roman"/>
          <w:sz w:val="24"/>
        </w:rPr>
      </w:pPr>
      <w:r>
        <w:rPr>
          <w:rFonts w:ascii="Times New Roman" w:hAnsi="Times New Roman" w:cs="Times New Roman"/>
          <w:sz w:val="24"/>
        </w:rPr>
        <w:t>课程设计采用</w:t>
      </w:r>
      <w:r>
        <w:rPr>
          <w:rFonts w:ascii="Times New Roman" w:hAnsi="Times New Roman" w:cs="Times New Roman"/>
          <w:sz w:val="24"/>
        </w:rPr>
        <w:t>“</w:t>
      </w:r>
      <w:r>
        <w:rPr>
          <w:rFonts w:ascii="Times New Roman" w:hAnsi="Times New Roman" w:cs="Times New Roman"/>
          <w:sz w:val="24"/>
        </w:rPr>
        <w:t>集中讲授、分散指导</w:t>
      </w:r>
      <w:r>
        <w:rPr>
          <w:rFonts w:ascii="Times New Roman" w:hAnsi="Times New Roman" w:cs="Times New Roman"/>
          <w:sz w:val="24"/>
        </w:rPr>
        <w:t>”</w:t>
      </w:r>
      <w:r>
        <w:rPr>
          <w:rFonts w:ascii="Times New Roman" w:hAnsi="Times New Roman" w:cs="Times New Roman"/>
          <w:sz w:val="24"/>
        </w:rPr>
        <w:t>的教学方法。在集中讲授之后，采用学生单独提问、老师答疑的方法。老师在解答学生疑问时，可以指导学生进行实验操作，也可以演示部分实验操作。</w:t>
      </w:r>
    </w:p>
    <w:p w14:paraId="700093FB" w14:textId="77777777" w:rsidR="0045253C" w:rsidRDefault="00C27E67">
      <w:pPr>
        <w:spacing w:line="420" w:lineRule="exact"/>
        <w:ind w:firstLineChars="200" w:firstLine="48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任务驱动法</w:t>
      </w:r>
    </w:p>
    <w:p w14:paraId="6139FB18" w14:textId="77777777" w:rsidR="0045253C" w:rsidRDefault="00C27E67">
      <w:pPr>
        <w:spacing w:line="420" w:lineRule="exact"/>
        <w:ind w:firstLineChars="200" w:firstLine="480"/>
        <w:rPr>
          <w:rFonts w:ascii="Times New Roman" w:hAnsi="Times New Roman" w:cs="Times New Roman"/>
          <w:sz w:val="24"/>
        </w:rPr>
      </w:pPr>
      <w:r>
        <w:rPr>
          <w:rFonts w:ascii="Times New Roman" w:hAnsi="Times New Roman" w:cs="Times New Roman"/>
          <w:sz w:val="24"/>
        </w:rPr>
        <w:t>任务驱动法贯穿整个课程设计过程。给学生布置不同的设计任务，使学生能利用所学过的数字电路的基础知识，查阅相关文献资料后完成设计。通过检查每个阶段性成果，掌握学生的学习情况。</w:t>
      </w:r>
    </w:p>
    <w:p w14:paraId="0862ABC0" w14:textId="77777777" w:rsidR="0045253C" w:rsidRDefault="00C27E67">
      <w:pPr>
        <w:spacing w:line="420" w:lineRule="exact"/>
        <w:ind w:firstLineChars="200" w:firstLine="48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演示法</w:t>
      </w:r>
    </w:p>
    <w:p w14:paraId="4C63AB08" w14:textId="77777777" w:rsidR="0045253C" w:rsidRDefault="00C27E67">
      <w:pPr>
        <w:spacing w:line="420" w:lineRule="exact"/>
        <w:ind w:firstLineChars="200" w:firstLine="480"/>
        <w:rPr>
          <w:rFonts w:ascii="Times New Roman" w:hAnsi="Times New Roman" w:cs="Times New Roman"/>
          <w:sz w:val="24"/>
        </w:rPr>
      </w:pPr>
      <w:r>
        <w:rPr>
          <w:rFonts w:ascii="Times New Roman" w:hAnsi="Times New Roman" w:cs="Times New Roman"/>
          <w:sz w:val="24"/>
        </w:rPr>
        <w:t>讲授</w:t>
      </w:r>
      <w:r>
        <w:rPr>
          <w:rFonts w:ascii="Times New Roman" w:hAnsi="Times New Roman" w:cs="Times New Roman"/>
          <w:sz w:val="24"/>
        </w:rPr>
        <w:t>EDA</w:t>
      </w:r>
      <w:r>
        <w:rPr>
          <w:rFonts w:ascii="Times New Roman" w:hAnsi="Times New Roman" w:cs="Times New Roman"/>
          <w:sz w:val="24"/>
        </w:rPr>
        <w:t>工具软件的使用和</w:t>
      </w:r>
      <w:r>
        <w:rPr>
          <w:rFonts w:ascii="Times New Roman" w:hAnsi="Times New Roman" w:cs="Times New Roman"/>
          <w:sz w:val="24"/>
        </w:rPr>
        <w:t>VHDL</w:t>
      </w:r>
      <w:r>
        <w:rPr>
          <w:rFonts w:ascii="Times New Roman" w:hAnsi="Times New Roman" w:cs="Times New Roman"/>
          <w:sz w:val="24"/>
        </w:rPr>
        <w:t>程序设计方法时采用。通过演示具体电路仿真实例和</w:t>
      </w:r>
      <w:r>
        <w:rPr>
          <w:rFonts w:ascii="Times New Roman" w:hAnsi="Times New Roman" w:cs="Times New Roman"/>
          <w:sz w:val="24"/>
        </w:rPr>
        <w:t>VHDL</w:t>
      </w:r>
      <w:r>
        <w:rPr>
          <w:rFonts w:ascii="Times New Roman" w:hAnsi="Times New Roman" w:cs="Times New Roman"/>
          <w:sz w:val="24"/>
        </w:rPr>
        <w:t>程序设计方法，使学生迅速掌握</w:t>
      </w:r>
      <w:r>
        <w:rPr>
          <w:rFonts w:ascii="Times New Roman" w:hAnsi="Times New Roman" w:cs="Times New Roman"/>
          <w:sz w:val="24"/>
        </w:rPr>
        <w:t>EDA</w:t>
      </w:r>
      <w:r>
        <w:rPr>
          <w:rFonts w:ascii="Times New Roman" w:hAnsi="Times New Roman" w:cs="Times New Roman"/>
          <w:sz w:val="24"/>
        </w:rPr>
        <w:t>仿真设计、分析与验</w:t>
      </w:r>
      <w:r>
        <w:rPr>
          <w:rFonts w:ascii="Times New Roman" w:hAnsi="Times New Roman" w:cs="Times New Roman"/>
          <w:sz w:val="24"/>
        </w:rPr>
        <w:lastRenderedPageBreak/>
        <w:t>证方法。</w:t>
      </w:r>
    </w:p>
    <w:p w14:paraId="26A53A49" w14:textId="77777777" w:rsidR="0045253C" w:rsidRDefault="00C27E67">
      <w:pPr>
        <w:spacing w:line="420" w:lineRule="exact"/>
        <w:ind w:firstLineChars="200" w:firstLine="480"/>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提问法</w:t>
      </w:r>
    </w:p>
    <w:p w14:paraId="2BB9B6F9" w14:textId="77777777" w:rsidR="0045253C" w:rsidRDefault="00C27E67">
      <w:pPr>
        <w:spacing w:line="420" w:lineRule="exact"/>
        <w:ind w:firstLineChars="200" w:firstLine="480"/>
        <w:rPr>
          <w:rFonts w:ascii="Times New Roman" w:hAnsi="Times New Roman" w:cs="Times New Roman"/>
          <w:sz w:val="24"/>
        </w:rPr>
      </w:pPr>
      <w:r>
        <w:rPr>
          <w:rFonts w:ascii="Times New Roman" w:hAnsi="Times New Roman" w:cs="Times New Roman"/>
          <w:sz w:val="24"/>
        </w:rPr>
        <w:t>成果验收时采用。在对学生逐个验收设计成果时，通过随机提问，检查学生对课题硬件电路原理、</w:t>
      </w:r>
      <w:r>
        <w:rPr>
          <w:rFonts w:ascii="Times New Roman" w:hAnsi="Times New Roman" w:cs="Times New Roman"/>
          <w:sz w:val="24"/>
        </w:rPr>
        <w:t>VHDL</w:t>
      </w:r>
      <w:r>
        <w:rPr>
          <w:rFonts w:ascii="Times New Roman" w:hAnsi="Times New Roman" w:cs="Times New Roman"/>
          <w:sz w:val="24"/>
        </w:rPr>
        <w:t>程序设计和指标调测方法的掌握程度以及分析与解决问题的能力。</w:t>
      </w:r>
    </w:p>
    <w:p w14:paraId="0EAD27A1" w14:textId="77777777" w:rsidR="0045253C" w:rsidRDefault="0045253C">
      <w:pPr>
        <w:spacing w:line="420" w:lineRule="exact"/>
        <w:ind w:firstLine="480"/>
        <w:rPr>
          <w:rFonts w:ascii="Times New Roman" w:hAnsi="Times New Roman" w:cs="Times New Roman"/>
          <w:sz w:val="24"/>
        </w:rPr>
      </w:pPr>
    </w:p>
    <w:p w14:paraId="23D615AB" w14:textId="77777777" w:rsidR="0045253C" w:rsidRDefault="00C27E67">
      <w:pPr>
        <w:pStyle w:val="2"/>
        <w:spacing w:beforeLines="0" w:afterLines="0"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七、课程的考核方式与成绩评定</w:t>
      </w:r>
    </w:p>
    <w:p w14:paraId="670A1437" w14:textId="77777777" w:rsidR="0045253C" w:rsidRDefault="00C27E67">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本门课程采用过程性考核的方式进行考核。</w:t>
      </w:r>
    </w:p>
    <w:p w14:paraId="08B66CAF" w14:textId="77777777" w:rsidR="0045253C" w:rsidRDefault="00C27E67">
      <w:pPr>
        <w:autoSpaceDE w:val="0"/>
        <w:autoSpaceDN w:val="0"/>
        <w:adjustRightInd w:val="0"/>
        <w:spacing w:line="420" w:lineRule="exact"/>
        <w:ind w:firstLineChars="200" w:firstLine="480"/>
        <w:jc w:val="left"/>
        <w:rPr>
          <w:rFonts w:ascii="Times New Roman" w:hAnsi="Times New Roman" w:cs="Times New Roman"/>
          <w:kern w:val="0"/>
          <w:sz w:val="24"/>
        </w:rPr>
      </w:pPr>
      <w:r>
        <w:rPr>
          <w:rFonts w:ascii="Times New Roman" w:hAnsi="Times New Roman" w:cs="Times New Roman"/>
          <w:kern w:val="0"/>
          <w:sz w:val="24"/>
        </w:rPr>
        <w:t>考核方式：采用</w:t>
      </w:r>
      <w:r>
        <w:rPr>
          <w:rFonts w:ascii="Times New Roman" w:hAnsi="Times New Roman" w:cs="Times New Roman"/>
          <w:sz w:val="24"/>
        </w:rPr>
        <w:t>作品验收和设计报告</w:t>
      </w:r>
      <w:r>
        <w:rPr>
          <w:rFonts w:ascii="Times New Roman" w:hAnsi="Times New Roman" w:cs="Times New Roman"/>
          <w:kern w:val="0"/>
          <w:sz w:val="24"/>
        </w:rPr>
        <w:t>相结合的形式对学生课程成绩进行综合评定。在考核总成绩中，</w:t>
      </w:r>
      <w:r>
        <w:rPr>
          <w:rFonts w:ascii="Times New Roman" w:hAnsi="Times New Roman" w:cs="Times New Roman"/>
          <w:sz w:val="24"/>
        </w:rPr>
        <w:t>课题</w:t>
      </w:r>
      <w:r>
        <w:rPr>
          <w:rFonts w:ascii="Times New Roman" w:hAnsi="Times New Roman" w:cs="Times New Roman"/>
          <w:sz w:val="24"/>
        </w:rPr>
        <w:t>1</w:t>
      </w:r>
      <w:r>
        <w:rPr>
          <w:rFonts w:ascii="Times New Roman" w:hAnsi="Times New Roman" w:cs="Times New Roman"/>
          <w:sz w:val="24"/>
        </w:rPr>
        <w:t>验收成绩</w:t>
      </w:r>
      <w:r>
        <w:rPr>
          <w:rFonts w:ascii="Times New Roman" w:hAnsi="Times New Roman" w:cs="Times New Roman"/>
          <w:kern w:val="0"/>
          <w:sz w:val="24"/>
        </w:rPr>
        <w:t>占</w:t>
      </w:r>
      <w:r>
        <w:rPr>
          <w:rFonts w:ascii="Times New Roman" w:hAnsi="Times New Roman" w:cs="Times New Roman"/>
          <w:kern w:val="0"/>
          <w:sz w:val="24"/>
        </w:rPr>
        <w:t>30%</w:t>
      </w:r>
      <w:r>
        <w:rPr>
          <w:rFonts w:ascii="Times New Roman" w:hAnsi="Times New Roman" w:cs="Times New Roman"/>
          <w:kern w:val="0"/>
          <w:sz w:val="24"/>
        </w:rPr>
        <w:t>、课题</w:t>
      </w:r>
      <w:r>
        <w:rPr>
          <w:rFonts w:ascii="Times New Roman" w:hAnsi="Times New Roman" w:cs="Times New Roman"/>
          <w:kern w:val="0"/>
          <w:sz w:val="24"/>
        </w:rPr>
        <w:t>2</w:t>
      </w:r>
      <w:r>
        <w:rPr>
          <w:rFonts w:ascii="Times New Roman" w:hAnsi="Times New Roman" w:cs="Times New Roman"/>
          <w:kern w:val="0"/>
          <w:sz w:val="24"/>
        </w:rPr>
        <w:t>验收成绩占</w:t>
      </w:r>
      <w:r>
        <w:rPr>
          <w:rFonts w:ascii="Times New Roman" w:hAnsi="Times New Roman" w:cs="Times New Roman"/>
          <w:kern w:val="0"/>
          <w:sz w:val="24"/>
        </w:rPr>
        <w:t>30%</w:t>
      </w:r>
      <w:r>
        <w:rPr>
          <w:rFonts w:ascii="Times New Roman" w:hAnsi="Times New Roman" w:cs="Times New Roman"/>
          <w:kern w:val="0"/>
          <w:sz w:val="24"/>
        </w:rPr>
        <w:t>、设计报告成绩占</w:t>
      </w:r>
      <w:r>
        <w:rPr>
          <w:rFonts w:ascii="Times New Roman" w:hAnsi="Times New Roman" w:cs="Times New Roman"/>
          <w:kern w:val="0"/>
          <w:sz w:val="24"/>
        </w:rPr>
        <w:t>40%</w:t>
      </w:r>
      <w:r>
        <w:rPr>
          <w:rFonts w:ascii="Times New Roman" w:hAnsi="Times New Roman" w:cs="Times New Roman"/>
          <w:kern w:val="0"/>
          <w:sz w:val="24"/>
        </w:rPr>
        <w:t>。</w:t>
      </w:r>
    </w:p>
    <w:p w14:paraId="59741BDD" w14:textId="77777777" w:rsidR="0045253C" w:rsidRDefault="00C27E67">
      <w:pPr>
        <w:pStyle w:val="Default"/>
        <w:spacing w:line="420" w:lineRule="exact"/>
        <w:ind w:firstLineChars="200" w:firstLine="480"/>
        <w:rPr>
          <w:rFonts w:ascii="Times New Roman" w:eastAsiaTheme="minorEastAsia" w:hAnsi="Times New Roman" w:cs="Times New Roman"/>
          <w:bCs/>
          <w:color w:val="auto"/>
        </w:rPr>
      </w:pPr>
      <w:r>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769"/>
        <w:gridCol w:w="1421"/>
        <w:gridCol w:w="2265"/>
        <w:gridCol w:w="2123"/>
        <w:gridCol w:w="982"/>
        <w:gridCol w:w="741"/>
        <w:gridCol w:w="125"/>
      </w:tblGrid>
      <w:tr w:rsidR="0045253C" w14:paraId="5B029655" w14:textId="77777777">
        <w:trPr>
          <w:gridAfter w:val="1"/>
          <w:wAfter w:w="75" w:type="pct"/>
          <w:trHeight w:val="20"/>
          <w:jc w:val="center"/>
        </w:trPr>
        <w:tc>
          <w:tcPr>
            <w:tcW w:w="456" w:type="pct"/>
            <w:vMerge w:val="restart"/>
            <w:tcBorders>
              <w:top w:val="single" w:sz="4" w:space="0" w:color="auto"/>
              <w:left w:val="single" w:sz="4" w:space="0" w:color="auto"/>
              <w:right w:val="single" w:sz="4" w:space="0" w:color="auto"/>
            </w:tcBorders>
            <w:vAlign w:val="center"/>
          </w:tcPr>
          <w:p w14:paraId="565DC028" w14:textId="77777777" w:rsidR="0045253C" w:rsidRDefault="00C27E67">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序号</w:t>
            </w:r>
          </w:p>
        </w:tc>
        <w:tc>
          <w:tcPr>
            <w:tcW w:w="843" w:type="pct"/>
            <w:vMerge w:val="restart"/>
            <w:tcBorders>
              <w:top w:val="single" w:sz="4" w:space="0" w:color="auto"/>
              <w:left w:val="single" w:sz="4" w:space="0" w:color="auto"/>
              <w:bottom w:val="single" w:sz="4" w:space="0" w:color="auto"/>
              <w:right w:val="single" w:sz="4" w:space="0" w:color="auto"/>
            </w:tcBorders>
            <w:vAlign w:val="center"/>
          </w:tcPr>
          <w:p w14:paraId="65A19452" w14:textId="77777777" w:rsidR="0045253C" w:rsidRDefault="00C27E67">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课程</w:t>
            </w:r>
          </w:p>
          <w:p w14:paraId="02C40D2C" w14:textId="77777777" w:rsidR="0045253C" w:rsidRDefault="00C27E67">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imes New Roman" w:cs="Times New Roman"/>
                <w:b/>
                <w:bCs/>
                <w:szCs w:val="21"/>
              </w:rPr>
              <w:t>目标</w:t>
            </w:r>
          </w:p>
        </w:tc>
        <w:tc>
          <w:tcPr>
            <w:tcW w:w="3187" w:type="pct"/>
            <w:gridSpan w:val="3"/>
            <w:tcBorders>
              <w:top w:val="single" w:sz="4" w:space="0" w:color="auto"/>
              <w:left w:val="nil"/>
              <w:bottom w:val="single" w:sz="4" w:space="0" w:color="auto"/>
              <w:right w:val="single" w:sz="4" w:space="0" w:color="auto"/>
            </w:tcBorders>
            <w:vAlign w:val="center"/>
          </w:tcPr>
          <w:p w14:paraId="3639FC5E" w14:textId="77777777" w:rsidR="0045253C" w:rsidRDefault="00C27E67">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考核环节</w:t>
            </w:r>
          </w:p>
        </w:tc>
        <w:tc>
          <w:tcPr>
            <w:tcW w:w="440" w:type="pct"/>
            <w:vMerge w:val="restart"/>
            <w:tcBorders>
              <w:top w:val="single" w:sz="4" w:space="0" w:color="auto"/>
              <w:left w:val="nil"/>
              <w:bottom w:val="single" w:sz="4" w:space="0" w:color="auto"/>
              <w:right w:val="single" w:sz="4" w:space="0" w:color="auto"/>
            </w:tcBorders>
            <w:vAlign w:val="center"/>
          </w:tcPr>
          <w:p w14:paraId="69938282" w14:textId="77777777" w:rsidR="0045253C" w:rsidRDefault="00C27E67">
            <w:pPr>
              <w:autoSpaceDE w:val="0"/>
              <w:spacing w:beforeLines="10" w:before="31" w:afterLines="10" w:after="31"/>
              <w:ind w:rightChars="50" w:right="105"/>
              <w:jc w:val="center"/>
              <w:rPr>
                <w:rFonts w:ascii="Times New Roman" w:hAnsi="Times New Roman" w:cs="Times New Roman"/>
                <w:b/>
                <w:bCs/>
                <w:szCs w:val="21"/>
              </w:rPr>
            </w:pPr>
            <w:r>
              <w:rPr>
                <w:rFonts w:ascii="Times New Roman" w:hAnsi="Times New Roman" w:cs="Times New Roman"/>
                <w:b/>
                <w:bCs/>
                <w:szCs w:val="21"/>
              </w:rPr>
              <w:t>合计</w:t>
            </w:r>
          </w:p>
        </w:tc>
      </w:tr>
      <w:tr w:rsidR="0045253C" w14:paraId="48C27244" w14:textId="77777777">
        <w:trPr>
          <w:gridAfter w:val="1"/>
          <w:wAfter w:w="75" w:type="pct"/>
          <w:trHeight w:val="20"/>
          <w:jc w:val="center"/>
        </w:trPr>
        <w:tc>
          <w:tcPr>
            <w:tcW w:w="456" w:type="pct"/>
            <w:vMerge/>
            <w:tcBorders>
              <w:left w:val="single" w:sz="4" w:space="0" w:color="auto"/>
              <w:bottom w:val="single" w:sz="4" w:space="0" w:color="auto"/>
              <w:right w:val="single" w:sz="4" w:space="0" w:color="auto"/>
            </w:tcBorders>
          </w:tcPr>
          <w:p w14:paraId="0D4E244E" w14:textId="77777777" w:rsidR="0045253C" w:rsidRDefault="0045253C">
            <w:pPr>
              <w:widowControl/>
              <w:jc w:val="left"/>
              <w:rPr>
                <w:rFonts w:ascii="Times New Roman" w:hAnsi="Times New Roman" w:cs="Times New Roman"/>
                <w:b/>
                <w:bCs/>
                <w:szCs w:val="21"/>
              </w:rPr>
            </w:pPr>
          </w:p>
        </w:tc>
        <w:tc>
          <w:tcPr>
            <w:tcW w:w="843" w:type="pct"/>
            <w:vMerge/>
            <w:tcBorders>
              <w:top w:val="single" w:sz="4" w:space="0" w:color="auto"/>
              <w:left w:val="single" w:sz="4" w:space="0" w:color="auto"/>
              <w:bottom w:val="single" w:sz="4" w:space="0" w:color="auto"/>
              <w:right w:val="single" w:sz="4" w:space="0" w:color="auto"/>
            </w:tcBorders>
            <w:vAlign w:val="center"/>
          </w:tcPr>
          <w:p w14:paraId="09D38D9F" w14:textId="77777777" w:rsidR="0045253C" w:rsidRDefault="0045253C">
            <w:pPr>
              <w:widowControl/>
              <w:jc w:val="left"/>
              <w:rPr>
                <w:rFonts w:ascii="Times New Roman" w:hAnsi="Times New Roman" w:cs="Times New Roman"/>
                <w:b/>
                <w:bCs/>
                <w:szCs w:val="21"/>
              </w:rPr>
            </w:pPr>
          </w:p>
        </w:tc>
        <w:tc>
          <w:tcPr>
            <w:tcW w:w="1344" w:type="pct"/>
            <w:tcBorders>
              <w:top w:val="single" w:sz="4" w:space="0" w:color="auto"/>
              <w:left w:val="nil"/>
              <w:bottom w:val="single" w:sz="4" w:space="0" w:color="auto"/>
              <w:right w:val="single" w:sz="4" w:space="0" w:color="auto"/>
            </w:tcBorders>
            <w:vAlign w:val="center"/>
          </w:tcPr>
          <w:p w14:paraId="13ECB29B" w14:textId="77777777" w:rsidR="0045253C" w:rsidRDefault="00C27E67">
            <w:pPr>
              <w:autoSpaceDE w:val="0"/>
              <w:spacing w:beforeLines="10" w:before="31" w:afterLines="10" w:after="31"/>
              <w:ind w:rightChars="50" w:right="105"/>
              <w:jc w:val="left"/>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1</w:t>
            </w:r>
            <w:r>
              <w:rPr>
                <w:rFonts w:ascii="Times New Roman" w:hAnsi="Times New Roman" w:cs="Times New Roman"/>
                <w:bCs/>
                <w:szCs w:val="21"/>
              </w:rPr>
              <w:t>验收（含仿真电路设计）</w:t>
            </w:r>
          </w:p>
        </w:tc>
        <w:tc>
          <w:tcPr>
            <w:tcW w:w="1260" w:type="pct"/>
            <w:tcBorders>
              <w:top w:val="single" w:sz="4" w:space="0" w:color="auto"/>
              <w:left w:val="nil"/>
              <w:bottom w:val="single" w:sz="4" w:space="0" w:color="auto"/>
              <w:right w:val="single" w:sz="4" w:space="0" w:color="auto"/>
            </w:tcBorders>
            <w:vAlign w:val="center"/>
          </w:tcPr>
          <w:p w14:paraId="7A8C8D5E" w14:textId="77777777" w:rsidR="0045253C" w:rsidRDefault="00C27E67">
            <w:pPr>
              <w:autoSpaceDE w:val="0"/>
              <w:spacing w:beforeLines="10" w:before="31" w:afterLines="10" w:after="31"/>
              <w:ind w:rightChars="50" w:right="105"/>
              <w:jc w:val="left"/>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bCs/>
                <w:szCs w:val="21"/>
              </w:rPr>
              <w:t>2</w:t>
            </w:r>
            <w:r>
              <w:rPr>
                <w:rFonts w:ascii="Times New Roman" w:hAnsi="Times New Roman" w:cs="Times New Roman"/>
                <w:bCs/>
                <w:szCs w:val="21"/>
              </w:rPr>
              <w:t>验收（含</w:t>
            </w:r>
            <w:r>
              <w:rPr>
                <w:rFonts w:ascii="Times New Roman" w:hAnsi="Times New Roman" w:cs="Times New Roman"/>
                <w:bCs/>
                <w:szCs w:val="21"/>
              </w:rPr>
              <w:t>VHDL</w:t>
            </w:r>
            <w:r>
              <w:rPr>
                <w:rFonts w:ascii="Times New Roman" w:hAnsi="Times New Roman" w:cs="Times New Roman"/>
                <w:bCs/>
                <w:szCs w:val="21"/>
              </w:rPr>
              <w:t>程序设计）</w:t>
            </w:r>
          </w:p>
        </w:tc>
        <w:tc>
          <w:tcPr>
            <w:tcW w:w="582" w:type="pct"/>
            <w:tcBorders>
              <w:top w:val="single" w:sz="4" w:space="0" w:color="auto"/>
              <w:left w:val="nil"/>
              <w:bottom w:val="single" w:sz="4" w:space="0" w:color="auto"/>
              <w:right w:val="single" w:sz="4" w:space="0" w:color="auto"/>
            </w:tcBorders>
            <w:vAlign w:val="center"/>
          </w:tcPr>
          <w:p w14:paraId="7D183DAA" w14:textId="77777777" w:rsidR="0045253C" w:rsidRDefault="00C27E67">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Pr>
                <w:rFonts w:ascii="Times New Roman" w:eastAsiaTheme="minorEastAsia" w:hAnsi="Times New Roman" w:cs="Times New Roman"/>
                <w:bCs/>
                <w:color w:val="auto"/>
                <w:kern w:val="2"/>
                <w:sz w:val="21"/>
                <w:szCs w:val="21"/>
              </w:rPr>
              <w:t>设计</w:t>
            </w:r>
          </w:p>
          <w:p w14:paraId="26029FF7" w14:textId="77777777" w:rsidR="0045253C" w:rsidRDefault="00C27E67">
            <w:pPr>
              <w:autoSpaceDE w:val="0"/>
              <w:spacing w:beforeLines="10" w:before="31" w:afterLines="10" w:after="31"/>
              <w:ind w:rightChars="50" w:right="105"/>
              <w:jc w:val="center"/>
              <w:rPr>
                <w:rFonts w:ascii="Times New Roman" w:hAnsi="Times New Roman" w:cs="Times New Roman"/>
                <w:bCs/>
                <w:szCs w:val="21"/>
              </w:rPr>
            </w:pPr>
            <w:r>
              <w:rPr>
                <w:rFonts w:ascii="Times New Roman" w:hAnsi="Times New Roman" w:cs="Times New Roman"/>
                <w:bCs/>
                <w:szCs w:val="21"/>
              </w:rPr>
              <w:t>报告</w:t>
            </w:r>
          </w:p>
        </w:tc>
        <w:tc>
          <w:tcPr>
            <w:tcW w:w="440" w:type="pct"/>
            <w:vMerge/>
            <w:tcBorders>
              <w:top w:val="single" w:sz="4" w:space="0" w:color="auto"/>
              <w:left w:val="nil"/>
              <w:bottom w:val="single" w:sz="4" w:space="0" w:color="auto"/>
              <w:right w:val="single" w:sz="4" w:space="0" w:color="auto"/>
            </w:tcBorders>
            <w:vAlign w:val="center"/>
          </w:tcPr>
          <w:p w14:paraId="4DBF8E49" w14:textId="77777777" w:rsidR="0045253C" w:rsidRDefault="0045253C">
            <w:pPr>
              <w:widowControl/>
              <w:jc w:val="left"/>
              <w:rPr>
                <w:rFonts w:ascii="Times New Roman" w:hAnsi="Times New Roman" w:cs="Times New Roman"/>
                <w:b/>
                <w:bCs/>
                <w:szCs w:val="21"/>
              </w:rPr>
            </w:pPr>
          </w:p>
        </w:tc>
      </w:tr>
      <w:tr w:rsidR="0045253C" w14:paraId="27CDBD5C"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66A67C2F"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p>
        </w:tc>
        <w:tc>
          <w:tcPr>
            <w:tcW w:w="843" w:type="pct"/>
            <w:tcBorders>
              <w:top w:val="single" w:sz="4" w:space="0" w:color="auto"/>
              <w:left w:val="single" w:sz="4" w:space="0" w:color="auto"/>
              <w:bottom w:val="single" w:sz="4" w:space="0" w:color="auto"/>
              <w:right w:val="single" w:sz="4" w:space="0" w:color="auto"/>
            </w:tcBorders>
            <w:vAlign w:val="center"/>
          </w:tcPr>
          <w:p w14:paraId="1BF6FCFB"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1</w:t>
            </w:r>
          </w:p>
        </w:tc>
        <w:tc>
          <w:tcPr>
            <w:tcW w:w="1344" w:type="pct"/>
            <w:tcBorders>
              <w:top w:val="single" w:sz="4" w:space="0" w:color="auto"/>
              <w:left w:val="nil"/>
              <w:bottom w:val="single" w:sz="4" w:space="0" w:color="auto"/>
              <w:right w:val="single" w:sz="4" w:space="0" w:color="auto"/>
            </w:tcBorders>
            <w:vAlign w:val="center"/>
          </w:tcPr>
          <w:p w14:paraId="6D53DDDB"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45730EFF"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6A1330F7" w14:textId="77777777" w:rsidR="0045253C" w:rsidRDefault="0045253C">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7D4A55E2"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45253C" w14:paraId="1C5720F6"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1AE62873"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843" w:type="pct"/>
            <w:tcBorders>
              <w:top w:val="single" w:sz="4" w:space="0" w:color="auto"/>
              <w:left w:val="single" w:sz="4" w:space="0" w:color="auto"/>
              <w:bottom w:val="single" w:sz="4" w:space="0" w:color="auto"/>
              <w:right w:val="single" w:sz="4" w:space="0" w:color="auto"/>
            </w:tcBorders>
            <w:vAlign w:val="center"/>
          </w:tcPr>
          <w:p w14:paraId="0AAA75D5"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2</w:t>
            </w:r>
          </w:p>
        </w:tc>
        <w:tc>
          <w:tcPr>
            <w:tcW w:w="1344" w:type="pct"/>
            <w:tcBorders>
              <w:top w:val="single" w:sz="4" w:space="0" w:color="auto"/>
              <w:left w:val="nil"/>
              <w:bottom w:val="single" w:sz="4" w:space="0" w:color="auto"/>
              <w:right w:val="single" w:sz="4" w:space="0" w:color="auto"/>
            </w:tcBorders>
            <w:vAlign w:val="center"/>
          </w:tcPr>
          <w:p w14:paraId="48772CBE"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1EFC4FFD"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50956404" w14:textId="77777777" w:rsidR="0045253C" w:rsidRDefault="0045253C">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0E2AD5C2"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45253C" w14:paraId="197EEB56" w14:textId="77777777">
        <w:trPr>
          <w:gridAfter w:val="1"/>
          <w:wAfter w:w="75"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55983AA8"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w:t>
            </w:r>
          </w:p>
        </w:tc>
        <w:tc>
          <w:tcPr>
            <w:tcW w:w="843" w:type="pct"/>
            <w:tcBorders>
              <w:top w:val="single" w:sz="4" w:space="0" w:color="auto"/>
              <w:left w:val="single" w:sz="4" w:space="0" w:color="auto"/>
              <w:bottom w:val="single" w:sz="4" w:space="0" w:color="auto"/>
              <w:right w:val="single" w:sz="4" w:space="0" w:color="auto"/>
            </w:tcBorders>
            <w:vAlign w:val="center"/>
          </w:tcPr>
          <w:p w14:paraId="4C0F2F33"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3</w:t>
            </w:r>
          </w:p>
        </w:tc>
        <w:tc>
          <w:tcPr>
            <w:tcW w:w="1344" w:type="pct"/>
            <w:tcBorders>
              <w:top w:val="single" w:sz="4" w:space="0" w:color="auto"/>
              <w:left w:val="nil"/>
              <w:bottom w:val="single" w:sz="4" w:space="0" w:color="auto"/>
              <w:right w:val="single" w:sz="4" w:space="0" w:color="auto"/>
            </w:tcBorders>
            <w:vAlign w:val="center"/>
          </w:tcPr>
          <w:p w14:paraId="7D928E24"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sz="4" w:space="0" w:color="auto"/>
              <w:left w:val="nil"/>
              <w:bottom w:val="single" w:sz="4" w:space="0" w:color="auto"/>
              <w:right w:val="single" w:sz="4" w:space="0" w:color="auto"/>
            </w:tcBorders>
            <w:vAlign w:val="center"/>
          </w:tcPr>
          <w:p w14:paraId="7A63FA61"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sz="4" w:space="0" w:color="auto"/>
              <w:left w:val="nil"/>
              <w:bottom w:val="single" w:sz="4" w:space="0" w:color="auto"/>
              <w:right w:val="single" w:sz="4" w:space="0" w:color="auto"/>
            </w:tcBorders>
            <w:vAlign w:val="center"/>
          </w:tcPr>
          <w:p w14:paraId="68894C74" w14:textId="77777777" w:rsidR="0045253C" w:rsidRDefault="0045253C">
            <w:pPr>
              <w:autoSpaceDE w:val="0"/>
              <w:spacing w:beforeLines="10" w:before="31" w:afterLines="10" w:after="31"/>
              <w:jc w:val="center"/>
              <w:rPr>
                <w:rFonts w:ascii="Times New Roman" w:hAnsi="Times New Roman" w:cs="Times New Roman"/>
                <w:szCs w:val="21"/>
              </w:rPr>
            </w:pPr>
          </w:p>
        </w:tc>
        <w:tc>
          <w:tcPr>
            <w:tcW w:w="440" w:type="pct"/>
            <w:tcBorders>
              <w:top w:val="single" w:sz="4" w:space="0" w:color="auto"/>
              <w:left w:val="nil"/>
              <w:bottom w:val="single" w:sz="4" w:space="0" w:color="auto"/>
              <w:right w:val="single" w:sz="4" w:space="0" w:color="auto"/>
            </w:tcBorders>
            <w:vAlign w:val="center"/>
          </w:tcPr>
          <w:p w14:paraId="7646E9A9"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r>
      <w:tr w:rsidR="0045253C" w14:paraId="4ABBAC47" w14:textId="77777777">
        <w:trPr>
          <w:trHeight w:val="20"/>
          <w:jc w:val="center"/>
        </w:trPr>
        <w:tc>
          <w:tcPr>
            <w:tcW w:w="456" w:type="pct"/>
            <w:tcBorders>
              <w:top w:val="single" w:sz="4" w:space="0" w:color="auto"/>
              <w:left w:val="single" w:sz="4" w:space="0" w:color="auto"/>
              <w:bottom w:val="single" w:sz="4" w:space="0" w:color="auto"/>
              <w:right w:val="single" w:sz="4" w:space="0" w:color="auto"/>
            </w:tcBorders>
          </w:tcPr>
          <w:p w14:paraId="35170E4C"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w:t>
            </w:r>
          </w:p>
        </w:tc>
        <w:tc>
          <w:tcPr>
            <w:tcW w:w="843" w:type="pct"/>
            <w:tcBorders>
              <w:top w:val="single" w:sz="4" w:space="0" w:color="auto"/>
              <w:left w:val="single" w:sz="4" w:space="0" w:color="auto"/>
              <w:bottom w:val="single" w:sz="4" w:space="0" w:color="auto"/>
              <w:right w:val="single" w:sz="4" w:space="0" w:color="auto"/>
            </w:tcBorders>
            <w:vAlign w:val="center"/>
          </w:tcPr>
          <w:p w14:paraId="508C3B19" w14:textId="77777777" w:rsidR="0045253C" w:rsidRDefault="00C27E67">
            <w:pPr>
              <w:jc w:val="center"/>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4</w:t>
            </w:r>
          </w:p>
        </w:tc>
        <w:tc>
          <w:tcPr>
            <w:tcW w:w="1344" w:type="pct"/>
            <w:tcBorders>
              <w:top w:val="single" w:sz="4" w:space="0" w:color="auto"/>
              <w:left w:val="nil"/>
              <w:bottom w:val="single" w:sz="4" w:space="0" w:color="auto"/>
              <w:right w:val="single" w:sz="4" w:space="0" w:color="auto"/>
            </w:tcBorders>
            <w:vAlign w:val="center"/>
          </w:tcPr>
          <w:p w14:paraId="2EC3FE7B" w14:textId="77777777" w:rsidR="0045253C" w:rsidRDefault="0045253C">
            <w:pPr>
              <w:autoSpaceDE w:val="0"/>
              <w:spacing w:beforeLines="10" w:before="31" w:afterLines="10" w:after="31"/>
              <w:jc w:val="center"/>
              <w:rPr>
                <w:rFonts w:ascii="Times New Roman" w:hAnsi="Times New Roman" w:cs="Times New Roman"/>
                <w:szCs w:val="21"/>
              </w:rPr>
            </w:pPr>
          </w:p>
        </w:tc>
        <w:tc>
          <w:tcPr>
            <w:tcW w:w="1260" w:type="pct"/>
            <w:tcBorders>
              <w:top w:val="single" w:sz="4" w:space="0" w:color="auto"/>
              <w:left w:val="nil"/>
              <w:bottom w:val="single" w:sz="4" w:space="0" w:color="auto"/>
              <w:right w:val="single" w:sz="4" w:space="0" w:color="auto"/>
            </w:tcBorders>
            <w:vAlign w:val="center"/>
          </w:tcPr>
          <w:p w14:paraId="30068AB4" w14:textId="77777777" w:rsidR="0045253C" w:rsidRDefault="0045253C">
            <w:pPr>
              <w:autoSpaceDE w:val="0"/>
              <w:spacing w:beforeLines="10" w:before="31" w:afterLines="10" w:after="31"/>
              <w:jc w:val="center"/>
              <w:rPr>
                <w:rFonts w:ascii="Times New Roman" w:hAnsi="Times New Roman" w:cs="Times New Roman"/>
                <w:szCs w:val="21"/>
              </w:rPr>
            </w:pPr>
          </w:p>
        </w:tc>
        <w:tc>
          <w:tcPr>
            <w:tcW w:w="582" w:type="pct"/>
            <w:tcBorders>
              <w:top w:val="single" w:sz="4" w:space="0" w:color="auto"/>
              <w:left w:val="nil"/>
              <w:bottom w:val="single" w:sz="4" w:space="0" w:color="auto"/>
              <w:right w:val="single" w:sz="4" w:space="0" w:color="auto"/>
            </w:tcBorders>
            <w:vAlign w:val="center"/>
          </w:tcPr>
          <w:p w14:paraId="0603E2F3"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sz="4" w:space="0" w:color="auto"/>
              <w:left w:val="nil"/>
              <w:bottom w:val="single" w:sz="4" w:space="0" w:color="auto"/>
              <w:right w:val="single" w:sz="4" w:space="0" w:color="auto"/>
            </w:tcBorders>
            <w:vAlign w:val="center"/>
          </w:tcPr>
          <w:p w14:paraId="5E2649A9"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75" w:type="pct"/>
            <w:vAlign w:val="center"/>
          </w:tcPr>
          <w:p w14:paraId="7DE4B9DF" w14:textId="77777777" w:rsidR="0045253C" w:rsidRDefault="0045253C">
            <w:pPr>
              <w:autoSpaceDE w:val="0"/>
              <w:spacing w:beforeLines="10" w:before="31" w:afterLines="10" w:after="31"/>
              <w:jc w:val="center"/>
              <w:rPr>
                <w:rFonts w:ascii="Times New Roman" w:hAnsi="Times New Roman" w:cs="Times New Roman"/>
                <w:szCs w:val="21"/>
              </w:rPr>
            </w:pPr>
          </w:p>
        </w:tc>
      </w:tr>
      <w:tr w:rsidR="0045253C" w14:paraId="5138A060" w14:textId="77777777">
        <w:trPr>
          <w:gridAfter w:val="1"/>
          <w:wAfter w:w="75" w:type="pct"/>
          <w:trHeight w:val="20"/>
          <w:jc w:val="center"/>
        </w:trPr>
        <w:tc>
          <w:tcPr>
            <w:tcW w:w="1299" w:type="pct"/>
            <w:gridSpan w:val="2"/>
            <w:tcBorders>
              <w:top w:val="single" w:sz="4" w:space="0" w:color="auto"/>
              <w:left w:val="single" w:sz="4" w:space="0" w:color="auto"/>
              <w:bottom w:val="single" w:sz="4" w:space="0" w:color="auto"/>
              <w:right w:val="single" w:sz="4" w:space="0" w:color="auto"/>
            </w:tcBorders>
          </w:tcPr>
          <w:p w14:paraId="1CCCFAD5"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合计</w:t>
            </w:r>
          </w:p>
        </w:tc>
        <w:tc>
          <w:tcPr>
            <w:tcW w:w="1344" w:type="pct"/>
            <w:tcBorders>
              <w:top w:val="single" w:sz="4" w:space="0" w:color="auto"/>
              <w:left w:val="nil"/>
              <w:bottom w:val="single" w:sz="4" w:space="0" w:color="auto"/>
              <w:right w:val="single" w:sz="4" w:space="0" w:color="auto"/>
            </w:tcBorders>
            <w:vAlign w:val="center"/>
          </w:tcPr>
          <w:p w14:paraId="7EBF8B73"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1260" w:type="pct"/>
            <w:tcBorders>
              <w:top w:val="single" w:sz="4" w:space="0" w:color="auto"/>
              <w:left w:val="nil"/>
              <w:bottom w:val="single" w:sz="4" w:space="0" w:color="auto"/>
              <w:right w:val="single" w:sz="4" w:space="0" w:color="auto"/>
            </w:tcBorders>
            <w:vAlign w:val="center"/>
          </w:tcPr>
          <w:p w14:paraId="1555C553"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582" w:type="pct"/>
            <w:tcBorders>
              <w:top w:val="single" w:sz="4" w:space="0" w:color="auto"/>
              <w:left w:val="nil"/>
              <w:bottom w:val="single" w:sz="4" w:space="0" w:color="auto"/>
              <w:right w:val="single" w:sz="4" w:space="0" w:color="auto"/>
            </w:tcBorders>
            <w:vAlign w:val="center"/>
          </w:tcPr>
          <w:p w14:paraId="167FAF16"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sz="4" w:space="0" w:color="auto"/>
              <w:left w:val="nil"/>
              <w:bottom w:val="single" w:sz="4" w:space="0" w:color="auto"/>
              <w:right w:val="single" w:sz="4" w:space="0" w:color="auto"/>
            </w:tcBorders>
            <w:vAlign w:val="center"/>
          </w:tcPr>
          <w:p w14:paraId="3B6C9FBB" w14:textId="77777777" w:rsidR="0045253C" w:rsidRDefault="00C27E67">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100%</w:t>
            </w:r>
          </w:p>
        </w:tc>
      </w:tr>
    </w:tbl>
    <w:p w14:paraId="046D5BBE" w14:textId="77777777" w:rsidR="0045253C" w:rsidRDefault="00C27E67">
      <w:pPr>
        <w:autoSpaceDE w:val="0"/>
        <w:autoSpaceDN w:val="0"/>
        <w:adjustRightInd w:val="0"/>
        <w:spacing w:line="420" w:lineRule="exact"/>
        <w:ind w:firstLineChars="200" w:firstLine="480"/>
        <w:jc w:val="left"/>
        <w:rPr>
          <w:rFonts w:ascii="Times New Roman" w:hAnsi="Times New Roman" w:cs="Times New Roman"/>
          <w:sz w:val="24"/>
        </w:rPr>
      </w:pPr>
      <w:r>
        <w:rPr>
          <w:rFonts w:ascii="Times New Roman" w:hAnsi="Times New Roman" w:cs="Times New Roman"/>
          <w:sz w:val="24"/>
        </w:rPr>
        <w:t>各考核环节按照附件中的评分标准进行成绩评定。</w:t>
      </w:r>
    </w:p>
    <w:p w14:paraId="72654BD5" w14:textId="77777777" w:rsidR="0045253C" w:rsidRDefault="0045253C">
      <w:pPr>
        <w:autoSpaceDE w:val="0"/>
        <w:autoSpaceDN w:val="0"/>
        <w:adjustRightInd w:val="0"/>
        <w:spacing w:line="420" w:lineRule="exact"/>
        <w:jc w:val="left"/>
        <w:rPr>
          <w:rFonts w:ascii="Times New Roman" w:hAnsi="Times New Roman" w:cs="Times New Roman"/>
          <w:sz w:val="24"/>
        </w:rPr>
      </w:pPr>
    </w:p>
    <w:p w14:paraId="331B12FB" w14:textId="77777777" w:rsidR="0045253C" w:rsidRDefault="00C27E67">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color w:val="auto"/>
          <w:sz w:val="28"/>
          <w:szCs w:val="28"/>
        </w:rPr>
        <w:t>八、课程参考书目及资源</w:t>
      </w:r>
    </w:p>
    <w:p w14:paraId="30B3F08A" w14:textId="77777777" w:rsidR="0045253C" w:rsidRDefault="00C27E67">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1. </w:t>
      </w:r>
      <w:proofErr w:type="gramStart"/>
      <w:r>
        <w:rPr>
          <w:rFonts w:ascii="Times New Roman" w:hAnsi="Times New Roman" w:cs="Times New Roman"/>
          <w:sz w:val="24"/>
        </w:rPr>
        <w:t>王振红</w:t>
      </w:r>
      <w:proofErr w:type="gramEnd"/>
      <w:r>
        <w:rPr>
          <w:rFonts w:ascii="Times New Roman" w:hAnsi="Times New Roman" w:cs="Times New Roman"/>
          <w:sz w:val="24"/>
        </w:rPr>
        <w:t>. FPGA</w:t>
      </w:r>
      <w:r>
        <w:rPr>
          <w:rFonts w:ascii="Times New Roman" w:hAnsi="Times New Roman" w:cs="Times New Roman"/>
          <w:sz w:val="24"/>
        </w:rPr>
        <w:t>电子系统设计项目实战（</w:t>
      </w:r>
      <w:r>
        <w:rPr>
          <w:rFonts w:ascii="Times New Roman" w:hAnsi="Times New Roman" w:cs="Times New Roman"/>
          <w:sz w:val="24"/>
        </w:rPr>
        <w:t>VHDL</w:t>
      </w:r>
      <w:r>
        <w:rPr>
          <w:rFonts w:ascii="Times New Roman" w:hAnsi="Times New Roman" w:cs="Times New Roman"/>
          <w:sz w:val="24"/>
        </w:rPr>
        <w:t>语言）（第</w:t>
      </w:r>
      <w:r>
        <w:rPr>
          <w:rFonts w:ascii="Times New Roman" w:hAnsi="Times New Roman" w:cs="Times New Roman"/>
          <w:sz w:val="24"/>
        </w:rPr>
        <w:t>2</w:t>
      </w:r>
      <w:r>
        <w:rPr>
          <w:rFonts w:ascii="Times New Roman" w:hAnsi="Times New Roman" w:cs="Times New Roman"/>
          <w:sz w:val="24"/>
        </w:rPr>
        <w:t>版）</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2017.</w:t>
      </w:r>
    </w:p>
    <w:p w14:paraId="021FB14F" w14:textId="77777777" w:rsidR="0045253C" w:rsidRDefault="00C27E67">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2. </w:t>
      </w:r>
      <w:r>
        <w:rPr>
          <w:rFonts w:ascii="Times New Roman" w:hAnsi="Times New Roman" w:cs="Times New Roman"/>
          <w:sz w:val="24"/>
        </w:rPr>
        <w:t>路而红</w:t>
      </w:r>
      <w:r>
        <w:rPr>
          <w:rFonts w:ascii="Times New Roman" w:hAnsi="Times New Roman" w:cs="Times New Roman"/>
          <w:sz w:val="24"/>
        </w:rPr>
        <w:t xml:space="preserve">. </w:t>
      </w:r>
      <w:r>
        <w:rPr>
          <w:rFonts w:ascii="Times New Roman" w:hAnsi="Times New Roman" w:cs="Times New Roman"/>
          <w:sz w:val="24"/>
        </w:rPr>
        <w:t>电子设计自动化应用技术</w:t>
      </w:r>
      <w:r>
        <w:rPr>
          <w:rFonts w:ascii="Times New Roman" w:hAnsi="Times New Roman" w:cs="Times New Roman"/>
          <w:sz w:val="24"/>
        </w:rPr>
        <w:t>--FPGA</w:t>
      </w:r>
      <w:r>
        <w:rPr>
          <w:rFonts w:ascii="Times New Roman" w:hAnsi="Times New Roman" w:cs="Times New Roman"/>
          <w:sz w:val="24"/>
        </w:rPr>
        <w:t>应用篇</w:t>
      </w:r>
      <w:r>
        <w:rPr>
          <w:rFonts w:ascii="Times New Roman" w:hAnsi="Times New Roman" w:cs="Times New Roman"/>
          <w:sz w:val="24"/>
        </w:rPr>
        <w:t xml:space="preserve">. </w:t>
      </w:r>
      <w:r>
        <w:rPr>
          <w:rFonts w:ascii="Times New Roman" w:hAnsi="Times New Roman" w:cs="Times New Roman"/>
          <w:sz w:val="24"/>
        </w:rPr>
        <w:t>北京：高等教育出版社，</w:t>
      </w:r>
      <w:r>
        <w:rPr>
          <w:rFonts w:ascii="Times New Roman" w:hAnsi="Times New Roman" w:cs="Times New Roman"/>
          <w:sz w:val="24"/>
        </w:rPr>
        <w:t xml:space="preserve">2009. </w:t>
      </w:r>
    </w:p>
    <w:p w14:paraId="14E1C8A4" w14:textId="77777777" w:rsidR="0045253C" w:rsidRDefault="00C27E67">
      <w:pPr>
        <w:spacing w:line="360" w:lineRule="auto"/>
        <w:ind w:right="-254" w:firstLineChars="200" w:firstLine="480"/>
        <w:rPr>
          <w:rFonts w:ascii="Times New Roman" w:hAnsi="Times New Roman" w:cs="Times New Roman"/>
          <w:sz w:val="24"/>
        </w:rPr>
      </w:pPr>
      <w:r>
        <w:rPr>
          <w:rFonts w:ascii="Times New Roman" w:hAnsi="Times New Roman" w:cs="Times New Roman"/>
          <w:sz w:val="24"/>
        </w:rPr>
        <w:t xml:space="preserve">3. </w:t>
      </w:r>
      <w:proofErr w:type="gramStart"/>
      <w:r>
        <w:rPr>
          <w:rFonts w:ascii="Times New Roman" w:hAnsi="Times New Roman" w:cs="Times New Roman"/>
          <w:sz w:val="24"/>
        </w:rPr>
        <w:t>侯伯亨</w:t>
      </w:r>
      <w:proofErr w:type="gramEnd"/>
      <w:r>
        <w:rPr>
          <w:rFonts w:ascii="Times New Roman" w:hAnsi="Times New Roman" w:cs="Times New Roman"/>
          <w:sz w:val="24"/>
        </w:rPr>
        <w:t>. VHDL</w:t>
      </w:r>
      <w:r>
        <w:rPr>
          <w:rFonts w:ascii="Times New Roman" w:hAnsi="Times New Roman" w:cs="Times New Roman"/>
          <w:sz w:val="24"/>
        </w:rPr>
        <w:t>硬件描述语言与数字逻辑电路设计（第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西安：西安电子科技大学出版社，</w:t>
      </w:r>
      <w:r>
        <w:rPr>
          <w:rFonts w:ascii="Times New Roman" w:hAnsi="Times New Roman" w:cs="Times New Roman"/>
          <w:sz w:val="24"/>
        </w:rPr>
        <w:t>2019.</w:t>
      </w:r>
    </w:p>
    <w:p w14:paraId="34DB041D" w14:textId="77777777" w:rsidR="0045253C" w:rsidRDefault="00C27E67">
      <w:pPr>
        <w:pStyle w:val="a3"/>
        <w:adjustRightInd w:val="0"/>
        <w:snapToGrid w:val="0"/>
        <w:spacing w:line="400" w:lineRule="exact"/>
        <w:ind w:firstLine="480"/>
        <w:rPr>
          <w:rFonts w:cs="Times New Roman"/>
          <w:sz w:val="24"/>
        </w:rPr>
      </w:pPr>
      <w:r>
        <w:rPr>
          <w:rFonts w:cs="Times New Roman"/>
          <w:sz w:val="24"/>
        </w:rPr>
        <w:t xml:space="preserve">4. </w:t>
      </w:r>
      <w:proofErr w:type="gramStart"/>
      <w:r>
        <w:rPr>
          <w:rFonts w:cs="Times New Roman"/>
          <w:sz w:val="24"/>
        </w:rPr>
        <w:t>朱幼莲</w:t>
      </w:r>
      <w:proofErr w:type="gramEnd"/>
      <w:r>
        <w:rPr>
          <w:rFonts w:cs="Times New Roman"/>
          <w:sz w:val="24"/>
        </w:rPr>
        <w:t xml:space="preserve">. </w:t>
      </w:r>
      <w:r>
        <w:rPr>
          <w:rFonts w:cs="Times New Roman"/>
          <w:sz w:val="24"/>
        </w:rPr>
        <w:t>数字电子技术（第</w:t>
      </w:r>
      <w:r>
        <w:rPr>
          <w:rFonts w:cs="Times New Roman"/>
          <w:sz w:val="24"/>
        </w:rPr>
        <w:t>2</w:t>
      </w:r>
      <w:r>
        <w:rPr>
          <w:rFonts w:cs="Times New Roman"/>
          <w:sz w:val="24"/>
        </w:rPr>
        <w:t>版）</w:t>
      </w:r>
      <w:r>
        <w:rPr>
          <w:rFonts w:cs="Times New Roman"/>
          <w:sz w:val="24"/>
        </w:rPr>
        <w:t xml:space="preserve">. </w:t>
      </w:r>
      <w:r>
        <w:rPr>
          <w:rFonts w:cs="Times New Roman"/>
          <w:sz w:val="24"/>
        </w:rPr>
        <w:t>北京：机械工业出版社，</w:t>
      </w:r>
      <w:r>
        <w:rPr>
          <w:rFonts w:cs="Times New Roman"/>
          <w:sz w:val="24"/>
        </w:rPr>
        <w:t>2019.</w:t>
      </w:r>
    </w:p>
    <w:p w14:paraId="5139906B" w14:textId="77777777" w:rsidR="0045253C" w:rsidRDefault="00C27E67">
      <w:pPr>
        <w:spacing w:line="360" w:lineRule="auto"/>
        <w:ind w:firstLineChars="200" w:firstLine="480"/>
        <w:rPr>
          <w:rFonts w:ascii="Times New Roman" w:hAnsi="Times New Roman" w:cs="Times New Roman"/>
        </w:rPr>
      </w:pPr>
      <w:r>
        <w:rPr>
          <w:rFonts w:ascii="Times New Roman" w:hAnsi="Times New Roman" w:cs="Times New Roman"/>
          <w:sz w:val="24"/>
        </w:rPr>
        <w:t xml:space="preserve">5. </w:t>
      </w:r>
      <w:r>
        <w:rPr>
          <w:rFonts w:ascii="Times New Roman" w:hAnsi="Times New Roman" w:cs="Times New Roman"/>
          <w:sz w:val="24"/>
        </w:rPr>
        <w:t>潘松，黄继业</w:t>
      </w:r>
      <w:r>
        <w:rPr>
          <w:rFonts w:ascii="Times New Roman" w:hAnsi="Times New Roman" w:cs="Times New Roman"/>
          <w:sz w:val="24"/>
        </w:rPr>
        <w:t>. EDA</w:t>
      </w:r>
      <w:r>
        <w:rPr>
          <w:rFonts w:ascii="Times New Roman" w:hAnsi="Times New Roman" w:cs="Times New Roman"/>
          <w:sz w:val="24"/>
        </w:rPr>
        <w:t>技术与</w:t>
      </w:r>
      <w:r>
        <w:rPr>
          <w:rFonts w:ascii="Times New Roman" w:hAnsi="Times New Roman" w:cs="Times New Roman"/>
          <w:sz w:val="24"/>
        </w:rPr>
        <w:t>VHDL</w:t>
      </w:r>
      <w:r>
        <w:rPr>
          <w:rFonts w:ascii="Times New Roman" w:hAnsi="Times New Roman" w:cs="Times New Roman"/>
          <w:sz w:val="24"/>
        </w:rPr>
        <w:t>（第</w:t>
      </w:r>
      <w:r>
        <w:rPr>
          <w:rFonts w:ascii="Times New Roman" w:hAnsi="Times New Roman" w:cs="Times New Roman"/>
          <w:sz w:val="24"/>
        </w:rPr>
        <w:t>5</w:t>
      </w:r>
      <w:r>
        <w:rPr>
          <w:rFonts w:ascii="Times New Roman" w:hAnsi="Times New Roman" w:cs="Times New Roman"/>
          <w:sz w:val="24"/>
        </w:rPr>
        <w:t>版）</w:t>
      </w:r>
      <w:r>
        <w:rPr>
          <w:rFonts w:ascii="Times New Roman" w:hAnsi="Times New Roman" w:cs="Times New Roman"/>
          <w:sz w:val="24"/>
        </w:rPr>
        <w:t xml:space="preserve">. </w:t>
      </w:r>
      <w:r>
        <w:rPr>
          <w:rFonts w:ascii="Times New Roman" w:hAnsi="Times New Roman" w:cs="Times New Roman"/>
          <w:sz w:val="24"/>
        </w:rPr>
        <w:t>北京：清华大学出版社，</w:t>
      </w:r>
      <w:r>
        <w:rPr>
          <w:rFonts w:ascii="Times New Roman" w:hAnsi="Times New Roman" w:cs="Times New Roman"/>
          <w:sz w:val="24"/>
        </w:rPr>
        <w:t>2018.</w:t>
      </w:r>
    </w:p>
    <w:p w14:paraId="28664871" w14:textId="77777777" w:rsidR="0045253C" w:rsidRDefault="00C27E67">
      <w:pPr>
        <w:adjustRightInd w:val="0"/>
        <w:snapToGrid w:val="0"/>
        <w:spacing w:line="420" w:lineRule="exact"/>
        <w:ind w:leftChars="228" w:left="719" w:hangingChars="100" w:hanging="240"/>
        <w:rPr>
          <w:rFonts w:ascii="Times New Roman" w:hAnsi="Times New Roman" w:cs="Times New Roman"/>
          <w:sz w:val="24"/>
        </w:rPr>
      </w:pPr>
      <w:r>
        <w:rPr>
          <w:rFonts w:ascii="Times New Roman" w:hAnsi="Times New Roman" w:cs="Times New Roman"/>
          <w:sz w:val="24"/>
        </w:rPr>
        <w:lastRenderedPageBreak/>
        <w:t xml:space="preserve">6. </w:t>
      </w:r>
      <w:proofErr w:type="gramStart"/>
      <w:r>
        <w:rPr>
          <w:rFonts w:ascii="Times New Roman" w:hAnsi="Times New Roman" w:cs="Times New Roman"/>
          <w:sz w:val="24"/>
        </w:rPr>
        <w:t>泛雅平台</w:t>
      </w:r>
      <w:proofErr w:type="gramEnd"/>
      <w:r>
        <w:rPr>
          <w:rFonts w:ascii="Times New Roman" w:hAnsi="Times New Roman" w:cs="Times New Roman"/>
          <w:sz w:val="24"/>
        </w:rPr>
        <w:t>，数字电路课程设计，江苏理工学院</w:t>
      </w:r>
      <w:r>
        <w:rPr>
          <w:rFonts w:ascii="Times New Roman" w:hAnsi="Times New Roman" w:cs="Times New Roman"/>
          <w:sz w:val="24"/>
        </w:rPr>
        <w:t>.</w:t>
      </w:r>
    </w:p>
    <w:p w14:paraId="76F5DC48" w14:textId="77777777" w:rsidR="0045253C" w:rsidRDefault="00C27E67">
      <w:pPr>
        <w:pStyle w:val="Default"/>
        <w:spacing w:line="420" w:lineRule="exact"/>
        <w:rPr>
          <w:rFonts w:ascii="Times New Roman" w:eastAsiaTheme="minorEastAsia" w:hAnsi="Times New Roman" w:cs="Times New Roman"/>
          <w:color w:val="auto"/>
          <w:kern w:val="2"/>
          <w:sz w:val="21"/>
        </w:rPr>
        <w:sectPr w:rsidR="0045253C" w:rsidSect="002F0973">
          <w:footerReference w:type="default" r:id="rId9"/>
          <w:pgSz w:w="11906" w:h="16838"/>
          <w:pgMar w:top="1440" w:right="1797" w:bottom="1440" w:left="1797" w:header="851" w:footer="992" w:gutter="0"/>
          <w:cols w:space="0"/>
          <w:docGrid w:type="lines" w:linePitch="319"/>
        </w:sectPr>
      </w:pPr>
      <w:r>
        <w:rPr>
          <w:rFonts w:ascii="Times New Roman" w:eastAsiaTheme="minorEastAsia" w:hAnsi="Times New Roman" w:cs="Times New Roman"/>
          <w:color w:val="auto"/>
          <w:kern w:val="2"/>
        </w:rPr>
        <w:t xml:space="preserve">       http://mooc1.jsut.edu.cn/course/211740183.html</w:t>
      </w:r>
    </w:p>
    <w:p w14:paraId="5110B010" w14:textId="77777777" w:rsidR="0045253C" w:rsidRDefault="00C27E67">
      <w:pPr>
        <w:spacing w:line="420" w:lineRule="exact"/>
        <w:jc w:val="left"/>
        <w:rPr>
          <w:rFonts w:ascii="Times New Roman" w:hAnsi="Times New Roman" w:cs="Times New Roman"/>
          <w:b/>
          <w:sz w:val="28"/>
          <w:szCs w:val="28"/>
        </w:rPr>
      </w:pPr>
      <w:r>
        <w:rPr>
          <w:rFonts w:ascii="Times New Roman" w:hAnsi="Times New Roman" w:cs="Times New Roman"/>
          <w:b/>
          <w:sz w:val="28"/>
          <w:szCs w:val="28"/>
        </w:rPr>
        <w:lastRenderedPageBreak/>
        <w:t>附件：</w:t>
      </w:r>
    </w:p>
    <w:p w14:paraId="083F4409" w14:textId="77777777" w:rsidR="0045253C" w:rsidRDefault="00C27E67">
      <w:pPr>
        <w:pStyle w:val="2"/>
        <w:spacing w:beforeLines="0" w:afterLines="0"/>
        <w:rPr>
          <w:rFonts w:asciiTheme="minorEastAsia" w:eastAsiaTheme="minorEastAsia" w:hAnsiTheme="minorEastAsia" w:cs="Times New Roman"/>
          <w:b/>
        </w:rPr>
      </w:pPr>
      <w:r>
        <w:rPr>
          <w:rFonts w:asciiTheme="minorEastAsia" w:eastAsiaTheme="minorEastAsia" w:hAnsiTheme="minorEastAsia" w:cs="Times New Roman"/>
          <w:b/>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410"/>
        <w:gridCol w:w="2410"/>
        <w:gridCol w:w="2410"/>
        <w:gridCol w:w="2693"/>
        <w:gridCol w:w="2442"/>
      </w:tblGrid>
      <w:tr w:rsidR="0045253C" w14:paraId="6D1337F0" w14:textId="77777777">
        <w:tc>
          <w:tcPr>
            <w:tcW w:w="1809" w:type="dxa"/>
            <w:tcBorders>
              <w:tl2br w:val="single" w:sz="4" w:space="0" w:color="auto"/>
            </w:tcBorders>
          </w:tcPr>
          <w:p w14:paraId="7E21C829" w14:textId="77777777" w:rsidR="0045253C" w:rsidRDefault="00C27E67">
            <w:pPr>
              <w:pStyle w:val="af0"/>
              <w:rPr>
                <w:rFonts w:ascii="Times New Roman" w:hAnsi="Times New Roman" w:cs="Times New Roman"/>
                <w:kern w:val="2"/>
                <w:sz w:val="21"/>
                <w:szCs w:val="21"/>
              </w:rPr>
            </w:pPr>
            <w:r>
              <w:rPr>
                <w:rFonts w:ascii="Times New Roman" w:hAnsi="Times New Roman" w:cs="Times New Roman"/>
                <w:kern w:val="2"/>
                <w:sz w:val="21"/>
                <w:szCs w:val="21"/>
              </w:rPr>
              <w:t xml:space="preserve">       </w:t>
            </w:r>
            <w:r>
              <w:rPr>
                <w:rFonts w:ascii="Times New Roman" w:hAnsi="Times New Roman" w:cs="Times New Roman"/>
                <w:kern w:val="2"/>
                <w:sz w:val="21"/>
                <w:szCs w:val="21"/>
              </w:rPr>
              <w:t>成绩</w:t>
            </w:r>
          </w:p>
          <w:p w14:paraId="7108C441" w14:textId="77777777" w:rsidR="0045253C" w:rsidRDefault="00C27E67">
            <w:pPr>
              <w:pStyle w:val="af0"/>
              <w:jc w:val="both"/>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2410" w:type="dxa"/>
            <w:vAlign w:val="center"/>
          </w:tcPr>
          <w:p w14:paraId="785DD916" w14:textId="77777777" w:rsidR="0045253C" w:rsidRDefault="00C27E67">
            <w:pPr>
              <w:spacing w:line="240" w:lineRule="exact"/>
              <w:jc w:val="center"/>
              <w:rPr>
                <w:rFonts w:ascii="Times New Roman" w:hAnsi="Times New Roman" w:cs="Times New Roman"/>
                <w:b/>
                <w:bCs/>
                <w:szCs w:val="21"/>
              </w:rPr>
            </w:pPr>
            <w:r>
              <w:rPr>
                <w:rFonts w:ascii="Times New Roman" w:hAnsi="Times New Roman" w:cs="Times New Roman"/>
                <w:b/>
                <w:bCs/>
                <w:szCs w:val="21"/>
              </w:rPr>
              <w:t>优秀（</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2410" w:type="dxa"/>
            <w:vAlign w:val="center"/>
          </w:tcPr>
          <w:p w14:paraId="435E1B5A" w14:textId="77777777" w:rsidR="0045253C" w:rsidRDefault="00C27E67">
            <w:pPr>
              <w:spacing w:line="240" w:lineRule="exact"/>
              <w:jc w:val="center"/>
              <w:rPr>
                <w:rFonts w:ascii="Times New Roman" w:hAnsi="Times New Roman" w:cs="Times New Roman"/>
                <w:b/>
                <w:bCs/>
                <w:szCs w:val="21"/>
              </w:rPr>
            </w:pPr>
            <w:r>
              <w:rPr>
                <w:rFonts w:ascii="Times New Roman" w:hAnsi="Times New Roman" w:cs="Times New Roman"/>
                <w:b/>
                <w:bCs/>
                <w:szCs w:val="21"/>
              </w:rPr>
              <w:t>良好（</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2410" w:type="dxa"/>
            <w:vAlign w:val="center"/>
          </w:tcPr>
          <w:p w14:paraId="0C4C1700" w14:textId="77777777" w:rsidR="0045253C" w:rsidRDefault="00C27E67">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2693" w:type="dxa"/>
            <w:vAlign w:val="center"/>
          </w:tcPr>
          <w:p w14:paraId="5E1B2387" w14:textId="77777777" w:rsidR="0045253C" w:rsidRDefault="00C27E67">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2442" w:type="dxa"/>
            <w:vAlign w:val="center"/>
          </w:tcPr>
          <w:p w14:paraId="522EEBA7" w14:textId="77777777" w:rsidR="0045253C" w:rsidRDefault="00C27E67">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45253C" w14:paraId="7B548ABD" w14:textId="77777777">
        <w:tc>
          <w:tcPr>
            <w:tcW w:w="1809" w:type="dxa"/>
            <w:vAlign w:val="center"/>
          </w:tcPr>
          <w:p w14:paraId="1555DCF7" w14:textId="77777777" w:rsidR="0045253C" w:rsidRDefault="00C27E67">
            <w:pPr>
              <w:pStyle w:val="af1"/>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1</w:t>
            </w:r>
            <w:r>
              <w:rPr>
                <w:rFonts w:ascii="Times New Roman" w:hAnsi="Times New Roman" w:cs="Times New Roman"/>
                <w:b/>
              </w:rPr>
              <w:t>验收（含仿真电路设计）</w:t>
            </w:r>
          </w:p>
        </w:tc>
        <w:tc>
          <w:tcPr>
            <w:tcW w:w="2410" w:type="dxa"/>
          </w:tcPr>
          <w:p w14:paraId="1A0A9D11" w14:textId="77777777" w:rsidR="0045253C" w:rsidRDefault="00C27E67">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工具对课题电路进行仿真设计，仿真结果完全正确；</w:t>
            </w:r>
            <w:r>
              <w:rPr>
                <w:rFonts w:ascii="Times New Roman" w:eastAsia="宋体" w:hAnsi="Times New Roman" w:cs="Times New Roman"/>
              </w:rPr>
              <w:t>制作的硬件完全符合任务要求的指标，</w:t>
            </w:r>
            <w:r>
              <w:rPr>
                <w:rFonts w:ascii="Times New Roman" w:hAnsi="Times New Roman" w:cs="Times New Roman"/>
              </w:rPr>
              <w:t>焊接工艺美观可靠，元器件布局合理；问题回答完全正确。</w:t>
            </w:r>
          </w:p>
        </w:tc>
        <w:tc>
          <w:tcPr>
            <w:tcW w:w="2410" w:type="dxa"/>
          </w:tcPr>
          <w:p w14:paraId="24384488" w14:textId="77777777" w:rsidR="0045253C" w:rsidRDefault="00C27E67">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工具对课题电路进行仿真设计，仿真结果正确；制作的硬件符合任务要求的指标，焊接工艺比较可靠，元器件布局比较合理；问题回答正确，但不够深入。</w:t>
            </w:r>
          </w:p>
        </w:tc>
        <w:tc>
          <w:tcPr>
            <w:tcW w:w="2410" w:type="dxa"/>
          </w:tcPr>
          <w:p w14:paraId="1DA9E775" w14:textId="77777777" w:rsidR="0045253C" w:rsidRDefault="00C27E67">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工具对课题电路进行仿真设计，仿真结果基本正确；制作的硬件基本符合任务要求的指标，焊接工艺基本可靠，元器件布局比较合理；问题回答基本正确。</w:t>
            </w:r>
          </w:p>
        </w:tc>
        <w:tc>
          <w:tcPr>
            <w:tcW w:w="2693" w:type="dxa"/>
          </w:tcPr>
          <w:p w14:paraId="1A212303" w14:textId="77777777" w:rsidR="0045253C" w:rsidRDefault="00C27E67">
            <w:pPr>
              <w:pStyle w:val="af1"/>
              <w:spacing w:line="240" w:lineRule="auto"/>
              <w:rPr>
                <w:rFonts w:ascii="Times New Roman" w:hAnsi="Times New Roman" w:cs="Times New Roman"/>
              </w:rPr>
            </w:pPr>
            <w:r>
              <w:rPr>
                <w:rFonts w:ascii="Times New Roman" w:hAnsi="Times New Roman" w:cs="Times New Roman"/>
              </w:rPr>
              <w:t>能够运用</w:t>
            </w:r>
            <w:r>
              <w:rPr>
                <w:rFonts w:ascii="Times New Roman" w:hAnsi="Times New Roman" w:cs="Times New Roman"/>
              </w:rPr>
              <w:t>EDA</w:t>
            </w:r>
            <w:r>
              <w:rPr>
                <w:rFonts w:ascii="Times New Roman" w:hAnsi="Times New Roman" w:cs="Times New Roman"/>
              </w:rPr>
              <w:t>工具对课题电路进行仿真设计，有一定的仿真结果；制作的硬件基本符合任务要求的指标，焊接工艺较差，元器件布局不合理；问题回答部分正确。</w:t>
            </w:r>
          </w:p>
        </w:tc>
        <w:tc>
          <w:tcPr>
            <w:tcW w:w="2442" w:type="dxa"/>
          </w:tcPr>
          <w:p w14:paraId="0448E3B7" w14:textId="77777777" w:rsidR="0045253C" w:rsidRDefault="00C27E67">
            <w:pPr>
              <w:pStyle w:val="af1"/>
              <w:rPr>
                <w:rFonts w:ascii="Times New Roman" w:hAnsi="Times New Roman" w:cs="Times New Roman"/>
              </w:rPr>
            </w:pPr>
            <w:r>
              <w:rPr>
                <w:rFonts w:ascii="Times New Roman" w:hAnsi="Times New Roman" w:cs="Times New Roman"/>
              </w:rPr>
              <w:t>未能完成仿真分析，制作的硬件不符合任务要求的指标；问题回答错误。</w:t>
            </w:r>
          </w:p>
        </w:tc>
      </w:tr>
      <w:tr w:rsidR="0045253C" w14:paraId="4E022A50" w14:textId="77777777">
        <w:tc>
          <w:tcPr>
            <w:tcW w:w="1809" w:type="dxa"/>
            <w:vAlign w:val="center"/>
          </w:tcPr>
          <w:p w14:paraId="755B7BC1" w14:textId="77777777" w:rsidR="0045253C" w:rsidRDefault="00C27E67">
            <w:pPr>
              <w:pStyle w:val="af1"/>
              <w:spacing w:line="240" w:lineRule="auto"/>
              <w:jc w:val="center"/>
              <w:rPr>
                <w:rFonts w:ascii="Times New Roman" w:hAnsi="Times New Roman" w:cs="Times New Roman"/>
                <w:b/>
              </w:rPr>
            </w:pPr>
            <w:r>
              <w:rPr>
                <w:rFonts w:ascii="Times New Roman" w:hAnsi="Times New Roman" w:cs="Times New Roman"/>
                <w:b/>
              </w:rPr>
              <w:t>课题</w:t>
            </w:r>
            <w:r>
              <w:rPr>
                <w:rFonts w:ascii="Times New Roman" w:hAnsi="Times New Roman" w:cs="Times New Roman"/>
                <w:b/>
              </w:rPr>
              <w:t>2</w:t>
            </w:r>
            <w:r>
              <w:rPr>
                <w:rFonts w:ascii="Times New Roman" w:hAnsi="Times New Roman" w:cs="Times New Roman"/>
                <w:b/>
              </w:rPr>
              <w:t>验收（含</w:t>
            </w:r>
            <w:r>
              <w:rPr>
                <w:rFonts w:ascii="Times New Roman" w:hAnsi="Times New Roman" w:cs="Times New Roman"/>
                <w:b/>
              </w:rPr>
              <w:t>VHDL</w:t>
            </w:r>
            <w:r>
              <w:rPr>
                <w:rFonts w:ascii="Times New Roman" w:hAnsi="Times New Roman" w:cs="Times New Roman"/>
                <w:b/>
              </w:rPr>
              <w:t>程序设计）</w:t>
            </w:r>
          </w:p>
        </w:tc>
        <w:tc>
          <w:tcPr>
            <w:tcW w:w="2410" w:type="dxa"/>
            <w:vAlign w:val="center"/>
          </w:tcPr>
          <w:p w14:paraId="51A78822" w14:textId="77777777" w:rsidR="0045253C" w:rsidRDefault="00C27E67">
            <w:pPr>
              <w:rPr>
                <w:rFonts w:ascii="Times New Roman" w:eastAsia="宋体" w:hAnsi="Times New Roman" w:cs="Times New Roman"/>
                <w:szCs w:val="21"/>
              </w:rPr>
            </w:pPr>
            <w:r>
              <w:rPr>
                <w:rFonts w:ascii="Times New Roman" w:eastAsia="宋体" w:hAnsi="Times New Roman" w:cs="Times New Roman"/>
                <w:szCs w:val="21"/>
              </w:rPr>
              <w:t>能独立提出设计方案并实施；制作的硬件、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软件完全符合任务要求的指标，具有较多的扩展功能，电路工作正常、稳定；问题回答完全正确。</w:t>
            </w:r>
          </w:p>
        </w:tc>
        <w:tc>
          <w:tcPr>
            <w:tcW w:w="2410" w:type="dxa"/>
            <w:vAlign w:val="center"/>
          </w:tcPr>
          <w:p w14:paraId="231E6548" w14:textId="77777777" w:rsidR="0045253C" w:rsidRDefault="00C27E67">
            <w:pPr>
              <w:rPr>
                <w:rFonts w:ascii="Times New Roman" w:eastAsia="宋体" w:hAnsi="Times New Roman" w:cs="Times New Roman"/>
                <w:szCs w:val="21"/>
              </w:rPr>
            </w:pPr>
            <w:r>
              <w:rPr>
                <w:rFonts w:ascii="Times New Roman" w:eastAsia="宋体" w:hAnsi="Times New Roman" w:cs="Times New Roman"/>
                <w:szCs w:val="21"/>
              </w:rPr>
              <w:t>能提出设计方案并实施；制作的硬件、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软件符合任务要求的指标，具有一定的扩展功能，电路工作正常、稳定；</w:t>
            </w:r>
            <w:r>
              <w:rPr>
                <w:rFonts w:ascii="Times New Roman" w:hAnsi="Times New Roman" w:cs="Times New Roman"/>
                <w:szCs w:val="21"/>
              </w:rPr>
              <w:t>问题回答正确，但不够深入。</w:t>
            </w:r>
          </w:p>
        </w:tc>
        <w:tc>
          <w:tcPr>
            <w:tcW w:w="2410" w:type="dxa"/>
            <w:vAlign w:val="center"/>
          </w:tcPr>
          <w:p w14:paraId="60204855" w14:textId="77777777" w:rsidR="0045253C" w:rsidRDefault="00C27E67">
            <w:pPr>
              <w:rPr>
                <w:rFonts w:ascii="Times New Roman" w:eastAsia="宋体" w:hAnsi="Times New Roman" w:cs="Times New Roman"/>
                <w:szCs w:val="21"/>
              </w:rPr>
            </w:pPr>
            <w:r>
              <w:rPr>
                <w:rFonts w:ascii="Times New Roman" w:eastAsia="宋体" w:hAnsi="Times New Roman" w:cs="Times New Roman"/>
                <w:szCs w:val="21"/>
              </w:rPr>
              <w:t>能在老师指导下提出设计方案并实施；制作的硬件、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软件基本符合任务要求的指标，无扩展功能，电路工作基本正常；</w:t>
            </w:r>
            <w:r>
              <w:rPr>
                <w:rFonts w:ascii="Times New Roman" w:hAnsi="Times New Roman" w:cs="Times New Roman"/>
                <w:szCs w:val="21"/>
              </w:rPr>
              <w:t>问题回答基本正确。</w:t>
            </w:r>
          </w:p>
        </w:tc>
        <w:tc>
          <w:tcPr>
            <w:tcW w:w="2693" w:type="dxa"/>
            <w:vAlign w:val="center"/>
          </w:tcPr>
          <w:p w14:paraId="5183C22A" w14:textId="77777777" w:rsidR="0045253C" w:rsidRDefault="00C27E67">
            <w:pPr>
              <w:rPr>
                <w:rFonts w:ascii="Times New Roman" w:eastAsia="宋体" w:hAnsi="Times New Roman" w:cs="Times New Roman"/>
                <w:szCs w:val="21"/>
              </w:rPr>
            </w:pPr>
            <w:r>
              <w:rPr>
                <w:rFonts w:ascii="Times New Roman" w:eastAsia="宋体" w:hAnsi="Times New Roman" w:cs="Times New Roman"/>
                <w:szCs w:val="21"/>
              </w:rPr>
              <w:t>能在老师指导下提出设计方案并实施；制作的硬件、</w:t>
            </w:r>
            <w:r>
              <w:rPr>
                <w:rFonts w:ascii="Times New Roman" w:eastAsia="宋体" w:hAnsi="Times New Roman" w:cs="Times New Roman"/>
                <w:szCs w:val="21"/>
              </w:rPr>
              <w:t>VHDL</w:t>
            </w:r>
            <w:r>
              <w:rPr>
                <w:rFonts w:ascii="Times New Roman" w:eastAsia="宋体" w:hAnsi="Times New Roman" w:cs="Times New Roman"/>
                <w:szCs w:val="21"/>
              </w:rPr>
              <w:t>软件符合任务要求的主要指标，无扩展功能，电路工作能工作，但不稳定；问题回答部分正确。</w:t>
            </w:r>
          </w:p>
        </w:tc>
        <w:tc>
          <w:tcPr>
            <w:tcW w:w="2442" w:type="dxa"/>
            <w:vAlign w:val="center"/>
          </w:tcPr>
          <w:p w14:paraId="46BCA491" w14:textId="77777777" w:rsidR="0045253C" w:rsidRDefault="00C27E67">
            <w:pPr>
              <w:rPr>
                <w:rFonts w:ascii="Times New Roman" w:eastAsia="宋体" w:hAnsi="Times New Roman" w:cs="Times New Roman"/>
                <w:szCs w:val="21"/>
              </w:rPr>
            </w:pPr>
            <w:r>
              <w:rPr>
                <w:rFonts w:ascii="Times New Roman" w:eastAsia="宋体" w:hAnsi="Times New Roman" w:cs="Times New Roman"/>
                <w:szCs w:val="21"/>
              </w:rPr>
              <w:t>不能制定实验方案；制作的硬件、</w:t>
            </w:r>
            <w:r>
              <w:rPr>
                <w:rFonts w:ascii="Times New Roman" w:eastAsia="宋体" w:hAnsi="Times New Roman" w:cs="Times New Roman"/>
                <w:szCs w:val="21"/>
              </w:rPr>
              <w:t>VHDL</w:t>
            </w:r>
            <w:r>
              <w:rPr>
                <w:rFonts w:ascii="Times New Roman" w:eastAsia="宋体" w:hAnsi="Times New Roman" w:cs="Times New Roman"/>
                <w:szCs w:val="21"/>
              </w:rPr>
              <w:t>软件不符合任务要求的指标，电路工作不正常；问题回答错误。</w:t>
            </w:r>
          </w:p>
        </w:tc>
      </w:tr>
      <w:tr w:rsidR="0045253C" w14:paraId="485FBC27" w14:textId="77777777">
        <w:trPr>
          <w:trHeight w:val="1872"/>
        </w:trPr>
        <w:tc>
          <w:tcPr>
            <w:tcW w:w="1809" w:type="dxa"/>
            <w:vAlign w:val="center"/>
          </w:tcPr>
          <w:p w14:paraId="441E1E85" w14:textId="77777777" w:rsidR="0045253C" w:rsidRDefault="00C27E67">
            <w:pPr>
              <w:pStyle w:val="af1"/>
              <w:spacing w:line="240" w:lineRule="auto"/>
              <w:jc w:val="center"/>
              <w:rPr>
                <w:rFonts w:ascii="Times New Roman" w:hAnsi="Times New Roman" w:cs="Times New Roman"/>
                <w:b/>
              </w:rPr>
            </w:pPr>
            <w:r>
              <w:rPr>
                <w:rFonts w:ascii="Times New Roman" w:hAnsi="Times New Roman" w:cs="Times New Roman"/>
                <w:b/>
              </w:rPr>
              <w:t>设计报告</w:t>
            </w:r>
          </w:p>
        </w:tc>
        <w:tc>
          <w:tcPr>
            <w:tcW w:w="2410" w:type="dxa"/>
          </w:tcPr>
          <w:p w14:paraId="5285BDE4" w14:textId="77777777" w:rsidR="0045253C" w:rsidRDefault="00C27E67">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设计方案论证全面，方案具体、可实现，能够充分考虑设计中的非技术因素；有详细的硬件和软件设计过程；格式正确，表达清晰，图表规范。</w:t>
            </w:r>
          </w:p>
        </w:tc>
        <w:tc>
          <w:tcPr>
            <w:tcW w:w="2410" w:type="dxa"/>
          </w:tcPr>
          <w:p w14:paraId="6FD2AB0B" w14:textId="77777777" w:rsidR="0045253C" w:rsidRDefault="00C27E67">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设计方案论证比较全面，方案比较具体、可实现；有比较详细的硬件和软件设计过程；格式正确，表达较清晰，图表较规范。</w:t>
            </w:r>
          </w:p>
        </w:tc>
        <w:tc>
          <w:tcPr>
            <w:tcW w:w="2410" w:type="dxa"/>
          </w:tcPr>
          <w:p w14:paraId="7FF8AF51" w14:textId="77777777" w:rsidR="0045253C" w:rsidRDefault="00C27E67">
            <w:pPr>
              <w:rPr>
                <w:rFonts w:ascii="Times New Roman" w:eastAsia="宋体" w:hAnsi="Times New Roman" w:cs="Times New Roman"/>
                <w:szCs w:val="21"/>
              </w:rPr>
            </w:pPr>
            <w:r>
              <w:rPr>
                <w:rFonts w:ascii="Times New Roman" w:eastAsia="宋体" w:hAnsi="Times New Roman" w:cs="Times New Roman"/>
                <w:szCs w:val="21"/>
              </w:rPr>
              <w:t>设计方案论证不够全面，方案基本可行；有一定的硬件和软件设计过程；格式基本正确，表达基本清晰，图表基本较规范。</w:t>
            </w:r>
          </w:p>
        </w:tc>
        <w:tc>
          <w:tcPr>
            <w:tcW w:w="2693" w:type="dxa"/>
          </w:tcPr>
          <w:p w14:paraId="026AAD0B" w14:textId="77777777" w:rsidR="0045253C" w:rsidRDefault="00C27E67">
            <w:pPr>
              <w:autoSpaceDE w:val="0"/>
              <w:autoSpaceDN w:val="0"/>
              <w:adjustRightInd w:val="0"/>
              <w:jc w:val="left"/>
              <w:rPr>
                <w:rFonts w:ascii="Times New Roman" w:eastAsia="宋体" w:hAnsi="Times New Roman" w:cs="Times New Roman"/>
                <w:szCs w:val="21"/>
              </w:rPr>
            </w:pPr>
            <w:r>
              <w:rPr>
                <w:rFonts w:ascii="Times New Roman" w:eastAsia="宋体" w:hAnsi="Times New Roman" w:cs="Times New Roman"/>
                <w:szCs w:val="21"/>
              </w:rPr>
              <w:t>设计方案论证不全面，方案有一定的可行性；缺少硬件或软件设计过程；格式基本符合要求，表达无原则性错误。</w:t>
            </w:r>
          </w:p>
        </w:tc>
        <w:tc>
          <w:tcPr>
            <w:tcW w:w="2442" w:type="dxa"/>
          </w:tcPr>
          <w:p w14:paraId="517D20CA" w14:textId="77777777" w:rsidR="0045253C" w:rsidRDefault="00C27E67">
            <w:pPr>
              <w:autoSpaceDE w:val="0"/>
              <w:autoSpaceDN w:val="0"/>
              <w:adjustRightInd w:val="0"/>
              <w:jc w:val="left"/>
              <w:rPr>
                <w:rFonts w:ascii="Times New Roman" w:hAnsi="Times New Roman" w:cs="Times New Roman"/>
                <w:szCs w:val="21"/>
              </w:rPr>
            </w:pPr>
            <w:proofErr w:type="gramStart"/>
            <w:r>
              <w:rPr>
                <w:rFonts w:ascii="Times New Roman" w:hAnsi="Times New Roman" w:cs="Times New Roman"/>
                <w:szCs w:val="21"/>
              </w:rPr>
              <w:t>无方案</w:t>
            </w:r>
            <w:proofErr w:type="gramEnd"/>
            <w:r>
              <w:rPr>
                <w:rFonts w:ascii="Times New Roman" w:hAnsi="Times New Roman" w:cs="Times New Roman"/>
                <w:szCs w:val="21"/>
              </w:rPr>
              <w:t>论证；</w:t>
            </w:r>
            <w:r>
              <w:rPr>
                <w:rFonts w:ascii="Times New Roman" w:eastAsia="宋体" w:hAnsi="Times New Roman" w:cs="Times New Roman"/>
                <w:szCs w:val="21"/>
              </w:rPr>
              <w:t>缺少硬件和软件设计过程；</w:t>
            </w:r>
            <w:r>
              <w:rPr>
                <w:rFonts w:ascii="Times New Roman" w:hAnsi="Times New Roman" w:cs="Times New Roman"/>
                <w:szCs w:val="21"/>
              </w:rPr>
              <w:t>未按格式规范要求完成设计报告，有较多的错误和疏漏。</w:t>
            </w:r>
          </w:p>
        </w:tc>
      </w:tr>
    </w:tbl>
    <w:p w14:paraId="1BC1FBB0" w14:textId="77777777" w:rsidR="0045253C" w:rsidRDefault="0045253C">
      <w:pPr>
        <w:rPr>
          <w:rFonts w:ascii="Times New Roman" w:hAnsi="Times New Roman" w:cs="Times New Roman"/>
        </w:rPr>
        <w:sectPr w:rsidR="0045253C" w:rsidSect="002F0973">
          <w:pgSz w:w="16838" w:h="11906" w:orient="landscape"/>
          <w:pgMar w:top="1418" w:right="1418" w:bottom="1418" w:left="1418" w:header="851" w:footer="992" w:gutter="0"/>
          <w:cols w:space="425"/>
          <w:docGrid w:type="linesAndChars" w:linePitch="312"/>
        </w:sectPr>
      </w:pPr>
    </w:p>
    <w:p w14:paraId="7BE14867" w14:textId="77777777" w:rsidR="0045253C" w:rsidRDefault="00C27E67">
      <w:pPr>
        <w:pStyle w:val="2"/>
        <w:spacing w:before="156" w:after="156"/>
        <w:rPr>
          <w:rStyle w:val="af3"/>
          <w:rFonts w:ascii="宋体" w:eastAsia="宋体" w:hAnsi="宋体" w:cs="Times New Roman"/>
          <w:bCs w:val="0"/>
          <w:szCs w:val="30"/>
        </w:rPr>
      </w:pPr>
      <w:r>
        <w:rPr>
          <w:rStyle w:val="af3"/>
          <w:rFonts w:ascii="宋体" w:eastAsia="宋体" w:hAnsi="宋体" w:cs="Times New Roman"/>
          <w:szCs w:val="30"/>
        </w:rPr>
        <w:lastRenderedPageBreak/>
        <w:t>二、课程设计报告要求</w:t>
      </w:r>
    </w:p>
    <w:p w14:paraId="0CA3A3D6" w14:textId="77777777" w:rsidR="0045253C" w:rsidRDefault="00C27E67">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7CD10B80" w14:textId="77777777" w:rsidR="0045253C" w:rsidRDefault="00C27E67">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要求提交一份完整的设计报告，包括：封面、正文和参考文献。</w:t>
      </w:r>
    </w:p>
    <w:p w14:paraId="7AB327A1"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（一）报告内容组成</w:t>
      </w:r>
    </w:p>
    <w:p w14:paraId="46044EB0"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1. </w:t>
      </w:r>
      <w:r>
        <w:rPr>
          <w:rFonts w:ascii="Times New Roman" w:eastAsia="宋体" w:hAnsi="Times New Roman" w:cs="Times New Roman"/>
          <w:sz w:val="24"/>
        </w:rPr>
        <w:t>功能指标要求</w:t>
      </w:r>
    </w:p>
    <w:p w14:paraId="2E4B91E0"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包括：基本功能及指标和扩展功能及指标。</w:t>
      </w:r>
    </w:p>
    <w:p w14:paraId="24281359"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方案设计</w:t>
      </w:r>
    </w:p>
    <w:p w14:paraId="307AF00F"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包括：整体框图及文字描述。也可以将硬件设计方案和软件设计方案分开进行描述。</w:t>
      </w:r>
    </w:p>
    <w:p w14:paraId="77584829"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3. </w:t>
      </w:r>
      <w:r>
        <w:rPr>
          <w:rFonts w:ascii="Times New Roman" w:eastAsia="宋体" w:hAnsi="Times New Roman" w:cs="Times New Roman"/>
          <w:sz w:val="24"/>
        </w:rPr>
        <w:t>硬件电路设计</w:t>
      </w:r>
    </w:p>
    <w:p w14:paraId="10D54F7F"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按电路模块，包括：电路图、工作原理（含参数计算）等部分。</w:t>
      </w:r>
    </w:p>
    <w:p w14:paraId="625785B0"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4. </w:t>
      </w:r>
      <w:r>
        <w:rPr>
          <w:rFonts w:ascii="Times New Roman" w:eastAsia="宋体" w:hAnsi="Times New Roman" w:cs="Times New Roman"/>
          <w:sz w:val="24"/>
        </w:rPr>
        <w:t>软件模块设计</w:t>
      </w:r>
    </w:p>
    <w:p w14:paraId="52B0A6E0"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按程序模块，包</w:t>
      </w:r>
      <w:r>
        <w:rPr>
          <w:rFonts w:ascii="Times New Roman" w:eastAsia="宋体" w:hAnsi="Times New Roman" w:cs="Times New Roman" w:hint="eastAsia"/>
          <w:sz w:val="24"/>
        </w:rPr>
        <w:t>括</w:t>
      </w:r>
      <w:r>
        <w:rPr>
          <w:rFonts w:ascii="Times New Roman" w:eastAsia="宋体" w:hAnsi="Times New Roman" w:cs="Times New Roman"/>
          <w:sz w:val="24"/>
        </w:rPr>
        <w:t>：模块功能、实体框图、</w:t>
      </w:r>
      <w:r>
        <w:rPr>
          <w:rFonts w:ascii="Times New Roman" w:eastAsia="宋体" w:hAnsi="Times New Roman" w:cs="Times New Roman"/>
          <w:sz w:val="24"/>
        </w:rPr>
        <w:t>VHDL</w:t>
      </w:r>
      <w:r>
        <w:rPr>
          <w:rFonts w:ascii="Times New Roman" w:eastAsia="宋体" w:hAnsi="Times New Roman" w:cs="Times New Roman"/>
          <w:sz w:val="24"/>
        </w:rPr>
        <w:t>程序及注释、波形仿真及分析等部分。</w:t>
      </w:r>
    </w:p>
    <w:p w14:paraId="5DFEB577"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5. </w:t>
      </w:r>
      <w:r>
        <w:rPr>
          <w:rFonts w:ascii="Times New Roman" w:eastAsia="宋体" w:hAnsi="Times New Roman" w:cs="Times New Roman"/>
          <w:sz w:val="24"/>
        </w:rPr>
        <w:t>软硬件联调</w:t>
      </w:r>
    </w:p>
    <w:p w14:paraId="0F848B1F"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包括：硬件安装、软硬件调试步骤、引脚锁定、功能测试（附带照片）、故障分析（要求至少</w:t>
      </w:r>
      <w:r>
        <w:rPr>
          <w:rFonts w:ascii="Times New Roman" w:eastAsia="宋体" w:hAnsi="Times New Roman" w:cs="Times New Roman"/>
          <w:sz w:val="24"/>
        </w:rPr>
        <w:t>3</w:t>
      </w:r>
      <w:r>
        <w:rPr>
          <w:rFonts w:ascii="Times New Roman" w:eastAsia="宋体" w:hAnsi="Times New Roman" w:cs="Times New Roman"/>
          <w:sz w:val="24"/>
        </w:rPr>
        <w:t>个以上的故障分析）。</w:t>
      </w:r>
    </w:p>
    <w:p w14:paraId="6AD9E586"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 xml:space="preserve">6. </w:t>
      </w:r>
      <w:r>
        <w:rPr>
          <w:rFonts w:ascii="Times New Roman" w:eastAsia="宋体" w:hAnsi="Times New Roman" w:cs="Times New Roman"/>
          <w:sz w:val="24"/>
        </w:rPr>
        <w:t>设计总结及感想</w:t>
      </w:r>
    </w:p>
    <w:p w14:paraId="44472789" w14:textId="77777777" w:rsidR="0045253C" w:rsidRDefault="00C27E67">
      <w:pPr>
        <w:adjustRightInd w:val="0"/>
        <w:snapToGrid w:val="0"/>
        <w:spacing w:line="360" w:lineRule="auto"/>
        <w:ind w:right="-121" w:firstLineChars="200" w:firstLine="480"/>
        <w:rPr>
          <w:rFonts w:ascii="Times New Roman" w:eastAsia="宋体" w:hAnsi="Times New Roman" w:cs="Times New Roman"/>
          <w:sz w:val="24"/>
        </w:rPr>
      </w:pPr>
      <w:r>
        <w:rPr>
          <w:rFonts w:ascii="Times New Roman" w:eastAsia="宋体" w:hAnsi="Times New Roman" w:cs="Times New Roman"/>
          <w:sz w:val="24"/>
        </w:rPr>
        <w:t>（二）报告撰写要求</w:t>
      </w:r>
    </w:p>
    <w:p w14:paraId="78C4954C" w14:textId="77777777" w:rsidR="0045253C" w:rsidRDefault="00C27E67">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bCs/>
          <w:sz w:val="24"/>
        </w:rPr>
        <w:t xml:space="preserve">1. </w:t>
      </w:r>
      <w:r>
        <w:rPr>
          <w:rFonts w:ascii="Times New Roman" w:eastAsia="宋体" w:hAnsi="Times New Roman" w:cs="Times New Roman"/>
          <w:bCs/>
          <w:sz w:val="24"/>
        </w:rPr>
        <w:t>学生</w:t>
      </w:r>
      <w:r>
        <w:rPr>
          <w:rFonts w:ascii="Times New Roman" w:eastAsia="宋体" w:hAnsi="Times New Roman" w:cs="Times New Roman"/>
          <w:sz w:val="24"/>
        </w:rPr>
        <w:t>课程设计报告要求使用</w:t>
      </w:r>
      <w:r>
        <w:rPr>
          <w:rFonts w:ascii="Times New Roman" w:eastAsia="宋体" w:hAnsi="Times New Roman" w:cs="Times New Roman"/>
          <w:sz w:val="24"/>
        </w:rPr>
        <w:t xml:space="preserve"> A4 </w:t>
      </w:r>
      <w:r>
        <w:rPr>
          <w:rFonts w:ascii="Times New Roman" w:eastAsia="宋体" w:hAnsi="Times New Roman" w:cs="Times New Roman"/>
          <w:sz w:val="24"/>
        </w:rPr>
        <w:t>纸手写。</w:t>
      </w:r>
    </w:p>
    <w:p w14:paraId="28A07F58" w14:textId="4C421E6D" w:rsidR="0045253C" w:rsidRDefault="00C27E67">
      <w:pPr>
        <w:adjustRightInd w:val="0"/>
        <w:snapToGrid w:val="0"/>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 xml:space="preserve">2. </w:t>
      </w:r>
      <w:r>
        <w:rPr>
          <w:rFonts w:ascii="Times New Roman" w:eastAsia="宋体" w:hAnsi="Times New Roman" w:cs="Times New Roman"/>
          <w:sz w:val="24"/>
        </w:rPr>
        <w:t>报告封面使用统一规范样式。</w:t>
      </w:r>
    </w:p>
    <w:sectPr w:rsidR="0045253C">
      <w:headerReference w:type="default" r:id="rId10"/>
      <w:pgSz w:w="16838" w:h="11906" w:orient="landscape"/>
      <w:pgMar w:top="1418" w:right="1418" w:bottom="1418"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28D2A" w14:textId="77777777" w:rsidR="000E14D9" w:rsidRDefault="000E14D9">
      <w:r>
        <w:separator/>
      </w:r>
    </w:p>
  </w:endnote>
  <w:endnote w:type="continuationSeparator" w:id="0">
    <w:p w14:paraId="47AC7670" w14:textId="77777777" w:rsidR="000E14D9" w:rsidRDefault="000E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342E3" w14:textId="77777777" w:rsidR="0045253C" w:rsidRDefault="00C27E67">
    <w:pPr>
      <w:pStyle w:val="a7"/>
      <w:jc w:val="center"/>
    </w:pPr>
    <w:r>
      <w:fldChar w:fldCharType="begin"/>
    </w:r>
    <w:r>
      <w:rPr>
        <w:rStyle w:val="ab"/>
      </w:rPr>
      <w:instrText xml:space="preserve"> PAGE </w:instrText>
    </w:r>
    <w:r>
      <w:fldChar w:fldCharType="separate"/>
    </w:r>
    <w:r w:rsidR="00AF5155">
      <w:rPr>
        <w:rStyle w:val="ab"/>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A4753" w14:textId="77777777" w:rsidR="000E14D9" w:rsidRDefault="000E14D9">
      <w:r>
        <w:separator/>
      </w:r>
    </w:p>
  </w:footnote>
  <w:footnote w:type="continuationSeparator" w:id="0">
    <w:p w14:paraId="14569F69" w14:textId="77777777" w:rsidR="000E14D9" w:rsidRDefault="000E1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BCA40" w14:textId="77777777" w:rsidR="0045253C" w:rsidRDefault="0045253C">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5537D"/>
    <w:multiLevelType w:val="hybridMultilevel"/>
    <w:tmpl w:val="85547E0C"/>
    <w:lvl w:ilvl="0" w:tplc="5EBE1B24">
      <w:start w:val="1"/>
      <w:numFmt w:val="decimal"/>
      <w:lvlText w:val="(%1)"/>
      <w:lvlJc w:val="left"/>
      <w:pPr>
        <w:ind w:left="945" w:hanging="4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3C8F3096"/>
    <w:multiLevelType w:val="singleLevel"/>
    <w:tmpl w:val="3C8F3096"/>
    <w:lvl w:ilvl="0">
      <w:start w:val="1"/>
      <w:numFmt w:val="chineseCounting"/>
      <w:suff w:val="nothing"/>
      <w:lvlText w:val="%1、"/>
      <w:lvlJc w:val="left"/>
      <w:rPr>
        <w:rFonts w:hint="eastAsia"/>
      </w:rPr>
    </w:lvl>
  </w:abstractNum>
  <w:abstractNum w:abstractNumId="3">
    <w:nsid w:val="4AA61337"/>
    <w:multiLevelType w:val="hybridMultilevel"/>
    <w:tmpl w:val="3606E8E2"/>
    <w:lvl w:ilvl="0" w:tplc="7F8A428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E2AF37C"/>
    <w:multiLevelType w:val="singleLevel"/>
    <w:tmpl w:val="4E2AF37C"/>
    <w:lvl w:ilvl="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45253C"/>
    <w:rsid w:val="000E14D9"/>
    <w:rsid w:val="00216B68"/>
    <w:rsid w:val="002F0973"/>
    <w:rsid w:val="0045253C"/>
    <w:rsid w:val="005049D3"/>
    <w:rsid w:val="00595963"/>
    <w:rsid w:val="00622A09"/>
    <w:rsid w:val="007745DA"/>
    <w:rsid w:val="009336BB"/>
    <w:rsid w:val="00AF5155"/>
    <w:rsid w:val="00B31326"/>
    <w:rsid w:val="00B60AE5"/>
    <w:rsid w:val="00C27E67"/>
    <w:rsid w:val="00E22D13"/>
    <w:rsid w:val="00E6371E"/>
    <w:rsid w:val="00EE4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EA70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qFormat="1"/>
    <w:lsdException w:name="annotation reference" w:qFormat="1"/>
    <w:lsdException w:name="page number"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Char"/>
    <w:qFormat/>
    <w:pPr>
      <w:jc w:val="left"/>
    </w:pPr>
  </w:style>
  <w:style w:type="paragraph" w:styleId="a5">
    <w:name w:val="Body Text"/>
    <w:basedOn w:val="a"/>
    <w:link w:val="Char0"/>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6">
    <w:name w:val="Balloon Text"/>
    <w:basedOn w:val="a"/>
    <w:link w:val="Char1"/>
    <w:qFormat/>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9">
    <w:name w:val="annotation subject"/>
    <w:basedOn w:val="a4"/>
    <w:next w:val="a4"/>
    <w:link w:val="Char4"/>
    <w:qFormat/>
    <w:rPr>
      <w:b/>
    </w:rPr>
  </w:style>
  <w:style w:type="table" w:styleId="aa">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b">
    <w:name w:val="page number"/>
    <w:basedOn w:val="a0"/>
    <w:uiPriority w:val="99"/>
    <w:qFormat/>
  </w:style>
  <w:style w:type="character" w:styleId="ac">
    <w:name w:val="FollowedHyperlink"/>
    <w:basedOn w:val="a0"/>
    <w:qFormat/>
    <w:rPr>
      <w:color w:val="800080"/>
      <w:u w:val="none"/>
    </w:rPr>
  </w:style>
  <w:style w:type="character" w:styleId="ad">
    <w:name w:val="Hyperlink"/>
    <w:basedOn w:val="a0"/>
    <w:qFormat/>
    <w:rPr>
      <w:color w:val="0000FF"/>
      <w:u w:val="none"/>
    </w:rPr>
  </w:style>
  <w:style w:type="character" w:styleId="ae">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
    <w:name w:val="图表居中"/>
    <w:next w:val="a"/>
    <w:qFormat/>
    <w:pPr>
      <w:spacing w:line="240" w:lineRule="atLeast"/>
      <w:jc w:val="center"/>
    </w:pPr>
    <w:rPr>
      <w:rFonts w:eastAsia="楷体_GB2312"/>
      <w:kern w:val="2"/>
      <w:sz w:val="21"/>
      <w:szCs w:val="21"/>
    </w:rPr>
  </w:style>
  <w:style w:type="paragraph" w:customStyle="1" w:styleId="af0">
    <w:name w:val="！表格首行"/>
    <w:basedOn w:val="a"/>
    <w:link w:val="Char5"/>
    <w:uiPriority w:val="99"/>
    <w:qFormat/>
    <w:pPr>
      <w:jc w:val="center"/>
    </w:pPr>
    <w:rPr>
      <w:rFonts w:ascii="宋体" w:hAnsi="宋体"/>
      <w:b/>
      <w:kern w:val="0"/>
      <w:sz w:val="20"/>
      <w:szCs w:val="20"/>
    </w:rPr>
  </w:style>
  <w:style w:type="paragraph" w:customStyle="1" w:styleId="af1">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Char1">
    <w:name w:val="批注框文本 Char"/>
    <w:basedOn w:val="a0"/>
    <w:link w:val="a6"/>
    <w:qFormat/>
    <w:rPr>
      <w:rFonts w:asciiTheme="minorHAnsi" w:eastAsiaTheme="minorEastAsia" w:hAnsiTheme="minorHAnsi" w:cstheme="minorBidi"/>
      <w:kern w:val="2"/>
      <w:sz w:val="18"/>
      <w:szCs w:val="18"/>
    </w:rPr>
  </w:style>
  <w:style w:type="character" w:customStyle="1" w:styleId="Char4">
    <w:name w:val="批注主题 Char"/>
    <w:basedOn w:val="Char"/>
    <w:link w:val="a9"/>
    <w:qFormat/>
    <w:rPr>
      <w:b/>
      <w:kern w:val="2"/>
      <w:sz w:val="21"/>
      <w:szCs w:val="22"/>
    </w:rPr>
  </w:style>
  <w:style w:type="character" w:customStyle="1" w:styleId="Char">
    <w:name w:val="批注文字 Char"/>
    <w:basedOn w:val="a0"/>
    <w:link w:val="a4"/>
    <w:qFormat/>
    <w:rPr>
      <w:kern w:val="2"/>
      <w:sz w:val="21"/>
      <w:szCs w:val="22"/>
    </w:rPr>
  </w:style>
  <w:style w:type="character" w:customStyle="1" w:styleId="Char2">
    <w:name w:val="页脚 Char"/>
    <w:basedOn w:val="a0"/>
    <w:link w:val="a7"/>
    <w:qFormat/>
    <w:rPr>
      <w:rFonts w:ascii="等线" w:eastAsia="等线" w:hAnsi="等线" w:cs="Times New Roman"/>
      <w:kern w:val="2"/>
      <w:sz w:val="18"/>
      <w:szCs w:val="18"/>
    </w:rPr>
  </w:style>
  <w:style w:type="character" w:customStyle="1" w:styleId="Char3">
    <w:name w:val="页眉 Char"/>
    <w:basedOn w:val="a0"/>
    <w:link w:val="a8"/>
    <w:qFormat/>
    <w:rPr>
      <w:rFonts w:ascii="等线" w:eastAsia="等线" w:hAnsi="等线" w:cs="Times New Roman" w:hint="default"/>
      <w:kern w:val="2"/>
      <w:sz w:val="18"/>
      <w:szCs w:val="18"/>
    </w:rPr>
  </w:style>
  <w:style w:type="character" w:customStyle="1" w:styleId="Char0">
    <w:name w:val="正文文本 Char"/>
    <w:basedOn w:val="a0"/>
    <w:link w:val="a5"/>
    <w:qFormat/>
    <w:rPr>
      <w:rFonts w:ascii="仿宋" w:eastAsia="仿宋" w:hAnsi="Times New Roman" w:cs="仿宋" w:hint="eastAsia"/>
      <w:sz w:val="32"/>
      <w:szCs w:val="32"/>
    </w:rPr>
  </w:style>
  <w:style w:type="character" w:customStyle="1" w:styleId="apple-converted-space">
    <w:name w:val="apple-converted-space"/>
  </w:style>
  <w:style w:type="paragraph" w:styleId="20">
    <w:name w:val="Body Text Indent 2"/>
    <w:basedOn w:val="a"/>
    <w:link w:val="2Char0"/>
    <w:pPr>
      <w:spacing w:after="120" w:line="480" w:lineRule="auto"/>
      <w:ind w:leftChars="200" w:left="420"/>
    </w:pPr>
    <w:rPr>
      <w:rFonts w:ascii="Calibri" w:eastAsia="宋体" w:hAnsi="Calibri" w:cs="Times New Roman"/>
      <w:szCs w:val="22"/>
    </w:rPr>
  </w:style>
  <w:style w:type="character" w:customStyle="1" w:styleId="2Char0">
    <w:name w:val="正文文本缩进 2 Char"/>
    <w:basedOn w:val="a0"/>
    <w:link w:val="20"/>
    <w:rPr>
      <w:rFonts w:ascii="Calibri" w:hAnsi="Calibri"/>
      <w:kern w:val="2"/>
      <w:sz w:val="21"/>
      <w:szCs w:val="22"/>
    </w:rPr>
  </w:style>
  <w:style w:type="character" w:customStyle="1" w:styleId="Char5">
    <w:name w:val="表格首行 Char"/>
    <w:link w:val="af0"/>
    <w:uiPriority w:val="99"/>
    <w:qFormat/>
    <w:locked/>
    <w:rPr>
      <w:rFonts w:ascii="宋体" w:eastAsiaTheme="minorEastAsia" w:hAnsi="宋体" w:cstheme="minorBidi"/>
      <w:b/>
    </w:rPr>
  </w:style>
  <w:style w:type="character" w:customStyle="1" w:styleId="2Char">
    <w:name w:val="2大标题 Char"/>
    <w:basedOn w:val="DefaultChar"/>
    <w:link w:val="2"/>
    <w:locked/>
    <w:rPr>
      <w:rFonts w:ascii="黑体" w:eastAsia="黑体" w:hAnsi="Calibri" w:cs="黑体"/>
      <w:color w:val="000000"/>
      <w:sz w:val="24"/>
      <w:szCs w:val="24"/>
      <w:lang w:val="en-US" w:eastAsia="zh-CN" w:bidi="ar-SA"/>
    </w:rPr>
  </w:style>
  <w:style w:type="paragraph" w:styleId="af2">
    <w:name w:val="List Paragraph"/>
    <w:basedOn w:val="a"/>
    <w:uiPriority w:val="99"/>
    <w:pPr>
      <w:ind w:firstLineChars="200" w:firstLine="420"/>
    </w:pPr>
  </w:style>
  <w:style w:type="character" w:styleId="af3">
    <w:name w:val="Strong"/>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1132</TotalTime>
  <Pages>7</Pages>
  <Words>682</Words>
  <Characters>3892</Characters>
  <Application>Microsoft Office Word</Application>
  <DocSecurity>0</DocSecurity>
  <Lines>32</Lines>
  <Paragraphs>9</Paragraphs>
  <ScaleCrop>false</ScaleCrop>
  <Company>微软中国</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黄成</cp:lastModifiedBy>
  <cp:revision>104</cp:revision>
  <dcterms:created xsi:type="dcterms:W3CDTF">2018-11-22T00:39:00Z</dcterms:created>
  <dcterms:modified xsi:type="dcterms:W3CDTF">2024-05-06T14:56:00Z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